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AD416" w14:textId="77777777" w:rsidR="00E04709" w:rsidRPr="00A43EC2" w:rsidRDefault="00E04709" w:rsidP="00980D68">
      <w:pPr>
        <w:pStyle w:val="NoSpacing"/>
        <w:spacing w:after="120" w:line="276" w:lineRule="auto"/>
        <w:rPr>
          <w:lang w:val="en-GB"/>
        </w:rPr>
      </w:pPr>
    </w:p>
    <w:p w14:paraId="3316F77B" w14:textId="77777777" w:rsidR="00E04709" w:rsidRPr="00A43EC2" w:rsidRDefault="00000000" w:rsidP="00980D68">
      <w:pPr>
        <w:pStyle w:val="NoSpacing"/>
        <w:tabs>
          <w:tab w:val="left" w:pos="3488"/>
        </w:tabs>
        <w:spacing w:after="120" w:line="276" w:lineRule="auto"/>
        <w:rPr>
          <w:lang w:val="en-GB"/>
        </w:rPr>
      </w:pPr>
      <w:r w:rsidRPr="00A43EC2">
        <w:rPr>
          <w:lang w:val="en-GB"/>
        </w:rPr>
        <w:tab/>
      </w:r>
    </w:p>
    <w:p w14:paraId="4AC2EF54" w14:textId="77777777" w:rsidR="008D756C" w:rsidRPr="008D756C" w:rsidRDefault="008D756C" w:rsidP="00980D68">
      <w:pPr>
        <w:pStyle w:val="NoSpacing"/>
        <w:spacing w:line="276" w:lineRule="auto"/>
        <w:rPr>
          <w:rFonts w:ascii="Titillium Web Light" w:eastAsiaTheme="majorEastAsia" w:hAnsi="Titillium Web Light" w:cstheme="majorBidi"/>
          <w:color w:val="48516A" w:themeColor="text1"/>
          <w:sz w:val="56"/>
          <w:szCs w:val="56"/>
          <w:lang w:val="en-GB"/>
        </w:rPr>
      </w:pPr>
      <w:r w:rsidRPr="008D756C">
        <w:rPr>
          <w:rFonts w:ascii="Titillium Web Light" w:eastAsiaTheme="majorEastAsia" w:hAnsi="Titillium Web Light" w:cstheme="majorBidi"/>
          <w:color w:val="48516A" w:themeColor="text1"/>
          <w:sz w:val="56"/>
          <w:szCs w:val="56"/>
          <w:lang w:val="en-GB"/>
        </w:rPr>
        <w:t xml:space="preserve">Circular Economy in Digital Systems </w:t>
      </w:r>
    </w:p>
    <w:sdt>
      <w:sdtPr>
        <w:rPr>
          <w:sz w:val="32"/>
          <w:szCs w:val="32"/>
          <w:lang w:val="en-GB"/>
        </w:rPr>
        <w:id w:val="-1382084797"/>
        <w:docPartObj>
          <w:docPartGallery w:val="Cover Pages"/>
          <w:docPartUnique/>
        </w:docPartObj>
      </w:sdtPr>
      <w:sdtEndPr>
        <w:rPr>
          <w:sz w:val="44"/>
          <w:szCs w:val="44"/>
        </w:rPr>
      </w:sdtEndPr>
      <w:sdtContent>
        <w:sdt>
          <w:sdtPr>
            <w:rPr>
              <w:rFonts w:asciiTheme="majorHAnsi" w:hAnsiTheme="majorHAnsi"/>
              <w:color w:val="00AC4E" w:themeColor="accent1"/>
              <w:sz w:val="54"/>
              <w:szCs w:val="200"/>
              <w:lang w:val="en-GB"/>
            </w:rPr>
            <w:alias w:val="Subtitle"/>
            <w:tag w:val=""/>
            <w:id w:val="1611937615"/>
          </w:sdtPr>
          <w:sdtContent>
            <w:p w14:paraId="72FBAF95" w14:textId="01523B8B" w:rsidR="00E04709" w:rsidRPr="00A43EC2" w:rsidRDefault="00980D68" w:rsidP="00980D68">
              <w:pPr>
                <w:pStyle w:val="NoSpacing"/>
                <w:spacing w:line="276" w:lineRule="auto"/>
                <w:rPr>
                  <w:color w:val="FFFFFF" w:themeColor="background1"/>
                  <w:sz w:val="44"/>
                  <w:szCs w:val="44"/>
                  <w:lang w:val="en-GB"/>
                </w:rPr>
              </w:pPr>
              <w:r>
                <w:rPr>
                  <w:rFonts w:asciiTheme="majorHAnsi" w:hAnsiTheme="majorHAnsi"/>
                  <w:color w:val="00AC4E" w:themeColor="accent1"/>
                  <w:sz w:val="54"/>
                  <w:szCs w:val="200"/>
                  <w:lang w:val="en-GB"/>
                </w:rPr>
                <w:t xml:space="preserve">Learner </w:t>
              </w:r>
              <w:r w:rsidR="001B6962" w:rsidRPr="00A43EC2">
                <w:rPr>
                  <w:rFonts w:asciiTheme="majorHAnsi" w:hAnsiTheme="majorHAnsi"/>
                  <w:color w:val="00AC4E" w:themeColor="accent1"/>
                  <w:sz w:val="54"/>
                  <w:szCs w:val="200"/>
                  <w:lang w:val="en-GB"/>
                </w:rPr>
                <w:t xml:space="preserve">Handbook </w:t>
              </w:r>
            </w:p>
          </w:sdtContent>
        </w:sdt>
        <w:p w14:paraId="3C8BEC80" w14:textId="77777777" w:rsidR="00E04709" w:rsidRPr="00A43EC2" w:rsidRDefault="00E04709" w:rsidP="00980D68">
          <w:pPr>
            <w:pStyle w:val="NoSpacing"/>
            <w:spacing w:line="276" w:lineRule="auto"/>
            <w:rPr>
              <w:color w:val="FFFFFF" w:themeColor="background1"/>
              <w:sz w:val="28"/>
              <w:szCs w:val="28"/>
              <w:lang w:val="en-GB"/>
            </w:rPr>
          </w:pPr>
        </w:p>
        <w:p w14:paraId="5EFCD0A0" w14:textId="77777777" w:rsidR="00E04709" w:rsidRPr="00A43EC2" w:rsidRDefault="00E04709" w:rsidP="00980D68">
          <w:pPr>
            <w:pStyle w:val="NoSpacing"/>
            <w:spacing w:line="276" w:lineRule="auto"/>
            <w:rPr>
              <w:color w:val="FFFFFF" w:themeColor="background1"/>
              <w:sz w:val="28"/>
              <w:szCs w:val="28"/>
              <w:lang w:val="en-GB"/>
            </w:rPr>
          </w:pPr>
        </w:p>
        <w:p w14:paraId="23DC7A12" w14:textId="77777777" w:rsidR="00E04709" w:rsidRPr="00A43EC2" w:rsidRDefault="00E04709" w:rsidP="00980D68">
          <w:pPr>
            <w:spacing w:line="276" w:lineRule="auto"/>
          </w:pPr>
        </w:p>
        <w:p w14:paraId="5C43C640" w14:textId="77777777" w:rsidR="00E04709" w:rsidRPr="00A43EC2" w:rsidRDefault="00E04709" w:rsidP="00980D68">
          <w:pPr>
            <w:pStyle w:val="NoSpacing"/>
            <w:spacing w:line="276" w:lineRule="auto"/>
            <w:rPr>
              <w:color w:val="FFFFFF" w:themeColor="background1"/>
              <w:sz w:val="28"/>
              <w:szCs w:val="28"/>
              <w:lang w:val="en-GB"/>
            </w:rPr>
          </w:pPr>
        </w:p>
        <w:p w14:paraId="2F196A8E" w14:textId="77777777" w:rsidR="00E04709" w:rsidRPr="00A43EC2" w:rsidRDefault="00E04709" w:rsidP="00980D68">
          <w:pPr>
            <w:pStyle w:val="NoSpacing"/>
            <w:spacing w:line="276" w:lineRule="auto"/>
            <w:rPr>
              <w:color w:val="FFFFFF" w:themeColor="background1"/>
              <w:sz w:val="28"/>
              <w:szCs w:val="28"/>
              <w:lang w:val="en-GB"/>
            </w:rPr>
          </w:pPr>
        </w:p>
        <w:p w14:paraId="7D19933D" w14:textId="77777777" w:rsidR="00E04709" w:rsidRPr="00A43EC2" w:rsidRDefault="00E04709" w:rsidP="00980D68">
          <w:pPr>
            <w:pStyle w:val="NoSpacing"/>
            <w:spacing w:line="276" w:lineRule="auto"/>
            <w:rPr>
              <w:color w:val="FFFFFF" w:themeColor="background1"/>
              <w:sz w:val="28"/>
              <w:szCs w:val="28"/>
              <w:lang w:val="en-GB"/>
            </w:rPr>
          </w:pPr>
        </w:p>
        <w:p w14:paraId="59327A34" w14:textId="77777777" w:rsidR="00E04709" w:rsidRPr="00A43EC2" w:rsidRDefault="00E04709" w:rsidP="00980D68">
          <w:pPr>
            <w:pStyle w:val="NoSpacing"/>
            <w:spacing w:line="276" w:lineRule="auto"/>
            <w:rPr>
              <w:color w:val="808080" w:themeColor="background1" w:themeShade="80"/>
              <w:sz w:val="28"/>
              <w:szCs w:val="28"/>
              <w:lang w:val="en-GB"/>
            </w:rPr>
          </w:pPr>
        </w:p>
        <w:p w14:paraId="0086FE3A" w14:textId="77777777" w:rsidR="00E04709" w:rsidRPr="00A43EC2" w:rsidRDefault="00E04709" w:rsidP="00980D68">
          <w:pPr>
            <w:pStyle w:val="NoSpacing"/>
            <w:spacing w:line="276" w:lineRule="auto"/>
            <w:rPr>
              <w:color w:val="808080" w:themeColor="background1" w:themeShade="80"/>
              <w:sz w:val="28"/>
              <w:szCs w:val="28"/>
              <w:lang w:val="en-GB"/>
            </w:rPr>
          </w:pPr>
        </w:p>
        <w:p w14:paraId="55D3A8AC" w14:textId="77777777" w:rsidR="00E04709" w:rsidRPr="00A43EC2" w:rsidRDefault="00E04709" w:rsidP="00980D68">
          <w:pPr>
            <w:spacing w:line="276" w:lineRule="auto"/>
            <w:rPr>
              <w:rFonts w:ascii="Arial" w:hAnsi="Arial" w:cs="Arial"/>
              <w:sz w:val="18"/>
              <w:szCs w:val="18"/>
            </w:rPr>
          </w:pPr>
        </w:p>
        <w:p w14:paraId="33FAB1C4" w14:textId="77777777" w:rsidR="00E04709" w:rsidRPr="00A43EC2" w:rsidRDefault="00000000" w:rsidP="00980D68">
          <w:pPr>
            <w:spacing w:line="276" w:lineRule="auto"/>
          </w:pPr>
        </w:p>
      </w:sdtContent>
    </w:sdt>
    <w:p w14:paraId="338284FF" w14:textId="77777777" w:rsidR="00E04709" w:rsidRPr="00A43EC2" w:rsidRDefault="00000000" w:rsidP="00980D68">
      <w:pPr>
        <w:spacing w:line="276" w:lineRule="auto"/>
      </w:pPr>
      <w:r w:rsidRPr="00A43EC2">
        <w:br w:type="page" w:clear="all"/>
      </w:r>
    </w:p>
    <w:p w14:paraId="21F0095B" w14:textId="77777777" w:rsidR="0079138D" w:rsidRDefault="00000000" w:rsidP="0079138D">
      <w:pPr>
        <w:spacing w:line="276" w:lineRule="auto"/>
      </w:pPr>
      <w:r w:rsidRPr="00A43EC2">
        <w:lastRenderedPageBreak/>
        <w:t>Copyright © 2024 Digital4Sustainability. The project resources contained herein are publicly available under the Creative Commons license 4.0 B.Y.</w:t>
      </w:r>
      <w:bookmarkStart w:id="0" w:name="_Toc170486835"/>
    </w:p>
    <w:p w14:paraId="55A1200A" w14:textId="5FC4F4CB" w:rsidR="00E04709" w:rsidRPr="00A43EC2" w:rsidRDefault="00000000" w:rsidP="0079138D">
      <w:pPr>
        <w:spacing w:line="276" w:lineRule="auto"/>
      </w:pPr>
      <w:r w:rsidRPr="00A43EC2">
        <w:rPr>
          <w:noProof/>
        </w:rPr>
        <mc:AlternateContent>
          <mc:Choice Requires="wps">
            <w:drawing>
              <wp:anchor distT="0" distB="0" distL="114300" distR="114300" simplePos="0" relativeHeight="251662336" behindDoc="1" locked="0" layoutInCell="1" allowOverlap="1" wp14:anchorId="2B62C4E3" wp14:editId="0727F6CF">
                <wp:simplePos x="0" y="0"/>
                <wp:positionH relativeFrom="column">
                  <wp:posOffset>0</wp:posOffset>
                </wp:positionH>
                <wp:positionV relativeFrom="paragraph">
                  <wp:posOffset>10328275</wp:posOffset>
                </wp:positionV>
                <wp:extent cx="7553325" cy="45720"/>
                <wp:effectExtent l="0" t="0" r="28575" b="11430"/>
                <wp:wrapNone/>
                <wp:docPr id="8" name="Rectangle 1272150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78B8EA9F" w14:textId="77777777" w:rsidR="00E04709" w:rsidRDefault="00E04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C4E3" id="Rectangle 1272150919" o:spid="_x0000_s1026" style="position:absolute;margin-left:0;margin-top:813.25pt;width:594.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78B8EA9F" w14:textId="77777777" w:rsidR="00E04709" w:rsidRDefault="00E04709"/>
                  </w:txbxContent>
                </v:textbox>
              </v:rect>
            </w:pict>
          </mc:Fallback>
        </mc:AlternateContent>
      </w:r>
      <w:bookmarkEnd w:id="0"/>
    </w:p>
    <w:tbl>
      <w:tblPr>
        <w:tblStyle w:val="GridTable4-Accent22"/>
        <w:tblW w:w="9766" w:type="dxa"/>
        <w:tblInd w:w="-5" w:type="dxa"/>
        <w:tblLook w:val="04A0" w:firstRow="1" w:lastRow="0" w:firstColumn="1" w:lastColumn="0" w:noHBand="0" w:noVBand="1"/>
      </w:tblPr>
      <w:tblGrid>
        <w:gridCol w:w="3397"/>
        <w:gridCol w:w="6369"/>
      </w:tblGrid>
      <w:tr w:rsidR="008D756C" w:rsidRPr="00091F56" w14:paraId="37A76261" w14:textId="77777777" w:rsidTr="00476F9E">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397" w:type="dxa"/>
          </w:tcPr>
          <w:p w14:paraId="6EBE5AD3" w14:textId="77777777" w:rsidR="008D756C" w:rsidRPr="00091F56" w:rsidRDefault="008D756C" w:rsidP="000645F1">
            <w:r w:rsidRPr="00091F56">
              <w:t>Project</w:t>
            </w:r>
          </w:p>
        </w:tc>
        <w:tc>
          <w:tcPr>
            <w:tcW w:w="6369" w:type="dxa"/>
          </w:tcPr>
          <w:p w14:paraId="17AF3595" w14:textId="77777777" w:rsidR="008D756C" w:rsidRPr="00091F56" w:rsidRDefault="008D756C" w:rsidP="000645F1">
            <w:pPr>
              <w:cnfStyle w:val="100000000000" w:firstRow="1" w:lastRow="0" w:firstColumn="0" w:lastColumn="0" w:oddVBand="0" w:evenVBand="0" w:oddHBand="0" w:evenHBand="0" w:firstRowFirstColumn="0" w:firstRowLastColumn="0" w:lastRowFirstColumn="0" w:lastRowLastColumn="0"/>
            </w:pPr>
            <w:r w:rsidRPr="00091F56">
              <w:t>Digital4Sustainability</w:t>
            </w:r>
          </w:p>
        </w:tc>
      </w:tr>
      <w:tr w:rsidR="008D756C" w:rsidRPr="00091F56" w14:paraId="27778462" w14:textId="77777777" w:rsidTr="00476F9E">
        <w:trPr>
          <w:trHeight w:val="478"/>
        </w:trPr>
        <w:tc>
          <w:tcPr>
            <w:cnfStyle w:val="001000000000" w:firstRow="0" w:lastRow="0" w:firstColumn="1" w:lastColumn="0" w:oddVBand="0" w:evenVBand="0" w:oddHBand="0" w:evenHBand="0" w:firstRowFirstColumn="0" w:firstRowLastColumn="0" w:lastRowFirstColumn="0" w:lastRowLastColumn="0"/>
            <w:tcW w:w="3397" w:type="dxa"/>
          </w:tcPr>
          <w:p w14:paraId="2B76077E" w14:textId="77777777" w:rsidR="008D756C" w:rsidRPr="00091F56" w:rsidRDefault="008D756C" w:rsidP="000645F1">
            <w:r w:rsidRPr="00091F56">
              <w:t>Project number</w:t>
            </w:r>
          </w:p>
        </w:tc>
        <w:tc>
          <w:tcPr>
            <w:tcW w:w="6369" w:type="dxa"/>
          </w:tcPr>
          <w:p w14:paraId="6A0A47F5" w14:textId="77777777" w:rsidR="008D756C" w:rsidRPr="00091F56" w:rsidRDefault="008D756C" w:rsidP="000645F1">
            <w:pPr>
              <w:cnfStyle w:val="000000000000" w:firstRow="0" w:lastRow="0" w:firstColumn="0" w:lastColumn="0" w:oddVBand="0" w:evenVBand="0" w:oddHBand="0" w:evenHBand="0" w:firstRowFirstColumn="0" w:firstRowLastColumn="0" w:lastRowFirstColumn="0" w:lastRowLastColumn="0"/>
            </w:pPr>
            <w:r w:rsidRPr="00091F56">
              <w:t>101140316</w:t>
            </w:r>
          </w:p>
        </w:tc>
      </w:tr>
      <w:tr w:rsidR="008D756C" w:rsidRPr="00091F56" w14:paraId="26904484" w14:textId="77777777" w:rsidTr="00476F9E">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397" w:type="dxa"/>
          </w:tcPr>
          <w:p w14:paraId="2F1E592D" w14:textId="77777777" w:rsidR="008D756C" w:rsidRPr="00091F56" w:rsidRDefault="008D756C" w:rsidP="000645F1">
            <w:r w:rsidRPr="00091F56">
              <w:t>Document Title</w:t>
            </w:r>
          </w:p>
        </w:tc>
        <w:tc>
          <w:tcPr>
            <w:tcW w:w="6369" w:type="dxa"/>
          </w:tcPr>
          <w:p w14:paraId="3A4FE851" w14:textId="77777777" w:rsidR="008D756C" w:rsidRPr="00091F56" w:rsidRDefault="008D756C" w:rsidP="000645F1">
            <w:pPr>
              <w:cnfStyle w:val="000000010000" w:firstRow="0" w:lastRow="0" w:firstColumn="0" w:lastColumn="0" w:oddVBand="0" w:evenVBand="0" w:oddHBand="0" w:evenHBand="1" w:firstRowFirstColumn="0" w:firstRowLastColumn="0" w:lastRowFirstColumn="0" w:lastRowLastColumn="0"/>
            </w:pPr>
            <w:r w:rsidRPr="004313F0">
              <w:t>Circular Economy in Digital Systems</w:t>
            </w:r>
            <w:r>
              <w:t xml:space="preserve"> </w:t>
            </w:r>
            <w:r w:rsidRPr="00091F56">
              <w:t>– Information document</w:t>
            </w:r>
          </w:p>
        </w:tc>
      </w:tr>
      <w:tr w:rsidR="008D756C" w:rsidRPr="00091F56" w14:paraId="1032CD87" w14:textId="77777777" w:rsidTr="00476F9E">
        <w:trPr>
          <w:trHeight w:val="795"/>
        </w:trPr>
        <w:tc>
          <w:tcPr>
            <w:cnfStyle w:val="001000000000" w:firstRow="0" w:lastRow="0" w:firstColumn="1" w:lastColumn="0" w:oddVBand="0" w:evenVBand="0" w:oddHBand="0" w:evenHBand="0" w:firstRowFirstColumn="0" w:firstRowLastColumn="0" w:lastRowFirstColumn="0" w:lastRowLastColumn="0"/>
            <w:tcW w:w="3397" w:type="dxa"/>
          </w:tcPr>
          <w:p w14:paraId="07A154AC" w14:textId="77777777" w:rsidR="008D756C" w:rsidRDefault="008D756C" w:rsidP="000645F1">
            <w:pPr>
              <w:rPr>
                <w:rFonts w:eastAsia="Times New Roman"/>
                <w:b w:val="0"/>
                <w:bCs w:val="0"/>
                <w:lang w:eastAsia="en-IE"/>
              </w:rPr>
            </w:pPr>
          </w:p>
          <w:p w14:paraId="533A005B" w14:textId="77777777" w:rsidR="008D756C" w:rsidRPr="00091F56" w:rsidRDefault="008D756C" w:rsidP="000645F1">
            <w:r w:rsidRPr="00091F56">
              <w:rPr>
                <w:rFonts w:eastAsia="Times New Roman"/>
                <w:lang w:eastAsia="en-IE"/>
              </w:rPr>
              <w:t>Authors </w:t>
            </w:r>
          </w:p>
        </w:tc>
        <w:tc>
          <w:tcPr>
            <w:tcW w:w="6369" w:type="dxa"/>
          </w:tcPr>
          <w:p w14:paraId="732C93E6" w14:textId="77777777" w:rsidR="008D756C" w:rsidRPr="00091F56" w:rsidRDefault="008D756C" w:rsidP="000645F1">
            <w:pPr>
              <w:cnfStyle w:val="000000000000" w:firstRow="0" w:lastRow="0" w:firstColumn="0" w:lastColumn="0" w:oddVBand="0" w:evenVBand="0" w:oddHBand="0" w:evenHBand="0" w:firstRowFirstColumn="0" w:firstRowLastColumn="0" w:lastRowFirstColumn="0" w:lastRowLastColumn="0"/>
            </w:pPr>
            <w:r w:rsidRPr="004313F0">
              <w:t>Dietmar Janetzko</w:t>
            </w:r>
            <w:r>
              <w:t xml:space="preserve">, </w:t>
            </w:r>
            <w:r w:rsidRPr="004313F0">
              <w:t>National College of Ireland</w:t>
            </w:r>
          </w:p>
        </w:tc>
      </w:tr>
      <w:tr w:rsidR="008D756C" w:rsidRPr="00091F56" w14:paraId="0ECF80A6" w14:textId="77777777" w:rsidTr="00476F9E">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080367F9" w14:textId="77777777" w:rsidR="008D756C" w:rsidRPr="00091F56" w:rsidRDefault="008D756C" w:rsidP="000645F1">
            <w:r w:rsidRPr="00091F56">
              <w:rPr>
                <w:rFonts w:eastAsia="Times New Roman"/>
                <w:lang w:eastAsia="en-IE"/>
              </w:rPr>
              <w:t>Reviewers </w:t>
            </w:r>
          </w:p>
        </w:tc>
        <w:tc>
          <w:tcPr>
            <w:tcW w:w="6369" w:type="dxa"/>
          </w:tcPr>
          <w:p w14:paraId="05B86A37" w14:textId="77777777" w:rsidR="008D756C" w:rsidRPr="00091F56" w:rsidRDefault="008D756C" w:rsidP="000645F1">
            <w:pPr>
              <w:cnfStyle w:val="000000010000" w:firstRow="0" w:lastRow="0" w:firstColumn="0" w:lastColumn="0" w:oddVBand="0" w:evenVBand="0" w:oddHBand="0" w:evenHBand="1" w:firstRowFirstColumn="0" w:firstRowLastColumn="0" w:lastRowFirstColumn="0" w:lastRowLastColumn="0"/>
            </w:pPr>
            <w:r w:rsidRPr="004313F0">
              <w:t>Mahmood Al-Doori</w:t>
            </w:r>
            <w:r>
              <w:t>,</w:t>
            </w:r>
            <w:r w:rsidRPr="004313F0">
              <w:t xml:space="preserve"> Universität Koblenz </w:t>
            </w:r>
            <w:r>
              <w:t xml:space="preserve"> </w:t>
            </w:r>
          </w:p>
        </w:tc>
      </w:tr>
      <w:tr w:rsidR="00476F9E" w:rsidRPr="00B51613" w14:paraId="4DD0C522" w14:textId="77777777" w:rsidTr="00476F9E">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70BA0554" w14:textId="77777777" w:rsidR="00476F9E" w:rsidRPr="00B51613" w:rsidRDefault="00476F9E" w:rsidP="000645F1">
            <w:pPr>
              <w:spacing w:line="312" w:lineRule="auto"/>
              <w:rPr>
                <w:rFonts w:ascii="Poppins" w:eastAsia="Times New Roman" w:hAnsi="Poppins" w:cs="Times New Roman"/>
                <w:lang w:eastAsia="en-IE"/>
              </w:rPr>
            </w:pPr>
            <w:r w:rsidRPr="00B51613">
              <w:rPr>
                <w:rFonts w:ascii="Poppins" w:eastAsia="Arial" w:hAnsi="Poppins" w:cs="Times New Roman"/>
              </w:rPr>
              <w:t>Editor</w:t>
            </w:r>
          </w:p>
        </w:tc>
        <w:tc>
          <w:tcPr>
            <w:tcW w:w="6369" w:type="dxa"/>
          </w:tcPr>
          <w:p w14:paraId="2B6B48B3" w14:textId="77777777" w:rsidR="00476F9E" w:rsidRPr="00B51613" w:rsidRDefault="00476F9E"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Katarina Cicvarić,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476F9E" w:rsidRPr="00B51613" w14:paraId="27EF095B" w14:textId="77777777" w:rsidTr="00476F9E">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5D27757A" w14:textId="77777777" w:rsidR="00476F9E" w:rsidRPr="00B51613" w:rsidRDefault="00476F9E"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Instructional Designer</w:t>
            </w:r>
          </w:p>
        </w:tc>
        <w:tc>
          <w:tcPr>
            <w:tcW w:w="6369" w:type="dxa"/>
          </w:tcPr>
          <w:p w14:paraId="4DD2B824" w14:textId="77777777" w:rsidR="00476F9E" w:rsidRPr="00B51613" w:rsidRDefault="00476F9E" w:rsidP="000645F1">
            <w:pPr>
              <w:spacing w:line="312" w:lineRule="auto"/>
              <w:cnfStyle w:val="000000010000" w:firstRow="0" w:lastRow="0" w:firstColumn="0" w:lastColumn="0" w:oddVBand="0" w:evenVBand="0" w:oddHBand="0" w:evenHBand="1"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Kristina Ferara Blašković,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476F9E" w:rsidRPr="00B51613" w14:paraId="17E64BD8" w14:textId="77777777" w:rsidTr="00476F9E">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1846BE74" w14:textId="77777777" w:rsidR="00476F9E" w:rsidRPr="00B51613" w:rsidRDefault="00476F9E"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Digital Content Manager</w:t>
            </w:r>
          </w:p>
        </w:tc>
        <w:tc>
          <w:tcPr>
            <w:tcW w:w="6369" w:type="dxa"/>
          </w:tcPr>
          <w:p w14:paraId="6D052C2C" w14:textId="77777777" w:rsidR="00476F9E" w:rsidRPr="00B51613" w:rsidRDefault="00476F9E"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Ivana Bošnjak,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p w14:paraId="7A7C917C" w14:textId="77777777" w:rsidR="00476F9E" w:rsidRPr="00B51613" w:rsidRDefault="00476F9E"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Andra Punjek,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bl>
    <w:p w14:paraId="2658C49F" w14:textId="77777777" w:rsidR="00E04709" w:rsidRPr="00A43EC2" w:rsidRDefault="00E04709" w:rsidP="00980D68">
      <w:pPr>
        <w:spacing w:line="276" w:lineRule="auto"/>
      </w:pPr>
    </w:p>
    <w:p w14:paraId="3B2137C8" w14:textId="77777777" w:rsidR="0079138D" w:rsidRPr="00A43EC2" w:rsidRDefault="0079138D" w:rsidP="0079138D">
      <w:pPr>
        <w:spacing w:line="276" w:lineRule="auto"/>
        <w:jc w:val="both"/>
      </w:pPr>
      <w:r w:rsidRPr="00A43EC2">
        <w:t>This handbook serves as the comprehensive learning material for the entire upskilling curriculum, covering all modules in a single document. It is structured into Modules and thematic Topics, each designed to achieve specific learning outcomes. The learning content is supported by multimedia elements, self-assessment quizzes, and additional learning resources.</w:t>
      </w:r>
    </w:p>
    <w:p w14:paraId="5A5B6C75" w14:textId="77777777" w:rsidR="00091F56" w:rsidRPr="00A43EC2" w:rsidRDefault="00091F56" w:rsidP="00980D68">
      <w:pPr>
        <w:spacing w:line="276" w:lineRule="auto"/>
        <w:rPr>
          <w:b/>
          <w:bCs/>
        </w:rPr>
      </w:pPr>
    </w:p>
    <w:p w14:paraId="4CA6F253" w14:textId="77777777" w:rsidR="009759FE" w:rsidRPr="00A43EC2" w:rsidRDefault="009759FE" w:rsidP="00980D68">
      <w:pPr>
        <w:spacing w:line="276" w:lineRule="auto"/>
        <w:rPr>
          <w:b/>
          <w:bCs/>
        </w:rPr>
      </w:pPr>
    </w:p>
    <w:p w14:paraId="36D70A54" w14:textId="77777777" w:rsidR="009759FE" w:rsidRDefault="009759FE" w:rsidP="00980D68">
      <w:pPr>
        <w:spacing w:line="276" w:lineRule="auto"/>
        <w:rPr>
          <w:b/>
          <w:bCs/>
        </w:rPr>
      </w:pPr>
    </w:p>
    <w:p w14:paraId="7F552470" w14:textId="77777777" w:rsidR="00B5045A" w:rsidRDefault="00B5045A" w:rsidP="00980D68">
      <w:pPr>
        <w:spacing w:line="276" w:lineRule="auto"/>
        <w:rPr>
          <w:b/>
          <w:bCs/>
        </w:rPr>
      </w:pPr>
    </w:p>
    <w:p w14:paraId="4F054444" w14:textId="77777777" w:rsidR="0079138D" w:rsidRDefault="0079138D" w:rsidP="00980D68">
      <w:pPr>
        <w:spacing w:line="276" w:lineRule="auto"/>
        <w:rPr>
          <w:b/>
          <w:bCs/>
        </w:rPr>
      </w:pPr>
    </w:p>
    <w:p w14:paraId="0B242BB6" w14:textId="77777777" w:rsidR="0079138D" w:rsidRDefault="0079138D" w:rsidP="00980D68">
      <w:pPr>
        <w:spacing w:line="276" w:lineRule="auto"/>
        <w:rPr>
          <w:b/>
          <w:bCs/>
        </w:rPr>
      </w:pPr>
    </w:p>
    <w:p w14:paraId="6FE92F35" w14:textId="77777777" w:rsidR="0079138D" w:rsidRPr="00A43EC2" w:rsidRDefault="0079138D" w:rsidP="00980D68">
      <w:pPr>
        <w:spacing w:line="276" w:lineRule="auto"/>
        <w:rPr>
          <w:b/>
          <w:bCs/>
        </w:rPr>
      </w:pPr>
    </w:p>
    <w:p w14:paraId="473A7D42" w14:textId="31737EDF" w:rsidR="00E04709" w:rsidRPr="00A43EC2" w:rsidRDefault="00000000" w:rsidP="00980D68">
      <w:pPr>
        <w:spacing w:line="276" w:lineRule="auto"/>
        <w:rPr>
          <w:b/>
          <w:bCs/>
        </w:rPr>
      </w:pPr>
      <w:r w:rsidRPr="00A43EC2">
        <w:rPr>
          <w:b/>
          <w:bCs/>
        </w:rPr>
        <w:t xml:space="preserve">Disclaimer </w:t>
      </w:r>
    </w:p>
    <w:p w14:paraId="51716B44" w14:textId="77777777" w:rsidR="001B6962" w:rsidRPr="00A43EC2" w:rsidRDefault="00000000" w:rsidP="00980D68">
      <w:pPr>
        <w:spacing w:line="276" w:lineRule="auto"/>
        <w:jc w:val="both"/>
      </w:pPr>
      <w:r w:rsidRPr="00A43EC2">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03767A07" w14:textId="2C12A1F0" w:rsidR="001B6962" w:rsidRPr="00A43EC2" w:rsidRDefault="001B6962" w:rsidP="00980D68">
      <w:pPr>
        <w:spacing w:line="276" w:lineRule="auto"/>
        <w:jc w:val="both"/>
      </w:pPr>
      <w:r w:rsidRPr="00A43EC2">
        <w:rPr>
          <w:b/>
          <w:bCs/>
        </w:rPr>
        <w:t xml:space="preserve"> </w:t>
      </w:r>
    </w:p>
    <w:p w14:paraId="5818C53C" w14:textId="3371D7E0" w:rsidR="00E04709" w:rsidRDefault="00E04709" w:rsidP="00980D68">
      <w:pPr>
        <w:spacing w:line="276" w:lineRule="auto"/>
        <w:jc w:val="both"/>
        <w:rPr>
          <w:szCs w:val="20"/>
        </w:rPr>
      </w:pPr>
    </w:p>
    <w:p w14:paraId="256ED877" w14:textId="77777777" w:rsidR="0079138D" w:rsidRDefault="0079138D" w:rsidP="00980D68">
      <w:pPr>
        <w:spacing w:line="276" w:lineRule="auto"/>
        <w:jc w:val="both"/>
        <w:rPr>
          <w:szCs w:val="20"/>
        </w:rPr>
      </w:pPr>
    </w:p>
    <w:sdt>
      <w:sdtPr>
        <w:rPr>
          <w:rFonts w:asciiTheme="minorHAnsi" w:eastAsiaTheme="minorEastAsia" w:hAnsiTheme="minorHAnsi" w:cstheme="minorBidi"/>
          <w:color w:val="auto"/>
          <w:sz w:val="20"/>
          <w:szCs w:val="21"/>
        </w:rPr>
        <w:id w:val="526991240"/>
        <w:docPartObj>
          <w:docPartGallery w:val="Table of Contents"/>
          <w:docPartUnique/>
        </w:docPartObj>
      </w:sdtPr>
      <w:sdtEndPr>
        <w:rPr>
          <w:b/>
          <w:bCs/>
          <w:noProof/>
        </w:rPr>
      </w:sdtEndPr>
      <w:sdtContent>
        <w:p w14:paraId="25A1110F" w14:textId="77777777" w:rsidR="008A5688" w:rsidRPr="00BD0CF5" w:rsidRDefault="008A5688" w:rsidP="008A5688">
          <w:pPr>
            <w:pStyle w:val="TOCHeading"/>
            <w:numPr>
              <w:ilvl w:val="0"/>
              <w:numId w:val="0"/>
            </w:numPr>
            <w:ind w:left="426" w:hanging="360"/>
            <w:rPr>
              <w:sz w:val="40"/>
              <w:szCs w:val="40"/>
            </w:rPr>
          </w:pPr>
          <w:r w:rsidRPr="00BD0CF5">
            <w:rPr>
              <w:sz w:val="40"/>
              <w:szCs w:val="40"/>
            </w:rPr>
            <w:t>Table of Contents</w:t>
          </w:r>
        </w:p>
        <w:p w14:paraId="7A7941F3" w14:textId="2D4E38A7" w:rsidR="008A5688" w:rsidRDefault="008A5688">
          <w:pPr>
            <w:pStyle w:val="TOC1"/>
            <w:tabs>
              <w:tab w:val="right" w:leader="dot" w:pos="9628"/>
            </w:tabs>
            <w:rPr>
              <w:rFonts w:cstheme="minorBidi"/>
              <w:b w:val="0"/>
              <w:bCs w:val="0"/>
              <w:i w:val="0"/>
              <w:iCs w:val="0"/>
              <w:noProof/>
              <w:kern w:val="2"/>
              <w:lang w:val="hr-HR" w:eastAsia="hr-HR"/>
              <w14:ligatures w14:val="standardContextual"/>
            </w:rPr>
          </w:pPr>
          <w:r>
            <w:fldChar w:fldCharType="begin"/>
          </w:r>
          <w:r>
            <w:instrText xml:space="preserve"> TOC \o "1-3" \h \z \u </w:instrText>
          </w:r>
          <w:r>
            <w:fldChar w:fldCharType="separate"/>
          </w:r>
          <w:hyperlink w:anchor="_Toc227666838" w:history="1">
            <w:r w:rsidRPr="000E668A">
              <w:rPr>
                <w:rStyle w:val="Hyperlink"/>
                <w:noProof/>
              </w:rPr>
              <w:t>Introduction to Upskilling Curricula: Circular Economy in Digital Systems</w:t>
            </w:r>
            <w:r>
              <w:rPr>
                <w:noProof/>
                <w:webHidden/>
              </w:rPr>
              <w:tab/>
            </w:r>
            <w:r>
              <w:rPr>
                <w:noProof/>
                <w:webHidden/>
              </w:rPr>
              <w:fldChar w:fldCharType="begin"/>
            </w:r>
            <w:r>
              <w:rPr>
                <w:noProof/>
                <w:webHidden/>
              </w:rPr>
              <w:instrText xml:space="preserve"> PAGEREF _Toc227666838 \h </w:instrText>
            </w:r>
            <w:r>
              <w:rPr>
                <w:noProof/>
                <w:webHidden/>
              </w:rPr>
            </w:r>
            <w:r>
              <w:rPr>
                <w:noProof/>
                <w:webHidden/>
              </w:rPr>
              <w:fldChar w:fldCharType="separate"/>
            </w:r>
            <w:r w:rsidR="0014043E">
              <w:rPr>
                <w:noProof/>
                <w:webHidden/>
              </w:rPr>
              <w:t>4</w:t>
            </w:r>
            <w:r>
              <w:rPr>
                <w:noProof/>
                <w:webHidden/>
              </w:rPr>
              <w:fldChar w:fldCharType="end"/>
            </w:r>
          </w:hyperlink>
        </w:p>
        <w:p w14:paraId="18E3EE88" w14:textId="61B963B0" w:rsidR="008A5688" w:rsidRDefault="008A5688">
          <w:pPr>
            <w:pStyle w:val="TOC1"/>
            <w:tabs>
              <w:tab w:val="right" w:leader="dot" w:pos="9628"/>
            </w:tabs>
            <w:rPr>
              <w:rFonts w:cstheme="minorBidi"/>
              <w:b w:val="0"/>
              <w:bCs w:val="0"/>
              <w:i w:val="0"/>
              <w:iCs w:val="0"/>
              <w:noProof/>
              <w:kern w:val="2"/>
              <w:lang w:val="hr-HR" w:eastAsia="hr-HR"/>
              <w14:ligatures w14:val="standardContextual"/>
            </w:rPr>
          </w:pPr>
          <w:hyperlink w:anchor="_Toc227666839" w:history="1">
            <w:r w:rsidRPr="000E668A">
              <w:rPr>
                <w:rStyle w:val="Hyperlink"/>
                <w:noProof/>
              </w:rPr>
              <w:t>MODULE 1: Circular Economy Foundations</w:t>
            </w:r>
            <w:r>
              <w:rPr>
                <w:noProof/>
                <w:webHidden/>
              </w:rPr>
              <w:tab/>
            </w:r>
            <w:r>
              <w:rPr>
                <w:noProof/>
                <w:webHidden/>
              </w:rPr>
              <w:fldChar w:fldCharType="begin"/>
            </w:r>
            <w:r>
              <w:rPr>
                <w:noProof/>
                <w:webHidden/>
              </w:rPr>
              <w:instrText xml:space="preserve"> PAGEREF _Toc227666839 \h </w:instrText>
            </w:r>
            <w:r>
              <w:rPr>
                <w:noProof/>
                <w:webHidden/>
              </w:rPr>
            </w:r>
            <w:r>
              <w:rPr>
                <w:noProof/>
                <w:webHidden/>
              </w:rPr>
              <w:fldChar w:fldCharType="separate"/>
            </w:r>
            <w:r w:rsidR="0014043E">
              <w:rPr>
                <w:noProof/>
                <w:webHidden/>
              </w:rPr>
              <w:t>6</w:t>
            </w:r>
            <w:r>
              <w:rPr>
                <w:noProof/>
                <w:webHidden/>
              </w:rPr>
              <w:fldChar w:fldCharType="end"/>
            </w:r>
          </w:hyperlink>
        </w:p>
        <w:p w14:paraId="7B429691" w14:textId="1E327612"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40" w:history="1">
            <w:r w:rsidRPr="000E668A">
              <w:rPr>
                <w:rStyle w:val="Hyperlink"/>
                <w:noProof/>
              </w:rPr>
              <w:t>Topic 1.1: Circular Economy Principles and Frameworks</w:t>
            </w:r>
            <w:r>
              <w:rPr>
                <w:noProof/>
                <w:webHidden/>
              </w:rPr>
              <w:tab/>
            </w:r>
            <w:r>
              <w:rPr>
                <w:noProof/>
                <w:webHidden/>
              </w:rPr>
              <w:fldChar w:fldCharType="begin"/>
            </w:r>
            <w:r>
              <w:rPr>
                <w:noProof/>
                <w:webHidden/>
              </w:rPr>
              <w:instrText xml:space="preserve"> PAGEREF _Toc227666840 \h </w:instrText>
            </w:r>
            <w:r>
              <w:rPr>
                <w:noProof/>
                <w:webHidden/>
              </w:rPr>
            </w:r>
            <w:r>
              <w:rPr>
                <w:noProof/>
                <w:webHidden/>
              </w:rPr>
              <w:fldChar w:fldCharType="separate"/>
            </w:r>
            <w:r w:rsidR="0014043E">
              <w:rPr>
                <w:noProof/>
                <w:webHidden/>
              </w:rPr>
              <w:t>7</w:t>
            </w:r>
            <w:r>
              <w:rPr>
                <w:noProof/>
                <w:webHidden/>
              </w:rPr>
              <w:fldChar w:fldCharType="end"/>
            </w:r>
          </w:hyperlink>
        </w:p>
        <w:p w14:paraId="44973D99" w14:textId="337A2C79"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41" w:history="1">
            <w:r w:rsidRPr="000E668A">
              <w:rPr>
                <w:rStyle w:val="Hyperlink"/>
                <w:noProof/>
              </w:rPr>
              <w:t>Topic 1.2. Digital Technologies as Circular Economy Enablers</w:t>
            </w:r>
            <w:r>
              <w:rPr>
                <w:noProof/>
                <w:webHidden/>
              </w:rPr>
              <w:tab/>
            </w:r>
            <w:r>
              <w:rPr>
                <w:noProof/>
                <w:webHidden/>
              </w:rPr>
              <w:fldChar w:fldCharType="begin"/>
            </w:r>
            <w:r>
              <w:rPr>
                <w:noProof/>
                <w:webHidden/>
              </w:rPr>
              <w:instrText xml:space="preserve"> PAGEREF _Toc227666841 \h </w:instrText>
            </w:r>
            <w:r>
              <w:rPr>
                <w:noProof/>
                <w:webHidden/>
              </w:rPr>
            </w:r>
            <w:r>
              <w:rPr>
                <w:noProof/>
                <w:webHidden/>
              </w:rPr>
              <w:fldChar w:fldCharType="separate"/>
            </w:r>
            <w:r w:rsidR="0014043E">
              <w:rPr>
                <w:noProof/>
                <w:webHidden/>
              </w:rPr>
              <w:t>10</w:t>
            </w:r>
            <w:r>
              <w:rPr>
                <w:noProof/>
                <w:webHidden/>
              </w:rPr>
              <w:fldChar w:fldCharType="end"/>
            </w:r>
          </w:hyperlink>
        </w:p>
        <w:p w14:paraId="46E1B17B" w14:textId="32ACE8E4"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55" w:history="1">
            <w:r w:rsidRPr="000E668A">
              <w:rPr>
                <w:rStyle w:val="Hyperlink"/>
                <w:noProof/>
              </w:rPr>
              <w:t>Topic 1.3. EU Circular Economy Policy and Digital Product Passports</w:t>
            </w:r>
            <w:r>
              <w:rPr>
                <w:noProof/>
                <w:webHidden/>
              </w:rPr>
              <w:tab/>
            </w:r>
            <w:r>
              <w:rPr>
                <w:noProof/>
                <w:webHidden/>
              </w:rPr>
              <w:fldChar w:fldCharType="begin"/>
            </w:r>
            <w:r>
              <w:rPr>
                <w:noProof/>
                <w:webHidden/>
              </w:rPr>
              <w:instrText xml:space="preserve"> PAGEREF _Toc227666855 \h </w:instrText>
            </w:r>
            <w:r>
              <w:rPr>
                <w:noProof/>
                <w:webHidden/>
              </w:rPr>
            </w:r>
            <w:r>
              <w:rPr>
                <w:noProof/>
                <w:webHidden/>
              </w:rPr>
              <w:fldChar w:fldCharType="separate"/>
            </w:r>
            <w:r w:rsidR="0014043E">
              <w:rPr>
                <w:noProof/>
                <w:webHidden/>
              </w:rPr>
              <w:t>13</w:t>
            </w:r>
            <w:r>
              <w:rPr>
                <w:noProof/>
                <w:webHidden/>
              </w:rPr>
              <w:fldChar w:fldCharType="end"/>
            </w:r>
          </w:hyperlink>
        </w:p>
        <w:p w14:paraId="568C3BDD" w14:textId="1628265A"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58" w:history="1">
            <w:r w:rsidRPr="000E668A">
              <w:rPr>
                <w:rStyle w:val="Hyperlink"/>
                <w:noProof/>
              </w:rPr>
              <w:t>Module 1: Conclusion and Self-Assessment</w:t>
            </w:r>
            <w:r>
              <w:rPr>
                <w:noProof/>
                <w:webHidden/>
              </w:rPr>
              <w:tab/>
            </w:r>
            <w:r>
              <w:rPr>
                <w:noProof/>
                <w:webHidden/>
              </w:rPr>
              <w:fldChar w:fldCharType="begin"/>
            </w:r>
            <w:r>
              <w:rPr>
                <w:noProof/>
                <w:webHidden/>
              </w:rPr>
              <w:instrText xml:space="preserve"> PAGEREF _Toc227666858 \h </w:instrText>
            </w:r>
            <w:r>
              <w:rPr>
                <w:noProof/>
                <w:webHidden/>
              </w:rPr>
            </w:r>
            <w:r>
              <w:rPr>
                <w:noProof/>
                <w:webHidden/>
              </w:rPr>
              <w:fldChar w:fldCharType="separate"/>
            </w:r>
            <w:r w:rsidR="0014043E">
              <w:rPr>
                <w:noProof/>
                <w:webHidden/>
              </w:rPr>
              <w:t>16</w:t>
            </w:r>
            <w:r>
              <w:rPr>
                <w:noProof/>
                <w:webHidden/>
              </w:rPr>
              <w:fldChar w:fldCharType="end"/>
            </w:r>
          </w:hyperlink>
        </w:p>
        <w:p w14:paraId="5CE16AB8" w14:textId="6297FE46" w:rsidR="008A5688" w:rsidRDefault="008A5688">
          <w:pPr>
            <w:pStyle w:val="TOC1"/>
            <w:tabs>
              <w:tab w:val="right" w:leader="dot" w:pos="9628"/>
            </w:tabs>
            <w:rPr>
              <w:rFonts w:cstheme="minorBidi"/>
              <w:b w:val="0"/>
              <w:bCs w:val="0"/>
              <w:i w:val="0"/>
              <w:iCs w:val="0"/>
              <w:noProof/>
              <w:kern w:val="2"/>
              <w:lang w:val="hr-HR" w:eastAsia="hr-HR"/>
              <w14:ligatures w14:val="standardContextual"/>
            </w:rPr>
          </w:pPr>
          <w:hyperlink w:anchor="_Toc227666859" w:history="1">
            <w:r w:rsidRPr="000E668A">
              <w:rPr>
                <w:rStyle w:val="Hyperlink"/>
                <w:noProof/>
              </w:rPr>
              <w:t>MODULE 2: Circular Economy Data &amp; Metrics</w:t>
            </w:r>
            <w:r>
              <w:rPr>
                <w:noProof/>
                <w:webHidden/>
              </w:rPr>
              <w:tab/>
            </w:r>
            <w:r>
              <w:rPr>
                <w:noProof/>
                <w:webHidden/>
              </w:rPr>
              <w:fldChar w:fldCharType="begin"/>
            </w:r>
            <w:r>
              <w:rPr>
                <w:noProof/>
                <w:webHidden/>
              </w:rPr>
              <w:instrText xml:space="preserve"> PAGEREF _Toc227666859 \h </w:instrText>
            </w:r>
            <w:r>
              <w:rPr>
                <w:noProof/>
                <w:webHidden/>
              </w:rPr>
            </w:r>
            <w:r>
              <w:rPr>
                <w:noProof/>
                <w:webHidden/>
              </w:rPr>
              <w:fldChar w:fldCharType="separate"/>
            </w:r>
            <w:r w:rsidR="0014043E">
              <w:rPr>
                <w:noProof/>
                <w:webHidden/>
              </w:rPr>
              <w:t>17</w:t>
            </w:r>
            <w:r>
              <w:rPr>
                <w:noProof/>
                <w:webHidden/>
              </w:rPr>
              <w:fldChar w:fldCharType="end"/>
            </w:r>
          </w:hyperlink>
        </w:p>
        <w:p w14:paraId="4EC80217" w14:textId="51A5EF46"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60" w:history="1">
            <w:r w:rsidRPr="000E668A">
              <w:rPr>
                <w:rStyle w:val="Hyperlink"/>
                <w:noProof/>
              </w:rPr>
              <w:t>Topic 2.1. Material Flow Accounting and Analysis</w:t>
            </w:r>
            <w:r>
              <w:rPr>
                <w:noProof/>
                <w:webHidden/>
              </w:rPr>
              <w:tab/>
            </w:r>
            <w:r>
              <w:rPr>
                <w:noProof/>
                <w:webHidden/>
              </w:rPr>
              <w:fldChar w:fldCharType="begin"/>
            </w:r>
            <w:r>
              <w:rPr>
                <w:noProof/>
                <w:webHidden/>
              </w:rPr>
              <w:instrText xml:space="preserve"> PAGEREF _Toc227666860 \h </w:instrText>
            </w:r>
            <w:r>
              <w:rPr>
                <w:noProof/>
                <w:webHidden/>
              </w:rPr>
            </w:r>
            <w:r>
              <w:rPr>
                <w:noProof/>
                <w:webHidden/>
              </w:rPr>
              <w:fldChar w:fldCharType="separate"/>
            </w:r>
            <w:r w:rsidR="0014043E">
              <w:rPr>
                <w:noProof/>
                <w:webHidden/>
              </w:rPr>
              <w:t>18</w:t>
            </w:r>
            <w:r>
              <w:rPr>
                <w:noProof/>
                <w:webHidden/>
              </w:rPr>
              <w:fldChar w:fldCharType="end"/>
            </w:r>
          </w:hyperlink>
        </w:p>
        <w:p w14:paraId="2CB07924" w14:textId="5A5FBB0A"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64" w:history="1">
            <w:r w:rsidRPr="000E668A">
              <w:rPr>
                <w:rStyle w:val="Hyperlink"/>
                <w:noProof/>
              </w:rPr>
              <w:t>Topic 2.2. Product Lifecycle Data Management</w:t>
            </w:r>
            <w:r>
              <w:rPr>
                <w:noProof/>
                <w:webHidden/>
              </w:rPr>
              <w:tab/>
            </w:r>
            <w:r>
              <w:rPr>
                <w:noProof/>
                <w:webHidden/>
              </w:rPr>
              <w:fldChar w:fldCharType="begin"/>
            </w:r>
            <w:r>
              <w:rPr>
                <w:noProof/>
                <w:webHidden/>
              </w:rPr>
              <w:instrText xml:space="preserve"> PAGEREF _Toc227666864 \h </w:instrText>
            </w:r>
            <w:r>
              <w:rPr>
                <w:noProof/>
                <w:webHidden/>
              </w:rPr>
            </w:r>
            <w:r>
              <w:rPr>
                <w:noProof/>
                <w:webHidden/>
              </w:rPr>
              <w:fldChar w:fldCharType="separate"/>
            </w:r>
            <w:r w:rsidR="0014043E">
              <w:rPr>
                <w:noProof/>
                <w:webHidden/>
              </w:rPr>
              <w:t>20</w:t>
            </w:r>
            <w:r>
              <w:rPr>
                <w:noProof/>
                <w:webHidden/>
              </w:rPr>
              <w:fldChar w:fldCharType="end"/>
            </w:r>
          </w:hyperlink>
        </w:p>
        <w:p w14:paraId="525AB5D8" w14:textId="19322C62"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67" w:history="1">
            <w:r w:rsidRPr="000E668A">
              <w:rPr>
                <w:rStyle w:val="Hyperlink"/>
                <w:noProof/>
              </w:rPr>
              <w:t>Topic 2.3. Digital Product Passport Implementation</w:t>
            </w:r>
            <w:r>
              <w:rPr>
                <w:noProof/>
                <w:webHidden/>
              </w:rPr>
              <w:tab/>
            </w:r>
            <w:r>
              <w:rPr>
                <w:noProof/>
                <w:webHidden/>
              </w:rPr>
              <w:fldChar w:fldCharType="begin"/>
            </w:r>
            <w:r>
              <w:rPr>
                <w:noProof/>
                <w:webHidden/>
              </w:rPr>
              <w:instrText xml:space="preserve"> PAGEREF _Toc227666867 \h </w:instrText>
            </w:r>
            <w:r>
              <w:rPr>
                <w:noProof/>
                <w:webHidden/>
              </w:rPr>
            </w:r>
            <w:r>
              <w:rPr>
                <w:noProof/>
                <w:webHidden/>
              </w:rPr>
              <w:fldChar w:fldCharType="separate"/>
            </w:r>
            <w:r w:rsidR="0014043E">
              <w:rPr>
                <w:noProof/>
                <w:webHidden/>
              </w:rPr>
              <w:t>22</w:t>
            </w:r>
            <w:r>
              <w:rPr>
                <w:noProof/>
                <w:webHidden/>
              </w:rPr>
              <w:fldChar w:fldCharType="end"/>
            </w:r>
          </w:hyperlink>
        </w:p>
        <w:p w14:paraId="6E0F5A47" w14:textId="3765C8CC"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70" w:history="1">
            <w:r w:rsidRPr="000E668A">
              <w:rPr>
                <w:rStyle w:val="Hyperlink"/>
                <w:noProof/>
              </w:rPr>
              <w:t>Topic 2.4.  Circular Economy Metrics and KPIs</w:t>
            </w:r>
            <w:r>
              <w:rPr>
                <w:noProof/>
                <w:webHidden/>
              </w:rPr>
              <w:tab/>
            </w:r>
            <w:r>
              <w:rPr>
                <w:noProof/>
                <w:webHidden/>
              </w:rPr>
              <w:fldChar w:fldCharType="begin"/>
            </w:r>
            <w:r>
              <w:rPr>
                <w:noProof/>
                <w:webHidden/>
              </w:rPr>
              <w:instrText xml:space="preserve"> PAGEREF _Toc227666870 \h </w:instrText>
            </w:r>
            <w:r>
              <w:rPr>
                <w:noProof/>
                <w:webHidden/>
              </w:rPr>
            </w:r>
            <w:r>
              <w:rPr>
                <w:noProof/>
                <w:webHidden/>
              </w:rPr>
              <w:fldChar w:fldCharType="separate"/>
            </w:r>
            <w:r w:rsidR="0014043E">
              <w:rPr>
                <w:noProof/>
                <w:webHidden/>
              </w:rPr>
              <w:t>24</w:t>
            </w:r>
            <w:r>
              <w:rPr>
                <w:noProof/>
                <w:webHidden/>
              </w:rPr>
              <w:fldChar w:fldCharType="end"/>
            </w:r>
          </w:hyperlink>
        </w:p>
        <w:p w14:paraId="36CBC859" w14:textId="3EBF7DD6"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73" w:history="1">
            <w:r w:rsidRPr="000E668A">
              <w:rPr>
                <w:rStyle w:val="Hyperlink"/>
                <w:noProof/>
              </w:rPr>
              <w:t>Module 2: Conclusion and Self-Assessment</w:t>
            </w:r>
            <w:r>
              <w:rPr>
                <w:noProof/>
                <w:webHidden/>
              </w:rPr>
              <w:tab/>
            </w:r>
            <w:r>
              <w:rPr>
                <w:noProof/>
                <w:webHidden/>
              </w:rPr>
              <w:fldChar w:fldCharType="begin"/>
            </w:r>
            <w:r>
              <w:rPr>
                <w:noProof/>
                <w:webHidden/>
              </w:rPr>
              <w:instrText xml:space="preserve"> PAGEREF _Toc227666873 \h </w:instrText>
            </w:r>
            <w:r>
              <w:rPr>
                <w:noProof/>
                <w:webHidden/>
              </w:rPr>
            </w:r>
            <w:r>
              <w:rPr>
                <w:noProof/>
                <w:webHidden/>
              </w:rPr>
              <w:fldChar w:fldCharType="separate"/>
            </w:r>
            <w:r w:rsidR="0014043E">
              <w:rPr>
                <w:noProof/>
                <w:webHidden/>
              </w:rPr>
              <w:t>26</w:t>
            </w:r>
            <w:r>
              <w:rPr>
                <w:noProof/>
                <w:webHidden/>
              </w:rPr>
              <w:fldChar w:fldCharType="end"/>
            </w:r>
          </w:hyperlink>
        </w:p>
        <w:p w14:paraId="42D1C2BE" w14:textId="01086AE2" w:rsidR="008A5688" w:rsidRDefault="008A5688">
          <w:pPr>
            <w:pStyle w:val="TOC1"/>
            <w:tabs>
              <w:tab w:val="right" w:leader="dot" w:pos="9628"/>
            </w:tabs>
            <w:rPr>
              <w:rFonts w:cstheme="minorBidi"/>
              <w:b w:val="0"/>
              <w:bCs w:val="0"/>
              <w:i w:val="0"/>
              <w:iCs w:val="0"/>
              <w:noProof/>
              <w:kern w:val="2"/>
              <w:lang w:val="hr-HR" w:eastAsia="hr-HR"/>
              <w14:ligatures w14:val="standardContextual"/>
            </w:rPr>
          </w:pPr>
          <w:hyperlink w:anchor="_Toc227666874" w:history="1">
            <w:r w:rsidRPr="000E668A">
              <w:rPr>
                <w:rStyle w:val="Hyperlink"/>
                <w:noProof/>
              </w:rPr>
              <w:t>MODULE 3: ESG Data Management for Circularity</w:t>
            </w:r>
            <w:r>
              <w:rPr>
                <w:noProof/>
                <w:webHidden/>
              </w:rPr>
              <w:tab/>
            </w:r>
            <w:r>
              <w:rPr>
                <w:noProof/>
                <w:webHidden/>
              </w:rPr>
              <w:fldChar w:fldCharType="begin"/>
            </w:r>
            <w:r>
              <w:rPr>
                <w:noProof/>
                <w:webHidden/>
              </w:rPr>
              <w:instrText xml:space="preserve"> PAGEREF _Toc227666874 \h </w:instrText>
            </w:r>
            <w:r>
              <w:rPr>
                <w:noProof/>
                <w:webHidden/>
              </w:rPr>
            </w:r>
            <w:r>
              <w:rPr>
                <w:noProof/>
                <w:webHidden/>
              </w:rPr>
              <w:fldChar w:fldCharType="separate"/>
            </w:r>
            <w:r w:rsidR="0014043E">
              <w:rPr>
                <w:noProof/>
                <w:webHidden/>
              </w:rPr>
              <w:t>27</w:t>
            </w:r>
            <w:r>
              <w:rPr>
                <w:noProof/>
                <w:webHidden/>
              </w:rPr>
              <w:fldChar w:fldCharType="end"/>
            </w:r>
          </w:hyperlink>
        </w:p>
        <w:p w14:paraId="0428C6A6" w14:textId="59E284D6"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75" w:history="1">
            <w:r w:rsidRPr="000E668A">
              <w:rPr>
                <w:rStyle w:val="Hyperlink"/>
                <w:noProof/>
              </w:rPr>
              <w:t>Topic 3.1.   ESG Data Principles Applied to Circular Economy</w:t>
            </w:r>
            <w:r>
              <w:rPr>
                <w:noProof/>
                <w:webHidden/>
              </w:rPr>
              <w:tab/>
            </w:r>
            <w:r>
              <w:rPr>
                <w:noProof/>
                <w:webHidden/>
              </w:rPr>
              <w:fldChar w:fldCharType="begin"/>
            </w:r>
            <w:r>
              <w:rPr>
                <w:noProof/>
                <w:webHidden/>
              </w:rPr>
              <w:instrText xml:space="preserve"> PAGEREF _Toc227666875 \h </w:instrText>
            </w:r>
            <w:r>
              <w:rPr>
                <w:noProof/>
                <w:webHidden/>
              </w:rPr>
            </w:r>
            <w:r>
              <w:rPr>
                <w:noProof/>
                <w:webHidden/>
              </w:rPr>
              <w:fldChar w:fldCharType="separate"/>
            </w:r>
            <w:r w:rsidR="0014043E">
              <w:rPr>
                <w:noProof/>
                <w:webHidden/>
              </w:rPr>
              <w:t>28</w:t>
            </w:r>
            <w:r>
              <w:rPr>
                <w:noProof/>
                <w:webHidden/>
              </w:rPr>
              <w:fldChar w:fldCharType="end"/>
            </w:r>
          </w:hyperlink>
        </w:p>
        <w:p w14:paraId="6F6EE316" w14:textId="404B6229"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78" w:history="1">
            <w:r w:rsidRPr="000E668A">
              <w:rPr>
                <w:rStyle w:val="Hyperlink"/>
                <w:noProof/>
              </w:rPr>
              <w:t>Topic 3.2.  Data Quality for Circular Economy Applications</w:t>
            </w:r>
            <w:r>
              <w:rPr>
                <w:noProof/>
                <w:webHidden/>
              </w:rPr>
              <w:tab/>
            </w:r>
            <w:r>
              <w:rPr>
                <w:noProof/>
                <w:webHidden/>
              </w:rPr>
              <w:fldChar w:fldCharType="begin"/>
            </w:r>
            <w:r>
              <w:rPr>
                <w:noProof/>
                <w:webHidden/>
              </w:rPr>
              <w:instrText xml:space="preserve"> PAGEREF _Toc227666878 \h </w:instrText>
            </w:r>
            <w:r>
              <w:rPr>
                <w:noProof/>
                <w:webHidden/>
              </w:rPr>
            </w:r>
            <w:r>
              <w:rPr>
                <w:noProof/>
                <w:webHidden/>
              </w:rPr>
              <w:fldChar w:fldCharType="separate"/>
            </w:r>
            <w:r w:rsidR="0014043E">
              <w:rPr>
                <w:noProof/>
                <w:webHidden/>
              </w:rPr>
              <w:t>30</w:t>
            </w:r>
            <w:r>
              <w:rPr>
                <w:noProof/>
                <w:webHidden/>
              </w:rPr>
              <w:fldChar w:fldCharType="end"/>
            </w:r>
          </w:hyperlink>
        </w:p>
        <w:p w14:paraId="5D594D02" w14:textId="183858D8"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81" w:history="1">
            <w:r w:rsidRPr="000E668A">
              <w:rPr>
                <w:rStyle w:val="Hyperlink"/>
                <w:noProof/>
              </w:rPr>
              <w:t>Topic 3.3. Data Governance Frameworks for Circular Supply Chains</w:t>
            </w:r>
            <w:r>
              <w:rPr>
                <w:noProof/>
                <w:webHidden/>
              </w:rPr>
              <w:tab/>
            </w:r>
            <w:r>
              <w:rPr>
                <w:noProof/>
                <w:webHidden/>
              </w:rPr>
              <w:fldChar w:fldCharType="begin"/>
            </w:r>
            <w:r>
              <w:rPr>
                <w:noProof/>
                <w:webHidden/>
              </w:rPr>
              <w:instrText xml:space="preserve"> PAGEREF _Toc227666881 \h </w:instrText>
            </w:r>
            <w:r>
              <w:rPr>
                <w:noProof/>
                <w:webHidden/>
              </w:rPr>
            </w:r>
            <w:r>
              <w:rPr>
                <w:noProof/>
                <w:webHidden/>
              </w:rPr>
              <w:fldChar w:fldCharType="separate"/>
            </w:r>
            <w:r w:rsidR="0014043E">
              <w:rPr>
                <w:noProof/>
                <w:webHidden/>
              </w:rPr>
              <w:t>32</w:t>
            </w:r>
            <w:r>
              <w:rPr>
                <w:noProof/>
                <w:webHidden/>
              </w:rPr>
              <w:fldChar w:fldCharType="end"/>
            </w:r>
          </w:hyperlink>
        </w:p>
        <w:p w14:paraId="77A94920" w14:textId="1A7190A6"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84" w:history="1">
            <w:r w:rsidRPr="000E668A">
              <w:rPr>
                <w:rStyle w:val="Hyperlink"/>
                <w:noProof/>
              </w:rPr>
              <w:t>Topic 3.4.  Traceability Systems for Supply Chain Transparency</w:t>
            </w:r>
            <w:r>
              <w:rPr>
                <w:noProof/>
                <w:webHidden/>
              </w:rPr>
              <w:tab/>
            </w:r>
            <w:r>
              <w:rPr>
                <w:noProof/>
                <w:webHidden/>
              </w:rPr>
              <w:fldChar w:fldCharType="begin"/>
            </w:r>
            <w:r>
              <w:rPr>
                <w:noProof/>
                <w:webHidden/>
              </w:rPr>
              <w:instrText xml:space="preserve"> PAGEREF _Toc227666884 \h </w:instrText>
            </w:r>
            <w:r>
              <w:rPr>
                <w:noProof/>
                <w:webHidden/>
              </w:rPr>
            </w:r>
            <w:r>
              <w:rPr>
                <w:noProof/>
                <w:webHidden/>
              </w:rPr>
              <w:fldChar w:fldCharType="separate"/>
            </w:r>
            <w:r w:rsidR="0014043E">
              <w:rPr>
                <w:noProof/>
                <w:webHidden/>
              </w:rPr>
              <w:t>35</w:t>
            </w:r>
            <w:r>
              <w:rPr>
                <w:noProof/>
                <w:webHidden/>
              </w:rPr>
              <w:fldChar w:fldCharType="end"/>
            </w:r>
          </w:hyperlink>
        </w:p>
        <w:p w14:paraId="0CEDAA0C" w14:textId="26AC6CF6" w:rsidR="008A5688" w:rsidRDefault="008A5688">
          <w:pPr>
            <w:pStyle w:val="TOC2"/>
            <w:tabs>
              <w:tab w:val="right" w:leader="dot" w:pos="9628"/>
            </w:tabs>
            <w:rPr>
              <w:rFonts w:cstheme="minorBidi"/>
              <w:b w:val="0"/>
              <w:bCs w:val="0"/>
              <w:noProof/>
              <w:kern w:val="2"/>
              <w:sz w:val="24"/>
              <w:szCs w:val="24"/>
              <w:lang w:val="hr-HR" w:eastAsia="hr-HR"/>
              <w14:ligatures w14:val="standardContextual"/>
            </w:rPr>
          </w:pPr>
          <w:hyperlink w:anchor="_Toc227666887" w:history="1">
            <w:r w:rsidRPr="000E668A">
              <w:rPr>
                <w:rStyle w:val="Hyperlink"/>
                <w:noProof/>
              </w:rPr>
              <w:t>Module 3: Conclusion and Self-Assessment</w:t>
            </w:r>
            <w:r>
              <w:rPr>
                <w:noProof/>
                <w:webHidden/>
              </w:rPr>
              <w:tab/>
            </w:r>
            <w:r>
              <w:rPr>
                <w:noProof/>
                <w:webHidden/>
              </w:rPr>
              <w:fldChar w:fldCharType="begin"/>
            </w:r>
            <w:r>
              <w:rPr>
                <w:noProof/>
                <w:webHidden/>
              </w:rPr>
              <w:instrText xml:space="preserve"> PAGEREF _Toc227666887 \h </w:instrText>
            </w:r>
            <w:r>
              <w:rPr>
                <w:noProof/>
                <w:webHidden/>
              </w:rPr>
            </w:r>
            <w:r>
              <w:rPr>
                <w:noProof/>
                <w:webHidden/>
              </w:rPr>
              <w:fldChar w:fldCharType="separate"/>
            </w:r>
            <w:r w:rsidR="0014043E">
              <w:rPr>
                <w:noProof/>
                <w:webHidden/>
              </w:rPr>
              <w:t>38</w:t>
            </w:r>
            <w:r>
              <w:rPr>
                <w:noProof/>
                <w:webHidden/>
              </w:rPr>
              <w:fldChar w:fldCharType="end"/>
            </w:r>
          </w:hyperlink>
        </w:p>
        <w:p w14:paraId="14A13DF1" w14:textId="6A67A120" w:rsidR="008A5688" w:rsidRDefault="008A5688">
          <w:pPr>
            <w:pStyle w:val="TOC1"/>
            <w:tabs>
              <w:tab w:val="right" w:leader="dot" w:pos="9628"/>
            </w:tabs>
            <w:rPr>
              <w:rFonts w:cstheme="minorBidi"/>
              <w:b w:val="0"/>
              <w:bCs w:val="0"/>
              <w:i w:val="0"/>
              <w:iCs w:val="0"/>
              <w:noProof/>
              <w:kern w:val="2"/>
              <w:lang w:val="hr-HR" w:eastAsia="hr-HR"/>
              <w14:ligatures w14:val="standardContextual"/>
            </w:rPr>
          </w:pPr>
          <w:hyperlink w:anchor="_Toc227666888" w:history="1">
            <w:r w:rsidRPr="000E668A">
              <w:rPr>
                <w:rStyle w:val="Hyperlink"/>
                <w:noProof/>
              </w:rPr>
              <w:t>References:</w:t>
            </w:r>
            <w:r>
              <w:rPr>
                <w:noProof/>
                <w:webHidden/>
              </w:rPr>
              <w:tab/>
            </w:r>
            <w:r>
              <w:rPr>
                <w:noProof/>
                <w:webHidden/>
              </w:rPr>
              <w:fldChar w:fldCharType="begin"/>
            </w:r>
            <w:r>
              <w:rPr>
                <w:noProof/>
                <w:webHidden/>
              </w:rPr>
              <w:instrText xml:space="preserve"> PAGEREF _Toc227666888 \h </w:instrText>
            </w:r>
            <w:r>
              <w:rPr>
                <w:noProof/>
                <w:webHidden/>
              </w:rPr>
            </w:r>
            <w:r>
              <w:rPr>
                <w:noProof/>
                <w:webHidden/>
              </w:rPr>
              <w:fldChar w:fldCharType="separate"/>
            </w:r>
            <w:r w:rsidR="0014043E">
              <w:rPr>
                <w:noProof/>
                <w:webHidden/>
              </w:rPr>
              <w:t>39</w:t>
            </w:r>
            <w:r>
              <w:rPr>
                <w:noProof/>
                <w:webHidden/>
              </w:rPr>
              <w:fldChar w:fldCharType="end"/>
            </w:r>
          </w:hyperlink>
        </w:p>
        <w:p w14:paraId="48019DF6" w14:textId="08D20725" w:rsidR="008A5688" w:rsidRDefault="008A5688" w:rsidP="008A5688">
          <w:r>
            <w:rPr>
              <w:b/>
              <w:bCs/>
              <w:noProof/>
            </w:rPr>
            <w:fldChar w:fldCharType="end"/>
          </w:r>
        </w:p>
      </w:sdtContent>
    </w:sdt>
    <w:p w14:paraId="2E39BF91" w14:textId="1684DB89" w:rsidR="001B6962" w:rsidRDefault="001B6962" w:rsidP="00980D68">
      <w:pPr>
        <w:pStyle w:val="Heading1"/>
        <w:numPr>
          <w:ilvl w:val="0"/>
          <w:numId w:val="0"/>
        </w:numPr>
        <w:spacing w:line="276" w:lineRule="auto"/>
        <w:ind w:left="426" w:hanging="360"/>
        <w:rPr>
          <w:rFonts w:asciiTheme="minorHAnsi" w:eastAsia="Arial" w:hAnsiTheme="minorHAnsi" w:cstheme="minorHAnsi"/>
          <w:b/>
          <w:bCs/>
          <w:sz w:val="24"/>
          <w:szCs w:val="24"/>
        </w:rPr>
      </w:pPr>
    </w:p>
    <w:p w14:paraId="3F33DBC3" w14:textId="77777777" w:rsidR="00BD0CF5" w:rsidRDefault="00BD0CF5" w:rsidP="00BD0CF5">
      <w:pPr>
        <w:pStyle w:val="Heading1"/>
        <w:numPr>
          <w:ilvl w:val="0"/>
          <w:numId w:val="0"/>
        </w:numPr>
        <w:ind w:left="426" w:hanging="360"/>
        <w:rPr>
          <w:sz w:val="40"/>
          <w:szCs w:val="40"/>
        </w:rPr>
      </w:pPr>
    </w:p>
    <w:p w14:paraId="565E4676" w14:textId="77777777" w:rsidR="005D5515" w:rsidRDefault="005D5515" w:rsidP="005D5515"/>
    <w:p w14:paraId="202B1A8D" w14:textId="77777777" w:rsidR="005D5515" w:rsidRPr="005D5515" w:rsidRDefault="005D5515" w:rsidP="005D5515"/>
    <w:p w14:paraId="38C09129" w14:textId="43C841EC" w:rsidR="00BD0CF5" w:rsidRDefault="00BD0CF5" w:rsidP="00BD0CF5">
      <w:pPr>
        <w:rPr>
          <w:rFonts w:asciiTheme="majorHAnsi" w:hAnsiTheme="majorHAnsi"/>
          <w:color w:val="00AC4E" w:themeColor="accent1"/>
          <w:sz w:val="40"/>
          <w:szCs w:val="40"/>
        </w:rPr>
      </w:pPr>
      <w:r w:rsidRPr="00BD0CF5">
        <w:rPr>
          <w:rFonts w:asciiTheme="majorHAnsi" w:hAnsiTheme="majorHAnsi"/>
          <w:color w:val="00AC4E" w:themeColor="accent1"/>
          <w:sz w:val="40"/>
          <w:szCs w:val="40"/>
        </w:rPr>
        <w:t>Table of Figures:</w:t>
      </w:r>
    </w:p>
    <w:p w14:paraId="1BEC1C23" w14:textId="3187ECFA" w:rsidR="005D5515" w:rsidRDefault="005D5515">
      <w:pPr>
        <w:pStyle w:val="TableofFigures"/>
        <w:tabs>
          <w:tab w:val="right" w:leader="dot" w:pos="9628"/>
        </w:tabs>
        <w:rPr>
          <w:noProof/>
          <w:kern w:val="2"/>
          <w:sz w:val="24"/>
          <w:szCs w:val="24"/>
          <w:lang w:val="hr-HR" w:eastAsia="hr-HR"/>
          <w14:ligatures w14:val="standardContextual"/>
        </w:rPr>
      </w:pPr>
      <w:r>
        <w:rPr>
          <w:rFonts w:asciiTheme="majorHAnsi" w:hAnsiTheme="majorHAnsi"/>
          <w:color w:val="00AC4E" w:themeColor="accent1"/>
          <w:sz w:val="40"/>
          <w:szCs w:val="40"/>
        </w:rPr>
        <w:fldChar w:fldCharType="begin"/>
      </w:r>
      <w:r>
        <w:rPr>
          <w:rFonts w:asciiTheme="majorHAnsi" w:hAnsiTheme="majorHAnsi"/>
          <w:color w:val="00AC4E" w:themeColor="accent1"/>
          <w:sz w:val="40"/>
          <w:szCs w:val="40"/>
        </w:rPr>
        <w:instrText xml:space="preserve"> TOC \h \z \c "Figure" </w:instrText>
      </w:r>
      <w:r>
        <w:rPr>
          <w:rFonts w:asciiTheme="majorHAnsi" w:hAnsiTheme="majorHAnsi"/>
          <w:color w:val="00AC4E" w:themeColor="accent1"/>
          <w:sz w:val="40"/>
          <w:szCs w:val="40"/>
        </w:rPr>
        <w:fldChar w:fldCharType="separate"/>
      </w:r>
      <w:hyperlink w:anchor="_Toc227664724" w:history="1">
        <w:r w:rsidRPr="0043734E">
          <w:rPr>
            <w:rStyle w:val="Hyperlink"/>
            <w:rFonts w:cstheme="minorHAnsi"/>
            <w:noProof/>
          </w:rPr>
          <w:t>Figure 1. The Butterfly Diagram</w:t>
        </w:r>
        <w:r>
          <w:rPr>
            <w:noProof/>
            <w:webHidden/>
          </w:rPr>
          <w:tab/>
        </w:r>
        <w:r>
          <w:rPr>
            <w:noProof/>
            <w:webHidden/>
          </w:rPr>
          <w:fldChar w:fldCharType="begin"/>
        </w:r>
        <w:r>
          <w:rPr>
            <w:noProof/>
            <w:webHidden/>
          </w:rPr>
          <w:instrText xml:space="preserve"> PAGEREF _Toc227664724 \h </w:instrText>
        </w:r>
        <w:r>
          <w:rPr>
            <w:noProof/>
            <w:webHidden/>
          </w:rPr>
        </w:r>
        <w:r>
          <w:rPr>
            <w:noProof/>
            <w:webHidden/>
          </w:rPr>
          <w:fldChar w:fldCharType="separate"/>
        </w:r>
        <w:r w:rsidR="0014043E">
          <w:rPr>
            <w:noProof/>
            <w:webHidden/>
          </w:rPr>
          <w:t>8</w:t>
        </w:r>
        <w:r>
          <w:rPr>
            <w:noProof/>
            <w:webHidden/>
          </w:rPr>
          <w:fldChar w:fldCharType="end"/>
        </w:r>
      </w:hyperlink>
    </w:p>
    <w:p w14:paraId="4C002409" w14:textId="0E3B68F3" w:rsidR="005D5515" w:rsidRDefault="005D5515">
      <w:pPr>
        <w:pStyle w:val="TableofFigures"/>
        <w:tabs>
          <w:tab w:val="right" w:leader="dot" w:pos="9628"/>
        </w:tabs>
        <w:rPr>
          <w:noProof/>
          <w:kern w:val="2"/>
          <w:sz w:val="24"/>
          <w:szCs w:val="24"/>
          <w:lang w:val="hr-HR" w:eastAsia="hr-HR"/>
          <w14:ligatures w14:val="standardContextual"/>
        </w:rPr>
      </w:pPr>
      <w:hyperlink w:anchor="_Toc227664725" w:history="1">
        <w:r w:rsidRPr="0043734E">
          <w:rPr>
            <w:rStyle w:val="Hyperlink"/>
            <w:noProof/>
          </w:rPr>
          <w:t>Figure 2. IoT architecture for circular economy</w:t>
        </w:r>
        <w:r>
          <w:rPr>
            <w:noProof/>
            <w:webHidden/>
          </w:rPr>
          <w:tab/>
        </w:r>
        <w:r>
          <w:rPr>
            <w:noProof/>
            <w:webHidden/>
          </w:rPr>
          <w:fldChar w:fldCharType="begin"/>
        </w:r>
        <w:r>
          <w:rPr>
            <w:noProof/>
            <w:webHidden/>
          </w:rPr>
          <w:instrText xml:space="preserve"> PAGEREF _Toc227664725 \h </w:instrText>
        </w:r>
        <w:r>
          <w:rPr>
            <w:noProof/>
            <w:webHidden/>
          </w:rPr>
        </w:r>
        <w:r>
          <w:rPr>
            <w:noProof/>
            <w:webHidden/>
          </w:rPr>
          <w:fldChar w:fldCharType="separate"/>
        </w:r>
        <w:r w:rsidR="0014043E">
          <w:rPr>
            <w:noProof/>
            <w:webHidden/>
          </w:rPr>
          <w:t>11</w:t>
        </w:r>
        <w:r>
          <w:rPr>
            <w:noProof/>
            <w:webHidden/>
          </w:rPr>
          <w:fldChar w:fldCharType="end"/>
        </w:r>
      </w:hyperlink>
    </w:p>
    <w:p w14:paraId="3C734563" w14:textId="5B39E81C" w:rsidR="005D5515" w:rsidRDefault="005D5515">
      <w:pPr>
        <w:pStyle w:val="TableofFigures"/>
        <w:tabs>
          <w:tab w:val="right" w:leader="dot" w:pos="9628"/>
        </w:tabs>
        <w:rPr>
          <w:noProof/>
          <w:kern w:val="2"/>
          <w:sz w:val="24"/>
          <w:szCs w:val="24"/>
          <w:lang w:val="hr-HR" w:eastAsia="hr-HR"/>
          <w14:ligatures w14:val="standardContextual"/>
        </w:rPr>
      </w:pPr>
      <w:hyperlink w:anchor="_Toc227664726" w:history="1">
        <w:r w:rsidRPr="0043734E">
          <w:rPr>
            <w:rStyle w:val="Hyperlink"/>
            <w:noProof/>
          </w:rPr>
          <w:t>Figure 3. EU policy hierarchy based on COM</w:t>
        </w:r>
        <w:r>
          <w:rPr>
            <w:noProof/>
            <w:webHidden/>
          </w:rPr>
          <w:tab/>
        </w:r>
        <w:r>
          <w:rPr>
            <w:noProof/>
            <w:webHidden/>
          </w:rPr>
          <w:fldChar w:fldCharType="begin"/>
        </w:r>
        <w:r>
          <w:rPr>
            <w:noProof/>
            <w:webHidden/>
          </w:rPr>
          <w:instrText xml:space="preserve"> PAGEREF _Toc227664726 \h </w:instrText>
        </w:r>
        <w:r>
          <w:rPr>
            <w:noProof/>
            <w:webHidden/>
          </w:rPr>
        </w:r>
        <w:r>
          <w:rPr>
            <w:noProof/>
            <w:webHidden/>
          </w:rPr>
          <w:fldChar w:fldCharType="separate"/>
        </w:r>
        <w:r w:rsidR="0014043E">
          <w:rPr>
            <w:noProof/>
            <w:webHidden/>
          </w:rPr>
          <w:t>14</w:t>
        </w:r>
        <w:r>
          <w:rPr>
            <w:noProof/>
            <w:webHidden/>
          </w:rPr>
          <w:fldChar w:fldCharType="end"/>
        </w:r>
      </w:hyperlink>
    </w:p>
    <w:p w14:paraId="2D39B1D2" w14:textId="39C2FA3E" w:rsidR="005D5515" w:rsidRDefault="005D5515">
      <w:pPr>
        <w:pStyle w:val="TableofFigures"/>
        <w:tabs>
          <w:tab w:val="right" w:leader="dot" w:pos="9628"/>
        </w:tabs>
        <w:rPr>
          <w:noProof/>
          <w:kern w:val="2"/>
          <w:sz w:val="24"/>
          <w:szCs w:val="24"/>
          <w:lang w:val="hr-HR" w:eastAsia="hr-HR"/>
          <w14:ligatures w14:val="standardContextual"/>
        </w:rPr>
      </w:pPr>
      <w:hyperlink w:anchor="_Toc227664727" w:history="1">
        <w:r w:rsidRPr="0043734E">
          <w:rPr>
            <w:rStyle w:val="Hyperlink"/>
            <w:noProof/>
          </w:rPr>
          <w:t>Figure 4. Sankey diagram of polyester flows in Indonesia’s T&amp;C manufacturing chain</w:t>
        </w:r>
        <w:r>
          <w:rPr>
            <w:noProof/>
            <w:webHidden/>
          </w:rPr>
          <w:tab/>
        </w:r>
        <w:r>
          <w:rPr>
            <w:noProof/>
            <w:webHidden/>
          </w:rPr>
          <w:fldChar w:fldCharType="begin"/>
        </w:r>
        <w:r>
          <w:rPr>
            <w:noProof/>
            <w:webHidden/>
          </w:rPr>
          <w:instrText xml:space="preserve"> PAGEREF _Toc227664727 \h </w:instrText>
        </w:r>
        <w:r>
          <w:rPr>
            <w:noProof/>
            <w:webHidden/>
          </w:rPr>
        </w:r>
        <w:r>
          <w:rPr>
            <w:noProof/>
            <w:webHidden/>
          </w:rPr>
          <w:fldChar w:fldCharType="separate"/>
        </w:r>
        <w:r w:rsidR="0014043E">
          <w:rPr>
            <w:noProof/>
            <w:webHidden/>
          </w:rPr>
          <w:t>18</w:t>
        </w:r>
        <w:r>
          <w:rPr>
            <w:noProof/>
            <w:webHidden/>
          </w:rPr>
          <w:fldChar w:fldCharType="end"/>
        </w:r>
      </w:hyperlink>
    </w:p>
    <w:p w14:paraId="19678A60" w14:textId="676C64CC" w:rsidR="005D5515" w:rsidRDefault="005D5515">
      <w:pPr>
        <w:pStyle w:val="TableofFigures"/>
        <w:tabs>
          <w:tab w:val="right" w:leader="dot" w:pos="9628"/>
        </w:tabs>
        <w:rPr>
          <w:noProof/>
          <w:kern w:val="2"/>
          <w:sz w:val="24"/>
          <w:szCs w:val="24"/>
          <w:lang w:val="hr-HR" w:eastAsia="hr-HR"/>
          <w14:ligatures w14:val="standardContextual"/>
        </w:rPr>
      </w:pPr>
      <w:hyperlink w:anchor="_Toc227664728" w:history="1">
        <w:r w:rsidRPr="0043734E">
          <w:rPr>
            <w:rStyle w:val="Hyperlink"/>
            <w:noProof/>
          </w:rPr>
          <w:t>Figure 5. PLM integration architecture</w:t>
        </w:r>
        <w:r>
          <w:rPr>
            <w:noProof/>
            <w:webHidden/>
          </w:rPr>
          <w:tab/>
        </w:r>
        <w:r>
          <w:rPr>
            <w:noProof/>
            <w:webHidden/>
          </w:rPr>
          <w:fldChar w:fldCharType="begin"/>
        </w:r>
        <w:r>
          <w:rPr>
            <w:noProof/>
            <w:webHidden/>
          </w:rPr>
          <w:instrText xml:space="preserve"> PAGEREF _Toc227664728 \h </w:instrText>
        </w:r>
        <w:r>
          <w:rPr>
            <w:noProof/>
            <w:webHidden/>
          </w:rPr>
        </w:r>
        <w:r>
          <w:rPr>
            <w:noProof/>
            <w:webHidden/>
          </w:rPr>
          <w:fldChar w:fldCharType="separate"/>
        </w:r>
        <w:r w:rsidR="0014043E">
          <w:rPr>
            <w:noProof/>
            <w:webHidden/>
          </w:rPr>
          <w:t>20</w:t>
        </w:r>
        <w:r>
          <w:rPr>
            <w:noProof/>
            <w:webHidden/>
          </w:rPr>
          <w:fldChar w:fldCharType="end"/>
        </w:r>
      </w:hyperlink>
    </w:p>
    <w:p w14:paraId="34344A7C" w14:textId="75CA16A5" w:rsidR="005D5515" w:rsidRDefault="005D5515">
      <w:pPr>
        <w:pStyle w:val="TableofFigures"/>
        <w:tabs>
          <w:tab w:val="right" w:leader="dot" w:pos="9628"/>
        </w:tabs>
        <w:rPr>
          <w:noProof/>
          <w:kern w:val="2"/>
          <w:sz w:val="24"/>
          <w:szCs w:val="24"/>
          <w:lang w:val="hr-HR" w:eastAsia="hr-HR"/>
          <w14:ligatures w14:val="standardContextual"/>
        </w:rPr>
      </w:pPr>
      <w:hyperlink w:anchor="_Toc227664729" w:history="1">
        <w:r w:rsidRPr="0043734E">
          <w:rPr>
            <w:rStyle w:val="Hyperlink"/>
            <w:noProof/>
          </w:rPr>
          <w:t>Figure 6. DPP implementation roadmap</w:t>
        </w:r>
        <w:r>
          <w:rPr>
            <w:noProof/>
            <w:webHidden/>
          </w:rPr>
          <w:tab/>
        </w:r>
        <w:r>
          <w:rPr>
            <w:noProof/>
            <w:webHidden/>
          </w:rPr>
          <w:fldChar w:fldCharType="begin"/>
        </w:r>
        <w:r>
          <w:rPr>
            <w:noProof/>
            <w:webHidden/>
          </w:rPr>
          <w:instrText xml:space="preserve"> PAGEREF _Toc227664729 \h </w:instrText>
        </w:r>
        <w:r>
          <w:rPr>
            <w:noProof/>
            <w:webHidden/>
          </w:rPr>
        </w:r>
        <w:r>
          <w:rPr>
            <w:noProof/>
            <w:webHidden/>
          </w:rPr>
          <w:fldChar w:fldCharType="separate"/>
        </w:r>
        <w:r w:rsidR="0014043E">
          <w:rPr>
            <w:noProof/>
            <w:webHidden/>
          </w:rPr>
          <w:t>22</w:t>
        </w:r>
        <w:r>
          <w:rPr>
            <w:noProof/>
            <w:webHidden/>
          </w:rPr>
          <w:fldChar w:fldCharType="end"/>
        </w:r>
      </w:hyperlink>
    </w:p>
    <w:p w14:paraId="551A4712" w14:textId="5158CEE2" w:rsidR="005D5515" w:rsidRDefault="005D5515">
      <w:pPr>
        <w:pStyle w:val="TableofFigures"/>
        <w:tabs>
          <w:tab w:val="right" w:leader="dot" w:pos="9628"/>
        </w:tabs>
        <w:rPr>
          <w:noProof/>
          <w:kern w:val="2"/>
          <w:sz w:val="24"/>
          <w:szCs w:val="24"/>
          <w:lang w:val="hr-HR" w:eastAsia="hr-HR"/>
          <w14:ligatures w14:val="standardContextual"/>
        </w:rPr>
      </w:pPr>
      <w:hyperlink w:anchor="_Toc227664730" w:history="1">
        <w:r w:rsidRPr="0043734E">
          <w:rPr>
            <w:rStyle w:val="Hyperlink"/>
            <w:noProof/>
          </w:rPr>
          <w:t>Figure 7. CE Performance dashboard simulation</w:t>
        </w:r>
        <w:r>
          <w:rPr>
            <w:noProof/>
            <w:webHidden/>
          </w:rPr>
          <w:tab/>
        </w:r>
        <w:r>
          <w:rPr>
            <w:noProof/>
            <w:webHidden/>
          </w:rPr>
          <w:fldChar w:fldCharType="begin"/>
        </w:r>
        <w:r>
          <w:rPr>
            <w:noProof/>
            <w:webHidden/>
          </w:rPr>
          <w:instrText xml:space="preserve"> PAGEREF _Toc227664730 \h </w:instrText>
        </w:r>
        <w:r>
          <w:rPr>
            <w:noProof/>
            <w:webHidden/>
          </w:rPr>
        </w:r>
        <w:r>
          <w:rPr>
            <w:noProof/>
            <w:webHidden/>
          </w:rPr>
          <w:fldChar w:fldCharType="separate"/>
        </w:r>
        <w:r w:rsidR="0014043E">
          <w:rPr>
            <w:noProof/>
            <w:webHidden/>
          </w:rPr>
          <w:t>25</w:t>
        </w:r>
        <w:r>
          <w:rPr>
            <w:noProof/>
            <w:webHidden/>
          </w:rPr>
          <w:fldChar w:fldCharType="end"/>
        </w:r>
      </w:hyperlink>
    </w:p>
    <w:p w14:paraId="6C255713" w14:textId="1D1407BE" w:rsidR="005D5515" w:rsidRDefault="005D5515">
      <w:pPr>
        <w:pStyle w:val="TableofFigures"/>
        <w:tabs>
          <w:tab w:val="right" w:leader="dot" w:pos="9628"/>
        </w:tabs>
        <w:rPr>
          <w:noProof/>
          <w:kern w:val="2"/>
          <w:sz w:val="24"/>
          <w:szCs w:val="24"/>
          <w:lang w:val="hr-HR" w:eastAsia="hr-HR"/>
          <w14:ligatures w14:val="standardContextual"/>
        </w:rPr>
      </w:pPr>
      <w:hyperlink w:anchor="_Toc227664731" w:history="1">
        <w:r w:rsidRPr="0043734E">
          <w:rPr>
            <w:rStyle w:val="Hyperlink"/>
            <w:noProof/>
          </w:rPr>
          <w:t>Figure 8. Global ESG reporting frameworks</w:t>
        </w:r>
        <w:r>
          <w:rPr>
            <w:noProof/>
            <w:webHidden/>
          </w:rPr>
          <w:tab/>
        </w:r>
        <w:r>
          <w:rPr>
            <w:noProof/>
            <w:webHidden/>
          </w:rPr>
          <w:fldChar w:fldCharType="begin"/>
        </w:r>
        <w:r>
          <w:rPr>
            <w:noProof/>
            <w:webHidden/>
          </w:rPr>
          <w:instrText xml:space="preserve"> PAGEREF _Toc227664731 \h </w:instrText>
        </w:r>
        <w:r>
          <w:rPr>
            <w:noProof/>
            <w:webHidden/>
          </w:rPr>
        </w:r>
        <w:r>
          <w:rPr>
            <w:noProof/>
            <w:webHidden/>
          </w:rPr>
          <w:fldChar w:fldCharType="separate"/>
        </w:r>
        <w:r w:rsidR="0014043E">
          <w:rPr>
            <w:noProof/>
            <w:webHidden/>
          </w:rPr>
          <w:t>28</w:t>
        </w:r>
        <w:r>
          <w:rPr>
            <w:noProof/>
            <w:webHidden/>
          </w:rPr>
          <w:fldChar w:fldCharType="end"/>
        </w:r>
      </w:hyperlink>
    </w:p>
    <w:p w14:paraId="6F8A766D" w14:textId="6AB7E0B7" w:rsidR="005D5515" w:rsidRDefault="005D5515">
      <w:pPr>
        <w:pStyle w:val="TableofFigures"/>
        <w:tabs>
          <w:tab w:val="right" w:leader="dot" w:pos="9628"/>
        </w:tabs>
        <w:rPr>
          <w:noProof/>
          <w:kern w:val="2"/>
          <w:sz w:val="24"/>
          <w:szCs w:val="24"/>
          <w:lang w:val="hr-HR" w:eastAsia="hr-HR"/>
          <w14:ligatures w14:val="standardContextual"/>
        </w:rPr>
      </w:pPr>
      <w:hyperlink w:anchor="_Toc227664732" w:history="1">
        <w:r w:rsidRPr="0043734E">
          <w:rPr>
            <w:rStyle w:val="Hyperlink"/>
            <w:noProof/>
          </w:rPr>
          <w:t>Figure 9. Data quality improvement cycle — PDCA loop</w:t>
        </w:r>
        <w:r>
          <w:rPr>
            <w:noProof/>
            <w:webHidden/>
          </w:rPr>
          <w:tab/>
        </w:r>
        <w:r>
          <w:rPr>
            <w:noProof/>
            <w:webHidden/>
          </w:rPr>
          <w:fldChar w:fldCharType="begin"/>
        </w:r>
        <w:r>
          <w:rPr>
            <w:noProof/>
            <w:webHidden/>
          </w:rPr>
          <w:instrText xml:space="preserve"> PAGEREF _Toc227664732 \h </w:instrText>
        </w:r>
        <w:r>
          <w:rPr>
            <w:noProof/>
            <w:webHidden/>
          </w:rPr>
        </w:r>
        <w:r>
          <w:rPr>
            <w:noProof/>
            <w:webHidden/>
          </w:rPr>
          <w:fldChar w:fldCharType="separate"/>
        </w:r>
        <w:r w:rsidR="0014043E">
          <w:rPr>
            <w:noProof/>
            <w:webHidden/>
          </w:rPr>
          <w:t>31</w:t>
        </w:r>
        <w:r>
          <w:rPr>
            <w:noProof/>
            <w:webHidden/>
          </w:rPr>
          <w:fldChar w:fldCharType="end"/>
        </w:r>
      </w:hyperlink>
    </w:p>
    <w:p w14:paraId="2DEE1D9F" w14:textId="7AF8D692" w:rsidR="005D5515" w:rsidRDefault="005D5515">
      <w:pPr>
        <w:pStyle w:val="TableofFigures"/>
        <w:tabs>
          <w:tab w:val="right" w:leader="dot" w:pos="9628"/>
        </w:tabs>
        <w:rPr>
          <w:noProof/>
          <w:kern w:val="2"/>
          <w:sz w:val="24"/>
          <w:szCs w:val="24"/>
          <w:lang w:val="hr-HR" w:eastAsia="hr-HR"/>
          <w14:ligatures w14:val="standardContextual"/>
        </w:rPr>
      </w:pPr>
      <w:hyperlink w:anchor="_Toc227664733" w:history="1">
        <w:r w:rsidRPr="0043734E">
          <w:rPr>
            <w:rStyle w:val="Hyperlink"/>
            <w:noProof/>
          </w:rPr>
          <w:t>Figure 10. Data Sharing Governance framework and RACI Matrix</w:t>
        </w:r>
        <w:r>
          <w:rPr>
            <w:noProof/>
            <w:webHidden/>
          </w:rPr>
          <w:tab/>
        </w:r>
        <w:r>
          <w:rPr>
            <w:noProof/>
            <w:webHidden/>
          </w:rPr>
          <w:fldChar w:fldCharType="begin"/>
        </w:r>
        <w:r>
          <w:rPr>
            <w:noProof/>
            <w:webHidden/>
          </w:rPr>
          <w:instrText xml:space="preserve"> PAGEREF _Toc227664733 \h </w:instrText>
        </w:r>
        <w:r>
          <w:rPr>
            <w:noProof/>
            <w:webHidden/>
          </w:rPr>
        </w:r>
        <w:r>
          <w:rPr>
            <w:noProof/>
            <w:webHidden/>
          </w:rPr>
          <w:fldChar w:fldCharType="separate"/>
        </w:r>
        <w:r w:rsidR="0014043E">
          <w:rPr>
            <w:noProof/>
            <w:webHidden/>
          </w:rPr>
          <w:t>33</w:t>
        </w:r>
        <w:r>
          <w:rPr>
            <w:noProof/>
            <w:webHidden/>
          </w:rPr>
          <w:fldChar w:fldCharType="end"/>
        </w:r>
      </w:hyperlink>
    </w:p>
    <w:p w14:paraId="22F33781" w14:textId="766C0AD7" w:rsidR="005D5515" w:rsidRDefault="005D5515">
      <w:pPr>
        <w:pStyle w:val="TableofFigures"/>
        <w:tabs>
          <w:tab w:val="right" w:leader="dot" w:pos="9628"/>
        </w:tabs>
        <w:rPr>
          <w:noProof/>
          <w:kern w:val="2"/>
          <w:sz w:val="24"/>
          <w:szCs w:val="24"/>
          <w:lang w:val="hr-HR" w:eastAsia="hr-HR"/>
          <w14:ligatures w14:val="standardContextual"/>
        </w:rPr>
      </w:pPr>
      <w:hyperlink w:anchor="_Toc227664734" w:history="1">
        <w:r w:rsidRPr="0043734E">
          <w:rPr>
            <w:rStyle w:val="Hyperlink"/>
            <w:noProof/>
          </w:rPr>
          <w:t>Figure 11. Traceability system architecture</w:t>
        </w:r>
        <w:r>
          <w:rPr>
            <w:noProof/>
            <w:webHidden/>
          </w:rPr>
          <w:tab/>
        </w:r>
        <w:r>
          <w:rPr>
            <w:noProof/>
            <w:webHidden/>
          </w:rPr>
          <w:fldChar w:fldCharType="begin"/>
        </w:r>
        <w:r>
          <w:rPr>
            <w:noProof/>
            <w:webHidden/>
          </w:rPr>
          <w:instrText xml:space="preserve"> PAGEREF _Toc227664734 \h </w:instrText>
        </w:r>
        <w:r>
          <w:rPr>
            <w:noProof/>
            <w:webHidden/>
          </w:rPr>
        </w:r>
        <w:r>
          <w:rPr>
            <w:noProof/>
            <w:webHidden/>
          </w:rPr>
          <w:fldChar w:fldCharType="separate"/>
        </w:r>
        <w:r w:rsidR="0014043E">
          <w:rPr>
            <w:noProof/>
            <w:webHidden/>
          </w:rPr>
          <w:t>36</w:t>
        </w:r>
        <w:r>
          <w:rPr>
            <w:noProof/>
            <w:webHidden/>
          </w:rPr>
          <w:fldChar w:fldCharType="end"/>
        </w:r>
      </w:hyperlink>
    </w:p>
    <w:p w14:paraId="0768184F" w14:textId="67A50210" w:rsidR="005D5515" w:rsidRPr="00BD0CF5" w:rsidRDefault="005D5515" w:rsidP="00BD0CF5">
      <w:pPr>
        <w:rPr>
          <w:rFonts w:asciiTheme="majorHAnsi" w:hAnsiTheme="majorHAnsi"/>
          <w:color w:val="00AC4E" w:themeColor="accent1"/>
          <w:sz w:val="40"/>
          <w:szCs w:val="40"/>
        </w:rPr>
      </w:pPr>
      <w:r>
        <w:rPr>
          <w:rFonts w:asciiTheme="majorHAnsi" w:hAnsiTheme="majorHAnsi"/>
          <w:color w:val="00AC4E" w:themeColor="accent1"/>
          <w:sz w:val="40"/>
          <w:szCs w:val="40"/>
        </w:rPr>
        <w:fldChar w:fldCharType="end"/>
      </w:r>
    </w:p>
    <w:p w14:paraId="5BD25B38" w14:textId="6C0DD67A" w:rsidR="00C45000" w:rsidRDefault="00BD0CF5" w:rsidP="00C45000">
      <w:r w:rsidRPr="00BD0CF5">
        <w:rPr>
          <w:rFonts w:asciiTheme="majorHAnsi" w:hAnsiTheme="majorHAnsi"/>
          <w:b/>
          <w:bCs/>
          <w:color w:val="00AC4E" w:themeColor="accent1"/>
          <w:sz w:val="40"/>
          <w:szCs w:val="40"/>
        </w:rPr>
        <w:t>List of tables:</w:t>
      </w:r>
      <w:r w:rsidR="00C45000" w:rsidRPr="00BD0CF5">
        <w:t xml:space="preserve"> </w:t>
      </w:r>
    </w:p>
    <w:p w14:paraId="7F9EF239" w14:textId="6C09E21C" w:rsidR="008A5688" w:rsidRDefault="005D5515">
      <w:pPr>
        <w:pStyle w:val="TableofFigures"/>
        <w:tabs>
          <w:tab w:val="right" w:leader="dot" w:pos="9628"/>
        </w:tabs>
        <w:rPr>
          <w:noProof/>
          <w:kern w:val="2"/>
          <w:sz w:val="24"/>
          <w:szCs w:val="24"/>
          <w:lang w:val="hr-HR" w:eastAsia="hr-HR"/>
          <w14:ligatures w14:val="standardContextual"/>
        </w:rPr>
      </w:pPr>
      <w:r>
        <w:fldChar w:fldCharType="begin"/>
      </w:r>
      <w:r>
        <w:instrText xml:space="preserve"> TOC \h \z \c "Table" </w:instrText>
      </w:r>
      <w:r>
        <w:fldChar w:fldCharType="separate"/>
      </w:r>
      <w:hyperlink w:anchor="_Toc227666889" w:history="1">
        <w:r w:rsidR="008A5688" w:rsidRPr="00DD58A1">
          <w:rPr>
            <w:rStyle w:val="Hyperlink"/>
            <w:rFonts w:cstheme="minorHAnsi"/>
            <w:noProof/>
          </w:rPr>
          <w:t>Table 1. Business case summary with examples (Source: Author)</w:t>
        </w:r>
        <w:r w:rsidR="008A5688">
          <w:rPr>
            <w:noProof/>
            <w:webHidden/>
          </w:rPr>
          <w:tab/>
        </w:r>
        <w:r w:rsidR="008A5688">
          <w:rPr>
            <w:noProof/>
            <w:webHidden/>
          </w:rPr>
          <w:fldChar w:fldCharType="begin"/>
        </w:r>
        <w:r w:rsidR="008A5688">
          <w:rPr>
            <w:noProof/>
            <w:webHidden/>
          </w:rPr>
          <w:instrText xml:space="preserve"> PAGEREF _Toc227666889 \h </w:instrText>
        </w:r>
        <w:r w:rsidR="008A5688">
          <w:rPr>
            <w:noProof/>
            <w:webHidden/>
          </w:rPr>
        </w:r>
        <w:r w:rsidR="008A5688">
          <w:rPr>
            <w:noProof/>
            <w:webHidden/>
          </w:rPr>
          <w:fldChar w:fldCharType="separate"/>
        </w:r>
        <w:r w:rsidR="0014043E">
          <w:rPr>
            <w:noProof/>
            <w:webHidden/>
          </w:rPr>
          <w:t>8</w:t>
        </w:r>
        <w:r w:rsidR="008A5688">
          <w:rPr>
            <w:noProof/>
            <w:webHidden/>
          </w:rPr>
          <w:fldChar w:fldCharType="end"/>
        </w:r>
      </w:hyperlink>
    </w:p>
    <w:p w14:paraId="0FBF5F8F" w14:textId="730D4DA8" w:rsidR="008A5688" w:rsidRDefault="008A5688">
      <w:pPr>
        <w:pStyle w:val="TableofFigures"/>
        <w:tabs>
          <w:tab w:val="right" w:leader="dot" w:pos="9628"/>
        </w:tabs>
        <w:rPr>
          <w:noProof/>
          <w:kern w:val="2"/>
          <w:sz w:val="24"/>
          <w:szCs w:val="24"/>
          <w:lang w:val="hr-HR" w:eastAsia="hr-HR"/>
          <w14:ligatures w14:val="standardContextual"/>
        </w:rPr>
      </w:pPr>
      <w:hyperlink w:anchor="_Toc227666890" w:history="1">
        <w:r w:rsidRPr="00DD58A1">
          <w:rPr>
            <w:rStyle w:val="Hyperlink"/>
            <w:rFonts w:cstheme="minorHAnsi"/>
            <w:noProof/>
          </w:rPr>
          <w:t>Table 2. Technology comparison matrix</w:t>
        </w:r>
        <w:r>
          <w:rPr>
            <w:noProof/>
            <w:webHidden/>
          </w:rPr>
          <w:tab/>
        </w:r>
        <w:r>
          <w:rPr>
            <w:noProof/>
            <w:webHidden/>
          </w:rPr>
          <w:fldChar w:fldCharType="begin"/>
        </w:r>
        <w:r>
          <w:rPr>
            <w:noProof/>
            <w:webHidden/>
          </w:rPr>
          <w:instrText xml:space="preserve"> PAGEREF _Toc227666890 \h </w:instrText>
        </w:r>
        <w:r>
          <w:rPr>
            <w:noProof/>
            <w:webHidden/>
          </w:rPr>
        </w:r>
        <w:r>
          <w:rPr>
            <w:noProof/>
            <w:webHidden/>
          </w:rPr>
          <w:fldChar w:fldCharType="separate"/>
        </w:r>
        <w:r w:rsidR="0014043E">
          <w:rPr>
            <w:noProof/>
            <w:webHidden/>
          </w:rPr>
          <w:t>10</w:t>
        </w:r>
        <w:r>
          <w:rPr>
            <w:noProof/>
            <w:webHidden/>
          </w:rPr>
          <w:fldChar w:fldCharType="end"/>
        </w:r>
      </w:hyperlink>
    </w:p>
    <w:p w14:paraId="3BC1A553" w14:textId="4CBBCCF7" w:rsidR="008A5688" w:rsidRDefault="008A5688">
      <w:pPr>
        <w:pStyle w:val="TableofFigures"/>
        <w:tabs>
          <w:tab w:val="right" w:leader="dot" w:pos="9628"/>
        </w:tabs>
        <w:rPr>
          <w:noProof/>
          <w:kern w:val="2"/>
          <w:sz w:val="24"/>
          <w:szCs w:val="24"/>
          <w:lang w:val="hr-HR" w:eastAsia="hr-HR"/>
          <w14:ligatures w14:val="standardContextual"/>
        </w:rPr>
      </w:pPr>
      <w:hyperlink w:anchor="_Toc227666891" w:history="1">
        <w:r w:rsidRPr="00DD58A1">
          <w:rPr>
            <w:rStyle w:val="Hyperlink"/>
            <w:rFonts w:cstheme="minorHAnsi"/>
            <w:noProof/>
          </w:rPr>
          <w:t>Table 3. MFA Metrics (Source: Author)</w:t>
        </w:r>
        <w:r>
          <w:rPr>
            <w:noProof/>
            <w:webHidden/>
          </w:rPr>
          <w:tab/>
        </w:r>
        <w:r>
          <w:rPr>
            <w:noProof/>
            <w:webHidden/>
          </w:rPr>
          <w:fldChar w:fldCharType="begin"/>
        </w:r>
        <w:r>
          <w:rPr>
            <w:noProof/>
            <w:webHidden/>
          </w:rPr>
          <w:instrText xml:space="preserve"> PAGEREF _Toc227666891 \h </w:instrText>
        </w:r>
        <w:r>
          <w:rPr>
            <w:noProof/>
            <w:webHidden/>
          </w:rPr>
        </w:r>
        <w:r>
          <w:rPr>
            <w:noProof/>
            <w:webHidden/>
          </w:rPr>
          <w:fldChar w:fldCharType="separate"/>
        </w:r>
        <w:r w:rsidR="0014043E">
          <w:rPr>
            <w:noProof/>
            <w:webHidden/>
          </w:rPr>
          <w:t>18</w:t>
        </w:r>
        <w:r>
          <w:rPr>
            <w:noProof/>
            <w:webHidden/>
          </w:rPr>
          <w:fldChar w:fldCharType="end"/>
        </w:r>
      </w:hyperlink>
    </w:p>
    <w:p w14:paraId="0EF039B9" w14:textId="555C88C8" w:rsidR="008A5688" w:rsidRDefault="008A5688">
      <w:pPr>
        <w:pStyle w:val="TableofFigures"/>
        <w:tabs>
          <w:tab w:val="right" w:leader="dot" w:pos="9628"/>
        </w:tabs>
        <w:rPr>
          <w:noProof/>
          <w:kern w:val="2"/>
          <w:sz w:val="24"/>
          <w:szCs w:val="24"/>
          <w:lang w:val="hr-HR" w:eastAsia="hr-HR"/>
          <w14:ligatures w14:val="standardContextual"/>
        </w:rPr>
      </w:pPr>
      <w:hyperlink w:anchor="_Toc227666892" w:history="1">
        <w:r w:rsidRPr="00DD58A1">
          <w:rPr>
            <w:rStyle w:val="Hyperlink"/>
            <w:rFonts w:cstheme="minorHAnsi"/>
            <w:noProof/>
          </w:rPr>
          <w:t>Table 4. Lifecycle Data Requirements (Source: Author)</w:t>
        </w:r>
        <w:r>
          <w:rPr>
            <w:noProof/>
            <w:webHidden/>
          </w:rPr>
          <w:tab/>
        </w:r>
        <w:r>
          <w:rPr>
            <w:noProof/>
            <w:webHidden/>
          </w:rPr>
          <w:fldChar w:fldCharType="begin"/>
        </w:r>
        <w:r>
          <w:rPr>
            <w:noProof/>
            <w:webHidden/>
          </w:rPr>
          <w:instrText xml:space="preserve"> PAGEREF _Toc227666892 \h </w:instrText>
        </w:r>
        <w:r>
          <w:rPr>
            <w:noProof/>
            <w:webHidden/>
          </w:rPr>
        </w:r>
        <w:r>
          <w:rPr>
            <w:noProof/>
            <w:webHidden/>
          </w:rPr>
          <w:fldChar w:fldCharType="separate"/>
        </w:r>
        <w:r w:rsidR="0014043E">
          <w:rPr>
            <w:noProof/>
            <w:webHidden/>
          </w:rPr>
          <w:t>20</w:t>
        </w:r>
        <w:r>
          <w:rPr>
            <w:noProof/>
            <w:webHidden/>
          </w:rPr>
          <w:fldChar w:fldCharType="end"/>
        </w:r>
      </w:hyperlink>
    </w:p>
    <w:p w14:paraId="30E31625" w14:textId="61DF4B1F" w:rsidR="008A5688" w:rsidRDefault="008A5688">
      <w:pPr>
        <w:pStyle w:val="TableofFigures"/>
        <w:tabs>
          <w:tab w:val="right" w:leader="dot" w:pos="9628"/>
        </w:tabs>
        <w:rPr>
          <w:noProof/>
          <w:kern w:val="2"/>
          <w:sz w:val="24"/>
          <w:szCs w:val="24"/>
          <w:lang w:val="hr-HR" w:eastAsia="hr-HR"/>
          <w14:ligatures w14:val="standardContextual"/>
        </w:rPr>
      </w:pPr>
      <w:hyperlink w:anchor="_Toc227666893" w:history="1">
        <w:r w:rsidRPr="00DD58A1">
          <w:rPr>
            <w:rStyle w:val="Hyperlink"/>
            <w:rFonts w:cstheme="minorHAnsi"/>
            <w:noProof/>
          </w:rPr>
          <w:t>Table 5. Resource Efficiency Metrics (Source: Author)</w:t>
        </w:r>
        <w:r>
          <w:rPr>
            <w:noProof/>
            <w:webHidden/>
          </w:rPr>
          <w:tab/>
        </w:r>
        <w:r>
          <w:rPr>
            <w:noProof/>
            <w:webHidden/>
          </w:rPr>
          <w:fldChar w:fldCharType="begin"/>
        </w:r>
        <w:r>
          <w:rPr>
            <w:noProof/>
            <w:webHidden/>
          </w:rPr>
          <w:instrText xml:space="preserve"> PAGEREF _Toc227666893 \h </w:instrText>
        </w:r>
        <w:r>
          <w:rPr>
            <w:noProof/>
            <w:webHidden/>
          </w:rPr>
        </w:r>
        <w:r>
          <w:rPr>
            <w:noProof/>
            <w:webHidden/>
          </w:rPr>
          <w:fldChar w:fldCharType="separate"/>
        </w:r>
        <w:r w:rsidR="0014043E">
          <w:rPr>
            <w:noProof/>
            <w:webHidden/>
          </w:rPr>
          <w:t>24</w:t>
        </w:r>
        <w:r>
          <w:rPr>
            <w:noProof/>
            <w:webHidden/>
          </w:rPr>
          <w:fldChar w:fldCharType="end"/>
        </w:r>
      </w:hyperlink>
    </w:p>
    <w:p w14:paraId="12D55C2A" w14:textId="51C54CAB" w:rsidR="008A5688" w:rsidRDefault="008A5688">
      <w:pPr>
        <w:pStyle w:val="TableofFigures"/>
        <w:tabs>
          <w:tab w:val="right" w:leader="dot" w:pos="9628"/>
        </w:tabs>
        <w:rPr>
          <w:noProof/>
          <w:kern w:val="2"/>
          <w:sz w:val="24"/>
          <w:szCs w:val="24"/>
          <w:lang w:val="hr-HR" w:eastAsia="hr-HR"/>
          <w14:ligatures w14:val="standardContextual"/>
        </w:rPr>
      </w:pPr>
      <w:hyperlink w:anchor="_Toc227666894" w:history="1">
        <w:r w:rsidRPr="00DD58A1">
          <w:rPr>
            <w:rStyle w:val="Hyperlink"/>
            <w:rFonts w:cstheme="minorHAnsi"/>
            <w:noProof/>
          </w:rPr>
          <w:t>Table 6. Quality Dimensions (Source: Author)</w:t>
        </w:r>
        <w:r>
          <w:rPr>
            <w:noProof/>
            <w:webHidden/>
          </w:rPr>
          <w:tab/>
        </w:r>
        <w:r>
          <w:rPr>
            <w:noProof/>
            <w:webHidden/>
          </w:rPr>
          <w:fldChar w:fldCharType="begin"/>
        </w:r>
        <w:r>
          <w:rPr>
            <w:noProof/>
            <w:webHidden/>
          </w:rPr>
          <w:instrText xml:space="preserve"> PAGEREF _Toc227666894 \h </w:instrText>
        </w:r>
        <w:r>
          <w:rPr>
            <w:noProof/>
            <w:webHidden/>
          </w:rPr>
        </w:r>
        <w:r>
          <w:rPr>
            <w:noProof/>
            <w:webHidden/>
          </w:rPr>
          <w:fldChar w:fldCharType="separate"/>
        </w:r>
        <w:r w:rsidR="0014043E">
          <w:rPr>
            <w:noProof/>
            <w:webHidden/>
          </w:rPr>
          <w:t>30</w:t>
        </w:r>
        <w:r>
          <w:rPr>
            <w:noProof/>
            <w:webHidden/>
          </w:rPr>
          <w:fldChar w:fldCharType="end"/>
        </w:r>
      </w:hyperlink>
    </w:p>
    <w:p w14:paraId="1E3D7F1E" w14:textId="23A098AC" w:rsidR="008A5688" w:rsidRDefault="008A5688">
      <w:pPr>
        <w:pStyle w:val="TableofFigures"/>
        <w:tabs>
          <w:tab w:val="right" w:leader="dot" w:pos="9628"/>
        </w:tabs>
        <w:rPr>
          <w:noProof/>
          <w:kern w:val="2"/>
          <w:sz w:val="24"/>
          <w:szCs w:val="24"/>
          <w:lang w:val="hr-HR" w:eastAsia="hr-HR"/>
          <w14:ligatures w14:val="standardContextual"/>
        </w:rPr>
      </w:pPr>
      <w:hyperlink w:anchor="_Toc227666895" w:history="1">
        <w:r w:rsidRPr="00DD58A1">
          <w:rPr>
            <w:rStyle w:val="Hyperlink"/>
            <w:rFonts w:cstheme="minorHAnsi"/>
            <w:noProof/>
          </w:rPr>
          <w:t>Table 7. RACI Matrix (Source: Author)</w:t>
        </w:r>
        <w:r>
          <w:rPr>
            <w:noProof/>
            <w:webHidden/>
          </w:rPr>
          <w:tab/>
        </w:r>
        <w:r>
          <w:rPr>
            <w:noProof/>
            <w:webHidden/>
          </w:rPr>
          <w:fldChar w:fldCharType="begin"/>
        </w:r>
        <w:r>
          <w:rPr>
            <w:noProof/>
            <w:webHidden/>
          </w:rPr>
          <w:instrText xml:space="preserve"> PAGEREF _Toc227666895 \h </w:instrText>
        </w:r>
        <w:r>
          <w:rPr>
            <w:noProof/>
            <w:webHidden/>
          </w:rPr>
        </w:r>
        <w:r>
          <w:rPr>
            <w:noProof/>
            <w:webHidden/>
          </w:rPr>
          <w:fldChar w:fldCharType="separate"/>
        </w:r>
        <w:r w:rsidR="0014043E">
          <w:rPr>
            <w:noProof/>
            <w:webHidden/>
          </w:rPr>
          <w:t>32</w:t>
        </w:r>
        <w:r>
          <w:rPr>
            <w:noProof/>
            <w:webHidden/>
          </w:rPr>
          <w:fldChar w:fldCharType="end"/>
        </w:r>
      </w:hyperlink>
    </w:p>
    <w:p w14:paraId="38425CCB" w14:textId="210AA499" w:rsidR="008A5688" w:rsidRDefault="008A5688">
      <w:pPr>
        <w:pStyle w:val="TableofFigures"/>
        <w:tabs>
          <w:tab w:val="right" w:leader="dot" w:pos="9628"/>
        </w:tabs>
        <w:rPr>
          <w:noProof/>
          <w:kern w:val="2"/>
          <w:sz w:val="24"/>
          <w:szCs w:val="24"/>
          <w:lang w:val="hr-HR" w:eastAsia="hr-HR"/>
          <w14:ligatures w14:val="standardContextual"/>
        </w:rPr>
      </w:pPr>
      <w:hyperlink w:anchor="_Toc227666896" w:history="1">
        <w:r w:rsidRPr="00DD58A1">
          <w:rPr>
            <w:rStyle w:val="Hyperlink"/>
            <w:rFonts w:cstheme="minorHAnsi"/>
            <w:noProof/>
          </w:rPr>
          <w:t>Table 8. Chain of Custody Models (Source: Author)</w:t>
        </w:r>
        <w:r>
          <w:rPr>
            <w:noProof/>
            <w:webHidden/>
          </w:rPr>
          <w:tab/>
        </w:r>
        <w:r>
          <w:rPr>
            <w:noProof/>
            <w:webHidden/>
          </w:rPr>
          <w:fldChar w:fldCharType="begin"/>
        </w:r>
        <w:r>
          <w:rPr>
            <w:noProof/>
            <w:webHidden/>
          </w:rPr>
          <w:instrText xml:space="preserve"> PAGEREF _Toc227666896 \h </w:instrText>
        </w:r>
        <w:r>
          <w:rPr>
            <w:noProof/>
            <w:webHidden/>
          </w:rPr>
        </w:r>
        <w:r>
          <w:rPr>
            <w:noProof/>
            <w:webHidden/>
          </w:rPr>
          <w:fldChar w:fldCharType="separate"/>
        </w:r>
        <w:r w:rsidR="0014043E">
          <w:rPr>
            <w:noProof/>
            <w:webHidden/>
          </w:rPr>
          <w:t>35</w:t>
        </w:r>
        <w:r>
          <w:rPr>
            <w:noProof/>
            <w:webHidden/>
          </w:rPr>
          <w:fldChar w:fldCharType="end"/>
        </w:r>
      </w:hyperlink>
    </w:p>
    <w:p w14:paraId="3E5CB434" w14:textId="64EEA8BE" w:rsidR="005D5515" w:rsidRPr="00BD0CF5" w:rsidRDefault="005D5515" w:rsidP="00C45000">
      <w:r>
        <w:fldChar w:fldCharType="end"/>
      </w:r>
    </w:p>
    <w:p w14:paraId="2C2D3B08" w14:textId="2AE55358" w:rsidR="00BD0CF5" w:rsidRDefault="00BD0CF5" w:rsidP="00BD0CF5"/>
    <w:p w14:paraId="774083B2" w14:textId="77777777" w:rsidR="005D5515" w:rsidRDefault="005D5515" w:rsidP="00BD0CF5"/>
    <w:p w14:paraId="58C5CCB1" w14:textId="77777777" w:rsidR="005D5515" w:rsidRDefault="005D5515" w:rsidP="00BD0CF5"/>
    <w:p w14:paraId="30F6BA75" w14:textId="77777777" w:rsidR="005D5515" w:rsidRPr="00BD0CF5" w:rsidRDefault="005D5515" w:rsidP="00BD0CF5"/>
    <w:p w14:paraId="3664B289" w14:textId="1E0B68C8" w:rsidR="00BD0CF5" w:rsidRDefault="00BD0CF5" w:rsidP="005D5515">
      <w:pPr>
        <w:pStyle w:val="Heading1"/>
        <w:numPr>
          <w:ilvl w:val="0"/>
          <w:numId w:val="0"/>
        </w:numPr>
        <w:ind w:left="360" w:hanging="360"/>
        <w:rPr>
          <w:sz w:val="40"/>
          <w:szCs w:val="40"/>
        </w:rPr>
      </w:pPr>
      <w:bookmarkStart w:id="1" w:name="_Toc227666838"/>
      <w:r w:rsidRPr="00BD0CF5">
        <w:rPr>
          <w:sz w:val="40"/>
          <w:szCs w:val="40"/>
        </w:rPr>
        <w:lastRenderedPageBreak/>
        <w:t xml:space="preserve">Introduction to Upskilling Curricula: </w:t>
      </w:r>
      <w:r w:rsidR="008D756C" w:rsidRPr="008D756C">
        <w:rPr>
          <w:sz w:val="40"/>
          <w:szCs w:val="40"/>
        </w:rPr>
        <w:t>Circular Economy in Digital Systems</w:t>
      </w:r>
      <w:bookmarkEnd w:id="1"/>
    </w:p>
    <w:p w14:paraId="6D128C58" w14:textId="77777777" w:rsidR="005D5515" w:rsidRPr="005D5515" w:rsidRDefault="005D5515" w:rsidP="005D5515"/>
    <w:tbl>
      <w:tblPr>
        <w:tblStyle w:val="TableGrid"/>
        <w:tblW w:w="0" w:type="auto"/>
        <w:tblLook w:val="04A0" w:firstRow="1" w:lastRow="0" w:firstColumn="1" w:lastColumn="0" w:noHBand="0" w:noVBand="1"/>
      </w:tblPr>
      <w:tblGrid>
        <w:gridCol w:w="9628"/>
      </w:tblGrid>
      <w:tr w:rsidR="001B6962" w:rsidRPr="008D756C" w14:paraId="45DEAF83" w14:textId="77777777" w:rsidTr="008D756C">
        <w:trPr>
          <w:trHeight w:val="422"/>
        </w:trPr>
        <w:tc>
          <w:tcPr>
            <w:tcW w:w="9628" w:type="dxa"/>
            <w:shd w:val="clear" w:color="auto" w:fill="D9D9D9" w:themeFill="background1" w:themeFillShade="D9"/>
          </w:tcPr>
          <w:p w14:paraId="51E47EBB" w14:textId="7888F315" w:rsidR="001B6962" w:rsidRPr="008D756C" w:rsidRDefault="00FF0F54" w:rsidP="008D756C">
            <w:pPr>
              <w:rPr>
                <w:b/>
                <w:bCs/>
                <w:szCs w:val="20"/>
              </w:rPr>
            </w:pPr>
            <w:bookmarkStart w:id="2" w:name="_Toc227159290"/>
            <w:r w:rsidRPr="008D756C">
              <w:rPr>
                <w:b/>
                <w:bCs/>
                <w:szCs w:val="20"/>
              </w:rPr>
              <w:t>Overview</w:t>
            </w:r>
            <w:r w:rsidR="00BD0CF5" w:rsidRPr="008D756C">
              <w:rPr>
                <w:b/>
                <w:bCs/>
                <w:szCs w:val="20"/>
              </w:rPr>
              <w:t>:</w:t>
            </w:r>
            <w:bookmarkEnd w:id="2"/>
          </w:p>
        </w:tc>
      </w:tr>
      <w:tr w:rsidR="001B6962" w:rsidRPr="008D756C" w14:paraId="1E83A920" w14:textId="77777777" w:rsidTr="008D756C">
        <w:tc>
          <w:tcPr>
            <w:tcW w:w="9628" w:type="dxa"/>
          </w:tcPr>
          <w:p w14:paraId="7117B162" w14:textId="77777777" w:rsidR="008D756C" w:rsidRPr="008D756C" w:rsidRDefault="008D756C" w:rsidP="005D5515">
            <w:pPr>
              <w:jc w:val="both"/>
              <w:rPr>
                <w:rFonts w:cstheme="minorHAnsi"/>
                <w:bCs/>
                <w:szCs w:val="20"/>
              </w:rPr>
            </w:pPr>
            <w:r w:rsidRPr="008D756C">
              <w:rPr>
                <w:rFonts w:cstheme="minorHAnsi"/>
                <w:bCs/>
                <w:szCs w:val="20"/>
              </w:rPr>
              <w:t>This 2.5-week programme equips professionals with the knowledge and skills to apply ESG data management principles to circular economy implementation. Designed for EQF Level 6 learners working in product management, sustainability, and innovation roles, the curriculum bridges the gap between circular economy strategy and the data systems required to operationalise circular practices.</w:t>
            </w:r>
          </w:p>
          <w:p w14:paraId="34FCF277" w14:textId="77777777" w:rsidR="008D756C" w:rsidRPr="008D756C" w:rsidRDefault="008D756C" w:rsidP="005D5515">
            <w:pPr>
              <w:jc w:val="both"/>
              <w:rPr>
                <w:rFonts w:cstheme="minorHAnsi"/>
                <w:bCs/>
                <w:szCs w:val="20"/>
              </w:rPr>
            </w:pPr>
            <w:r w:rsidRPr="008D756C">
              <w:rPr>
                <w:rFonts w:cstheme="minorHAnsi"/>
                <w:bCs/>
                <w:szCs w:val="20"/>
              </w:rPr>
              <w:t>The circular economy represents one of the most significant business transformations of our time. As the European Union implements increasingly stringent requirements—from the Circular Economy Action Plan to Digital Product Passports—organisations must develop new capabilities in data management, metrics design, and multi-stakeholder governance. This programme addresses these needs directly, combining theoretical foundations with practical application.</w:t>
            </w:r>
          </w:p>
          <w:p w14:paraId="0B001DCB" w14:textId="66EE8E6D" w:rsidR="001B6962" w:rsidRPr="008D756C" w:rsidRDefault="008D756C" w:rsidP="005D5515">
            <w:pPr>
              <w:jc w:val="both"/>
              <w:rPr>
                <w:rFonts w:cstheme="minorHAnsi"/>
                <w:bCs/>
                <w:i/>
                <w:iCs/>
                <w:szCs w:val="20"/>
              </w:rPr>
            </w:pPr>
            <w:r w:rsidRPr="008D756C">
              <w:rPr>
                <w:rFonts w:cstheme="minorHAnsi"/>
                <w:bCs/>
                <w:szCs w:val="20"/>
              </w:rPr>
              <w:t xml:space="preserve">Learners explore how digital technologies—from IoT sensors to blockchain traceability—enable organisations to transition from linear "take-make-dispose" models to circular approaches that design out waste, keep products in use, and regenerate natural systems. Through hands-on exercises, participants design data frameworks for material flow tracking, implement Digital Product Passport specifications, and develop governance structures for circular supply </w:t>
            </w:r>
            <w:proofErr w:type="gramStart"/>
            <w:r w:rsidRPr="008D756C">
              <w:rPr>
                <w:rFonts w:cstheme="minorHAnsi"/>
                <w:bCs/>
                <w:szCs w:val="20"/>
              </w:rPr>
              <w:t>chains.</w:t>
            </w:r>
            <w:r w:rsidR="00980D68" w:rsidRPr="008D756C">
              <w:rPr>
                <w:rFonts w:cstheme="minorHAnsi"/>
                <w:bCs/>
                <w:szCs w:val="20"/>
              </w:rPr>
              <w:t>.</w:t>
            </w:r>
            <w:proofErr w:type="gramEnd"/>
          </w:p>
        </w:tc>
      </w:tr>
      <w:tr w:rsidR="001B6962" w:rsidRPr="008D756C" w14:paraId="44BACF26" w14:textId="77777777" w:rsidTr="008D756C">
        <w:tc>
          <w:tcPr>
            <w:tcW w:w="9628" w:type="dxa"/>
            <w:shd w:val="clear" w:color="auto" w:fill="D9D9D9" w:themeFill="background1" w:themeFillShade="D9"/>
          </w:tcPr>
          <w:p w14:paraId="3BFBE2D4" w14:textId="77777777" w:rsidR="001B6962" w:rsidRPr="008D756C" w:rsidRDefault="001B6962" w:rsidP="008D756C">
            <w:pPr>
              <w:rPr>
                <w:rStyle w:val="ng-star-inserted"/>
                <w:rFonts w:cstheme="minorHAnsi"/>
                <w:b/>
                <w:bCs/>
                <w:color w:val="1A1C1E"/>
                <w:szCs w:val="20"/>
                <w:highlight w:val="lightGray"/>
                <w:shd w:val="clear" w:color="auto" w:fill="FFFFFF"/>
              </w:rPr>
            </w:pPr>
            <w:r w:rsidRPr="008D756C">
              <w:rPr>
                <w:rStyle w:val="ng-star-inserted"/>
                <w:rFonts w:eastAsia="Arial" w:cstheme="minorHAnsi"/>
                <w:b/>
                <w:bCs/>
                <w:color w:val="1A1C1E"/>
                <w:szCs w:val="20"/>
                <w:highlight w:val="lightGray"/>
                <w:shd w:val="clear" w:color="auto" w:fill="FFFFFF"/>
              </w:rPr>
              <w:t>Learning Outcomes (LO) for this UC:</w:t>
            </w:r>
          </w:p>
          <w:p w14:paraId="4939AD51" w14:textId="77777777" w:rsidR="001B6962" w:rsidRPr="008D756C" w:rsidRDefault="001B6962" w:rsidP="008D756C">
            <w:pPr>
              <w:rPr>
                <w:rFonts w:cstheme="minorHAnsi"/>
                <w:i/>
                <w:iCs/>
                <w:szCs w:val="20"/>
                <w:highlight w:val="lightGray"/>
              </w:rPr>
            </w:pPr>
            <w:r w:rsidRPr="008D756C">
              <w:rPr>
                <w:rFonts w:eastAsia="Arial" w:cstheme="minorHAnsi"/>
                <w:i/>
                <w:iCs/>
                <w:szCs w:val="20"/>
                <w:highlight w:val="lightGray"/>
              </w:rPr>
              <w:t xml:space="preserve">The learner will be able to: </w:t>
            </w:r>
          </w:p>
        </w:tc>
      </w:tr>
      <w:tr w:rsidR="001B6962" w:rsidRPr="008D756C" w14:paraId="38A6DA90" w14:textId="77777777" w:rsidTr="008D756C">
        <w:tc>
          <w:tcPr>
            <w:tcW w:w="9628" w:type="dxa"/>
          </w:tcPr>
          <w:p w14:paraId="5B13601C" w14:textId="77777777" w:rsidR="008D756C" w:rsidRPr="005D5515" w:rsidRDefault="008D756C" w:rsidP="005D5515">
            <w:pPr>
              <w:pStyle w:val="ListParagraph"/>
              <w:numPr>
                <w:ilvl w:val="0"/>
                <w:numId w:val="288"/>
              </w:numPr>
              <w:jc w:val="both"/>
              <w:rPr>
                <w:rFonts w:eastAsia="Arial" w:cstheme="minorHAnsi"/>
                <w:szCs w:val="20"/>
              </w:rPr>
            </w:pPr>
            <w:r w:rsidRPr="005D5515">
              <w:rPr>
                <w:rFonts w:eastAsia="Arial" w:cstheme="minorHAnsi"/>
                <w:szCs w:val="20"/>
              </w:rPr>
              <w:t>Explain circular economy principles (design out waste, keep materials in use, regenerate systems)</w:t>
            </w:r>
          </w:p>
          <w:p w14:paraId="115AE7D1" w14:textId="77777777" w:rsidR="008D756C" w:rsidRPr="005D5515" w:rsidRDefault="008D756C" w:rsidP="005D5515">
            <w:pPr>
              <w:pStyle w:val="ListParagraph"/>
              <w:numPr>
                <w:ilvl w:val="0"/>
                <w:numId w:val="288"/>
              </w:numPr>
              <w:jc w:val="both"/>
              <w:rPr>
                <w:rFonts w:eastAsia="Arial" w:cstheme="minorHAnsi"/>
                <w:szCs w:val="20"/>
              </w:rPr>
            </w:pPr>
            <w:r w:rsidRPr="005D5515">
              <w:rPr>
                <w:rFonts w:eastAsia="Arial" w:cstheme="minorHAnsi"/>
                <w:szCs w:val="20"/>
              </w:rPr>
              <w:t>Apply ESG data management principles to circular economy tracking and reporting</w:t>
            </w:r>
          </w:p>
          <w:p w14:paraId="677C0800" w14:textId="77777777" w:rsidR="008D756C" w:rsidRPr="005D5515" w:rsidRDefault="008D756C" w:rsidP="005D5515">
            <w:pPr>
              <w:pStyle w:val="ListParagraph"/>
              <w:numPr>
                <w:ilvl w:val="0"/>
                <w:numId w:val="288"/>
              </w:numPr>
              <w:jc w:val="both"/>
              <w:rPr>
                <w:rFonts w:eastAsia="Arial" w:cstheme="minorHAnsi"/>
                <w:szCs w:val="20"/>
              </w:rPr>
            </w:pPr>
            <w:r w:rsidRPr="005D5515">
              <w:rPr>
                <w:rFonts w:eastAsia="Arial" w:cstheme="minorHAnsi"/>
                <w:szCs w:val="20"/>
              </w:rPr>
              <w:t>Design circular business models (product-as-service, sharing platforms, reverse logistics)</w:t>
            </w:r>
          </w:p>
          <w:p w14:paraId="1C4BE85B" w14:textId="77777777" w:rsidR="008D756C" w:rsidRPr="005D5515" w:rsidRDefault="008D756C" w:rsidP="005D5515">
            <w:pPr>
              <w:pStyle w:val="ListParagraph"/>
              <w:numPr>
                <w:ilvl w:val="0"/>
                <w:numId w:val="288"/>
              </w:numPr>
              <w:jc w:val="both"/>
              <w:rPr>
                <w:rFonts w:eastAsia="Arial" w:cstheme="minorHAnsi"/>
                <w:szCs w:val="20"/>
              </w:rPr>
            </w:pPr>
            <w:r w:rsidRPr="005D5515">
              <w:rPr>
                <w:rFonts w:eastAsia="Arial" w:cstheme="minorHAnsi"/>
                <w:szCs w:val="20"/>
              </w:rPr>
              <w:t>Assess data quality requirements for circular economy metrics (material flows, product lifecycles)</w:t>
            </w:r>
          </w:p>
          <w:p w14:paraId="271DA44E" w14:textId="77777777" w:rsidR="008D756C" w:rsidRPr="005D5515" w:rsidRDefault="008D756C" w:rsidP="005D5515">
            <w:pPr>
              <w:pStyle w:val="ListParagraph"/>
              <w:numPr>
                <w:ilvl w:val="0"/>
                <w:numId w:val="288"/>
              </w:numPr>
              <w:jc w:val="both"/>
              <w:rPr>
                <w:rFonts w:eastAsia="Arial" w:cstheme="minorHAnsi"/>
                <w:szCs w:val="20"/>
              </w:rPr>
            </w:pPr>
            <w:r w:rsidRPr="005D5515">
              <w:rPr>
                <w:rFonts w:eastAsia="Arial" w:cstheme="minorHAnsi"/>
                <w:szCs w:val="20"/>
              </w:rPr>
              <w:t>Evaluate digital technologies as circular economy enablers (IoT tracking, digital product passports)</w:t>
            </w:r>
          </w:p>
          <w:p w14:paraId="0681B26E" w14:textId="63923616" w:rsidR="001B6962" w:rsidRPr="005D5515" w:rsidRDefault="008D756C" w:rsidP="005D5515">
            <w:pPr>
              <w:pStyle w:val="ListParagraph"/>
              <w:numPr>
                <w:ilvl w:val="0"/>
                <w:numId w:val="288"/>
              </w:numPr>
              <w:jc w:val="both"/>
              <w:rPr>
                <w:rFonts w:cstheme="minorHAnsi"/>
                <w:szCs w:val="20"/>
              </w:rPr>
            </w:pPr>
            <w:r w:rsidRPr="005D5515">
              <w:rPr>
                <w:rFonts w:eastAsia="Arial" w:cstheme="minorHAnsi"/>
                <w:szCs w:val="20"/>
              </w:rPr>
              <w:t>Implement data governance frameworks for circular economy supply chain transparency</w:t>
            </w:r>
            <w:r w:rsidR="005D5515">
              <w:rPr>
                <w:rFonts w:eastAsia="Arial" w:cstheme="minorHAnsi"/>
                <w:szCs w:val="20"/>
              </w:rPr>
              <w:t>.</w:t>
            </w:r>
          </w:p>
        </w:tc>
      </w:tr>
      <w:tr w:rsidR="001B6962" w:rsidRPr="008D756C" w14:paraId="4B7481AB" w14:textId="77777777" w:rsidTr="008D756C">
        <w:trPr>
          <w:trHeight w:val="300"/>
        </w:trPr>
        <w:tc>
          <w:tcPr>
            <w:tcW w:w="9628" w:type="dxa"/>
            <w:shd w:val="clear" w:color="auto" w:fill="D9D9D9" w:themeFill="background1" w:themeFillShade="D9"/>
          </w:tcPr>
          <w:p w14:paraId="741B8D6B" w14:textId="77777777" w:rsidR="001B6962" w:rsidRPr="008D756C" w:rsidRDefault="001B6962" w:rsidP="008D756C">
            <w:pPr>
              <w:rPr>
                <w:rFonts w:cstheme="minorHAnsi"/>
                <w:szCs w:val="20"/>
              </w:rPr>
            </w:pPr>
            <w:r w:rsidRPr="008D756C">
              <w:rPr>
                <w:rFonts w:eastAsia="Arial" w:cstheme="minorHAnsi"/>
                <w:b/>
                <w:szCs w:val="20"/>
              </w:rPr>
              <w:t>Structure of the handbook</w:t>
            </w:r>
            <w:r w:rsidRPr="008D756C">
              <w:rPr>
                <w:rFonts w:eastAsia="Arial" w:cstheme="minorHAnsi"/>
                <w:szCs w:val="20"/>
              </w:rPr>
              <w:t xml:space="preserve"> </w:t>
            </w:r>
          </w:p>
          <w:p w14:paraId="7417ADD4" w14:textId="17AABD85" w:rsidR="001B6962" w:rsidRPr="008D756C" w:rsidRDefault="001B6962" w:rsidP="008D756C">
            <w:pPr>
              <w:jc w:val="both"/>
              <w:rPr>
                <w:rFonts w:cstheme="minorHAnsi"/>
                <w:szCs w:val="20"/>
              </w:rPr>
            </w:pPr>
            <w:r w:rsidRPr="008D756C">
              <w:rPr>
                <w:rFonts w:eastAsia="Arial" w:cstheme="minorHAnsi"/>
                <w:szCs w:val="20"/>
              </w:rPr>
              <w:t>This handbook is divided into Modules and topics.</w:t>
            </w:r>
          </w:p>
        </w:tc>
      </w:tr>
      <w:tr w:rsidR="008D756C" w:rsidRPr="008D756C" w14:paraId="6A53641D" w14:textId="77777777" w:rsidTr="008D756C">
        <w:trPr>
          <w:trHeight w:val="300"/>
        </w:trPr>
        <w:tc>
          <w:tcPr>
            <w:tcW w:w="9628" w:type="dxa"/>
          </w:tcPr>
          <w:p w14:paraId="58399FF9" w14:textId="77777777" w:rsidR="008D756C" w:rsidRPr="008D756C" w:rsidRDefault="008D756C" w:rsidP="008D756C">
            <w:pPr>
              <w:pStyle w:val="NoSpacing"/>
              <w:rPr>
                <w:sz w:val="20"/>
                <w:szCs w:val="20"/>
              </w:rPr>
            </w:pPr>
            <w:r w:rsidRPr="008D756C">
              <w:rPr>
                <w:rFonts w:eastAsia="Arial"/>
                <w:b/>
                <w:bCs/>
                <w:sz w:val="20"/>
                <w:szCs w:val="20"/>
              </w:rPr>
              <w:t xml:space="preserve">Module 1: </w:t>
            </w:r>
            <w:r w:rsidRPr="008D756C">
              <w:rPr>
                <w:sz w:val="20"/>
                <w:szCs w:val="20"/>
              </w:rPr>
              <w:t>Circular Economy Foundations</w:t>
            </w:r>
          </w:p>
          <w:p w14:paraId="35BB04C0" w14:textId="57842CCE" w:rsidR="008D756C" w:rsidRPr="008D756C" w:rsidRDefault="008D756C" w:rsidP="008D756C">
            <w:pPr>
              <w:pStyle w:val="NoSpacing"/>
              <w:rPr>
                <w:sz w:val="20"/>
                <w:szCs w:val="20"/>
              </w:rPr>
            </w:pPr>
            <w:r w:rsidRPr="008D756C">
              <w:rPr>
                <w:sz w:val="20"/>
                <w:szCs w:val="20"/>
              </w:rPr>
              <w:t>T1.1. Circular Economy Principles and Frameworks</w:t>
            </w:r>
          </w:p>
          <w:p w14:paraId="62B205CD" w14:textId="77777777" w:rsidR="008D756C" w:rsidRPr="008D756C" w:rsidRDefault="008D756C" w:rsidP="008D756C">
            <w:pPr>
              <w:pStyle w:val="NoSpacing"/>
              <w:rPr>
                <w:sz w:val="20"/>
                <w:szCs w:val="20"/>
              </w:rPr>
            </w:pPr>
            <w:r w:rsidRPr="008D756C">
              <w:rPr>
                <w:sz w:val="20"/>
                <w:szCs w:val="20"/>
              </w:rPr>
              <w:t>T1.2. Digital Technologies as Circular Economy Enablers</w:t>
            </w:r>
          </w:p>
          <w:p w14:paraId="62957152" w14:textId="77777777" w:rsidR="008D756C" w:rsidRPr="008D756C" w:rsidRDefault="008D756C" w:rsidP="008D756C">
            <w:pPr>
              <w:pStyle w:val="NoSpacing"/>
              <w:rPr>
                <w:sz w:val="20"/>
                <w:szCs w:val="20"/>
              </w:rPr>
            </w:pPr>
            <w:r w:rsidRPr="008D756C">
              <w:rPr>
                <w:sz w:val="20"/>
                <w:szCs w:val="20"/>
              </w:rPr>
              <w:t>T1.3. EU Circular Economy Policy and Digital Product Passports.</w:t>
            </w:r>
          </w:p>
          <w:p w14:paraId="62D7616B" w14:textId="77777777" w:rsidR="008D756C" w:rsidRPr="008D756C" w:rsidRDefault="008D756C" w:rsidP="008D756C">
            <w:pPr>
              <w:pStyle w:val="NoSpacing"/>
              <w:rPr>
                <w:sz w:val="20"/>
                <w:szCs w:val="20"/>
              </w:rPr>
            </w:pPr>
          </w:p>
          <w:p w14:paraId="1A294D8E" w14:textId="77777777" w:rsidR="008D756C" w:rsidRPr="008D756C" w:rsidRDefault="008D756C" w:rsidP="008D756C">
            <w:pPr>
              <w:pStyle w:val="NoSpacing"/>
              <w:rPr>
                <w:sz w:val="20"/>
                <w:szCs w:val="20"/>
              </w:rPr>
            </w:pPr>
            <w:r w:rsidRPr="008D756C">
              <w:rPr>
                <w:b/>
                <w:bCs/>
                <w:sz w:val="20"/>
                <w:szCs w:val="20"/>
              </w:rPr>
              <w:t>Module 2:</w:t>
            </w:r>
            <w:r w:rsidRPr="008D756C">
              <w:rPr>
                <w:sz w:val="20"/>
                <w:szCs w:val="20"/>
              </w:rPr>
              <w:t xml:space="preserve"> Circular Economy Data &amp; Metrics </w:t>
            </w:r>
          </w:p>
          <w:p w14:paraId="3D90F03E" w14:textId="77777777" w:rsidR="008D756C" w:rsidRPr="008D756C" w:rsidRDefault="008D756C" w:rsidP="008D756C">
            <w:pPr>
              <w:pStyle w:val="NoSpacing"/>
              <w:rPr>
                <w:sz w:val="20"/>
                <w:szCs w:val="20"/>
              </w:rPr>
            </w:pPr>
            <w:r w:rsidRPr="008D756C">
              <w:rPr>
                <w:sz w:val="20"/>
                <w:szCs w:val="20"/>
              </w:rPr>
              <w:t>T2.1. Material Flow Accounting and Analysis</w:t>
            </w:r>
          </w:p>
          <w:p w14:paraId="7C5D4214" w14:textId="77777777" w:rsidR="008D756C" w:rsidRPr="008D756C" w:rsidRDefault="008D756C" w:rsidP="008D756C">
            <w:pPr>
              <w:pStyle w:val="NoSpacing"/>
              <w:rPr>
                <w:sz w:val="20"/>
                <w:szCs w:val="20"/>
              </w:rPr>
            </w:pPr>
            <w:r w:rsidRPr="008D756C">
              <w:rPr>
                <w:sz w:val="20"/>
                <w:szCs w:val="20"/>
              </w:rPr>
              <w:t>T2.2. Product Lifecycle Data Management</w:t>
            </w:r>
          </w:p>
          <w:p w14:paraId="20BCE504" w14:textId="77777777" w:rsidR="008D756C" w:rsidRPr="008D756C" w:rsidRDefault="008D756C" w:rsidP="008D756C">
            <w:pPr>
              <w:pStyle w:val="NoSpacing"/>
              <w:rPr>
                <w:sz w:val="20"/>
                <w:szCs w:val="20"/>
              </w:rPr>
            </w:pPr>
            <w:r w:rsidRPr="008D756C">
              <w:rPr>
                <w:sz w:val="20"/>
                <w:szCs w:val="20"/>
              </w:rPr>
              <w:t>T2.3. Digital Product Passport Implementation</w:t>
            </w:r>
          </w:p>
          <w:p w14:paraId="09AA85BA" w14:textId="77777777" w:rsidR="008D756C" w:rsidRPr="008D756C" w:rsidRDefault="008D756C" w:rsidP="008D756C">
            <w:pPr>
              <w:pStyle w:val="NoSpacing"/>
              <w:rPr>
                <w:sz w:val="20"/>
                <w:szCs w:val="20"/>
              </w:rPr>
            </w:pPr>
            <w:r w:rsidRPr="008D756C">
              <w:rPr>
                <w:sz w:val="20"/>
                <w:szCs w:val="20"/>
              </w:rPr>
              <w:t>T2.4. Circular Economy Metrics and KPIs.</w:t>
            </w:r>
          </w:p>
          <w:p w14:paraId="32D7275F" w14:textId="77777777" w:rsidR="008D756C" w:rsidRPr="008D756C" w:rsidRDefault="008D756C" w:rsidP="008D756C">
            <w:pPr>
              <w:pStyle w:val="NoSpacing"/>
              <w:rPr>
                <w:sz w:val="20"/>
                <w:szCs w:val="20"/>
              </w:rPr>
            </w:pPr>
            <w:r w:rsidRPr="008D756C">
              <w:rPr>
                <w:b/>
                <w:bCs/>
                <w:sz w:val="20"/>
                <w:szCs w:val="20"/>
              </w:rPr>
              <w:lastRenderedPageBreak/>
              <w:t>Module 3</w:t>
            </w:r>
            <w:r w:rsidRPr="008D756C">
              <w:rPr>
                <w:sz w:val="20"/>
                <w:szCs w:val="20"/>
              </w:rPr>
              <w:t xml:space="preserve">: ESG Data Management for Circularity </w:t>
            </w:r>
          </w:p>
          <w:p w14:paraId="030E366A" w14:textId="77777777" w:rsidR="008D756C" w:rsidRPr="008D756C" w:rsidRDefault="008D756C" w:rsidP="008D756C">
            <w:pPr>
              <w:pStyle w:val="NoSpacing"/>
              <w:rPr>
                <w:sz w:val="20"/>
                <w:szCs w:val="20"/>
              </w:rPr>
            </w:pPr>
            <w:r w:rsidRPr="008D756C">
              <w:rPr>
                <w:sz w:val="20"/>
                <w:szCs w:val="20"/>
              </w:rPr>
              <w:t>T3.1. ESG Data Principles Applied to Circular Economy</w:t>
            </w:r>
          </w:p>
          <w:p w14:paraId="534A3E3F" w14:textId="77777777" w:rsidR="008D756C" w:rsidRPr="008D756C" w:rsidRDefault="008D756C" w:rsidP="008D756C">
            <w:pPr>
              <w:pStyle w:val="NoSpacing"/>
              <w:rPr>
                <w:sz w:val="20"/>
                <w:szCs w:val="20"/>
              </w:rPr>
            </w:pPr>
            <w:r w:rsidRPr="008D756C">
              <w:rPr>
                <w:sz w:val="20"/>
                <w:szCs w:val="20"/>
              </w:rPr>
              <w:t>T3.2. Data Quality for Circular Economy Applications</w:t>
            </w:r>
          </w:p>
          <w:p w14:paraId="6242EA80" w14:textId="77777777" w:rsidR="008D756C" w:rsidRPr="008D756C" w:rsidRDefault="008D756C" w:rsidP="008D756C">
            <w:pPr>
              <w:pStyle w:val="NoSpacing"/>
              <w:rPr>
                <w:sz w:val="20"/>
                <w:szCs w:val="20"/>
              </w:rPr>
            </w:pPr>
            <w:r w:rsidRPr="008D756C">
              <w:rPr>
                <w:sz w:val="20"/>
                <w:szCs w:val="20"/>
              </w:rPr>
              <w:t>T3.3. Data Governance Frameworks for Circular Supply Chains</w:t>
            </w:r>
          </w:p>
          <w:p w14:paraId="41DBD567" w14:textId="77777777" w:rsidR="008D756C" w:rsidRDefault="008D756C" w:rsidP="008D756C">
            <w:pPr>
              <w:pStyle w:val="NoSpacing"/>
              <w:rPr>
                <w:sz w:val="20"/>
                <w:szCs w:val="20"/>
              </w:rPr>
            </w:pPr>
            <w:r w:rsidRPr="008D756C">
              <w:rPr>
                <w:sz w:val="20"/>
                <w:szCs w:val="20"/>
              </w:rPr>
              <w:t>T3.4. Traceability Systems for Supply Chain Transparency.</w:t>
            </w:r>
          </w:p>
          <w:p w14:paraId="67E22932" w14:textId="3C2B2BC2" w:rsidR="005D5515" w:rsidRPr="008D756C" w:rsidRDefault="005D5515" w:rsidP="008D756C">
            <w:pPr>
              <w:pStyle w:val="NoSpacing"/>
              <w:rPr>
                <w:rFonts w:cstheme="minorHAnsi"/>
                <w:i/>
                <w:iCs/>
                <w:sz w:val="20"/>
                <w:szCs w:val="20"/>
                <w:lang w:val="en-GB"/>
              </w:rPr>
            </w:pPr>
          </w:p>
        </w:tc>
      </w:tr>
    </w:tbl>
    <w:p w14:paraId="579DB2D0" w14:textId="77777777" w:rsidR="00BD0CF5" w:rsidRDefault="00BD0CF5" w:rsidP="00BD0CF5">
      <w:pPr>
        <w:pStyle w:val="Heading1"/>
        <w:numPr>
          <w:ilvl w:val="0"/>
          <w:numId w:val="0"/>
        </w:numPr>
        <w:ind w:left="426" w:hanging="360"/>
        <w:rPr>
          <w:rFonts w:cstheme="minorHAnsi"/>
          <w:szCs w:val="20"/>
        </w:rPr>
      </w:pPr>
    </w:p>
    <w:p w14:paraId="1A981FE0" w14:textId="77777777" w:rsidR="005D5515" w:rsidRDefault="005D5515" w:rsidP="005D5515"/>
    <w:p w14:paraId="115C96B1" w14:textId="77777777" w:rsidR="005D5515" w:rsidRDefault="005D5515" w:rsidP="005D5515"/>
    <w:p w14:paraId="2FFCEE3A" w14:textId="77777777" w:rsidR="005D5515" w:rsidRDefault="005D5515" w:rsidP="005D5515"/>
    <w:p w14:paraId="646BF8BE" w14:textId="77777777" w:rsidR="005D5515" w:rsidRDefault="005D5515" w:rsidP="005D5515"/>
    <w:p w14:paraId="0E015F02" w14:textId="77777777" w:rsidR="005D5515" w:rsidRDefault="005D5515" w:rsidP="005D5515"/>
    <w:p w14:paraId="2555154B" w14:textId="77777777" w:rsidR="005D5515" w:rsidRDefault="005D5515" w:rsidP="005D5515"/>
    <w:p w14:paraId="4D6869E6" w14:textId="77777777" w:rsidR="005D5515" w:rsidRDefault="005D5515" w:rsidP="005D5515"/>
    <w:p w14:paraId="591D4567" w14:textId="77777777" w:rsidR="005D5515" w:rsidRDefault="005D5515" w:rsidP="005D5515"/>
    <w:p w14:paraId="6BBAFB07" w14:textId="77777777" w:rsidR="005D5515" w:rsidRDefault="005D5515" w:rsidP="005D5515"/>
    <w:p w14:paraId="15E60AAB" w14:textId="77777777" w:rsidR="005D5515" w:rsidRDefault="005D5515" w:rsidP="005D5515"/>
    <w:p w14:paraId="29BA2E35" w14:textId="77777777" w:rsidR="005D5515" w:rsidRDefault="005D5515" w:rsidP="005D5515"/>
    <w:p w14:paraId="0D88CE10" w14:textId="77777777" w:rsidR="005D5515" w:rsidRDefault="005D5515" w:rsidP="005D5515"/>
    <w:p w14:paraId="0067D472" w14:textId="77777777" w:rsidR="005D5515" w:rsidRDefault="005D5515" w:rsidP="005D5515"/>
    <w:p w14:paraId="062FF334" w14:textId="77777777" w:rsidR="005D5515" w:rsidRDefault="005D5515" w:rsidP="005D5515"/>
    <w:p w14:paraId="0B111B8A" w14:textId="77777777" w:rsidR="005D5515" w:rsidRDefault="005D5515" w:rsidP="005D5515"/>
    <w:p w14:paraId="6271D20C" w14:textId="77777777" w:rsidR="005D5515" w:rsidRDefault="005D5515" w:rsidP="005D5515"/>
    <w:p w14:paraId="200D8833" w14:textId="77777777" w:rsidR="005D5515" w:rsidRDefault="005D5515" w:rsidP="005D5515"/>
    <w:p w14:paraId="16EA73A4" w14:textId="77777777" w:rsidR="005D5515" w:rsidRDefault="005D5515" w:rsidP="005D5515"/>
    <w:p w14:paraId="640D6A83" w14:textId="77777777" w:rsidR="005D5515" w:rsidRDefault="005D5515" w:rsidP="005D5515"/>
    <w:p w14:paraId="4FFA20C8" w14:textId="77777777" w:rsidR="005D5515" w:rsidRPr="005D5515" w:rsidRDefault="005D5515" w:rsidP="005D5515"/>
    <w:p w14:paraId="510DE307" w14:textId="68D205EA" w:rsidR="00531361" w:rsidRPr="00BD0CF5" w:rsidRDefault="00531361" w:rsidP="00BD0CF5">
      <w:pPr>
        <w:pStyle w:val="Heading1"/>
        <w:numPr>
          <w:ilvl w:val="0"/>
          <w:numId w:val="0"/>
        </w:numPr>
        <w:ind w:left="426" w:hanging="360"/>
        <w:rPr>
          <w:sz w:val="40"/>
          <w:szCs w:val="40"/>
        </w:rPr>
      </w:pPr>
      <w:bookmarkStart w:id="3" w:name="_Toc227666839"/>
      <w:r w:rsidRPr="00BD0CF5">
        <w:rPr>
          <w:sz w:val="40"/>
          <w:szCs w:val="40"/>
        </w:rPr>
        <w:lastRenderedPageBreak/>
        <w:t xml:space="preserve">MODULE 1: </w:t>
      </w:r>
      <w:r w:rsidR="008D756C" w:rsidRPr="008D756C">
        <w:rPr>
          <w:sz w:val="40"/>
          <w:szCs w:val="40"/>
        </w:rPr>
        <w:t>Circular Economy Foundations</w:t>
      </w:r>
      <w:bookmarkEnd w:id="3"/>
    </w:p>
    <w:tbl>
      <w:tblPr>
        <w:tblStyle w:val="TableGrid"/>
        <w:tblW w:w="0" w:type="auto"/>
        <w:tblLook w:val="04A0" w:firstRow="1" w:lastRow="0" w:firstColumn="1" w:lastColumn="0" w:noHBand="0" w:noVBand="1"/>
      </w:tblPr>
      <w:tblGrid>
        <w:gridCol w:w="9628"/>
      </w:tblGrid>
      <w:tr w:rsidR="00531361" w:rsidRPr="008D756C" w14:paraId="358F2191" w14:textId="77777777" w:rsidTr="008D756C">
        <w:tc>
          <w:tcPr>
            <w:tcW w:w="9628" w:type="dxa"/>
            <w:shd w:val="clear" w:color="auto" w:fill="D9D9D9" w:themeFill="background1" w:themeFillShade="D9"/>
          </w:tcPr>
          <w:p w14:paraId="3FE4549F" w14:textId="410FDD52" w:rsidR="00531361" w:rsidRPr="008D756C" w:rsidRDefault="00531361" w:rsidP="008D756C">
            <w:pPr>
              <w:rPr>
                <w:rFonts w:cstheme="minorHAnsi"/>
                <w:b/>
                <w:bCs/>
                <w:szCs w:val="20"/>
              </w:rPr>
            </w:pPr>
            <w:r w:rsidRPr="008D756C">
              <w:rPr>
                <w:rFonts w:cstheme="minorHAnsi"/>
                <w:b/>
                <w:bCs/>
                <w:szCs w:val="20"/>
              </w:rPr>
              <w:t xml:space="preserve">Module Overview: </w:t>
            </w:r>
          </w:p>
        </w:tc>
      </w:tr>
      <w:tr w:rsidR="00531361" w:rsidRPr="008D756C" w14:paraId="6FEAAC2F" w14:textId="77777777" w:rsidTr="008D756C">
        <w:tc>
          <w:tcPr>
            <w:tcW w:w="9628" w:type="dxa"/>
          </w:tcPr>
          <w:p w14:paraId="4F078E4B" w14:textId="4EDC5328" w:rsidR="00531361" w:rsidRPr="008D756C" w:rsidRDefault="00531361" w:rsidP="008D756C">
            <w:pPr>
              <w:spacing w:after="160"/>
              <w:jc w:val="both"/>
              <w:rPr>
                <w:rFonts w:cstheme="minorHAnsi"/>
                <w:szCs w:val="20"/>
              </w:rPr>
            </w:pPr>
            <w:r w:rsidRPr="008D756C">
              <w:rPr>
                <w:rFonts w:cstheme="minorHAnsi"/>
                <w:szCs w:val="20"/>
              </w:rPr>
              <w:t xml:space="preserve">This module aims to </w:t>
            </w:r>
            <w:r w:rsidR="008D756C" w:rsidRPr="008D756C">
              <w:rPr>
                <w:rFonts w:cstheme="minorHAnsi"/>
                <w:szCs w:val="20"/>
              </w:rPr>
              <w:t>establish foundational understanding of circular economy principles and how digital technologies and EU policy drive transformation.</w:t>
            </w:r>
          </w:p>
        </w:tc>
      </w:tr>
      <w:tr w:rsidR="00531361" w:rsidRPr="008D756C" w14:paraId="5CFCBA9C" w14:textId="77777777" w:rsidTr="008D756C">
        <w:tc>
          <w:tcPr>
            <w:tcW w:w="9628" w:type="dxa"/>
            <w:shd w:val="clear" w:color="auto" w:fill="D9D9D9" w:themeFill="background1" w:themeFillShade="D9"/>
          </w:tcPr>
          <w:p w14:paraId="18DC7838" w14:textId="7F9D4D4A" w:rsidR="00531361" w:rsidRPr="008D756C" w:rsidRDefault="00531361" w:rsidP="008D756C">
            <w:pPr>
              <w:rPr>
                <w:rFonts w:cstheme="minorHAnsi"/>
                <w:szCs w:val="20"/>
              </w:rPr>
            </w:pPr>
            <w:r w:rsidRPr="008D756C">
              <w:rPr>
                <w:rFonts w:cstheme="minorHAnsi"/>
                <w:b/>
                <w:bCs/>
                <w:szCs w:val="20"/>
              </w:rPr>
              <w:t>Module learning outcomes:</w:t>
            </w:r>
            <w:r w:rsidRPr="008D756C">
              <w:rPr>
                <w:rFonts w:cstheme="minorHAnsi"/>
                <w:szCs w:val="20"/>
              </w:rPr>
              <w:t xml:space="preserve"> </w:t>
            </w:r>
          </w:p>
        </w:tc>
      </w:tr>
      <w:tr w:rsidR="00531361" w:rsidRPr="008D756C" w14:paraId="38BDC390" w14:textId="77777777" w:rsidTr="008D756C">
        <w:tc>
          <w:tcPr>
            <w:tcW w:w="9628" w:type="dxa"/>
          </w:tcPr>
          <w:p w14:paraId="5ACDA433" w14:textId="77777777" w:rsidR="008D756C" w:rsidRPr="008D756C" w:rsidRDefault="008D756C" w:rsidP="008D756C">
            <w:pPr>
              <w:pStyle w:val="ListParagraph"/>
              <w:numPr>
                <w:ilvl w:val="0"/>
                <w:numId w:val="96"/>
              </w:numPr>
              <w:jc w:val="both"/>
              <w:rPr>
                <w:rFonts w:cstheme="minorHAnsi"/>
                <w:szCs w:val="20"/>
              </w:rPr>
            </w:pPr>
            <w:r w:rsidRPr="008D756C">
              <w:rPr>
                <w:rFonts w:cstheme="minorHAnsi"/>
                <w:szCs w:val="20"/>
              </w:rPr>
              <w:t>Explain circular economy principles and distinguish circular from linear models</w:t>
            </w:r>
          </w:p>
          <w:p w14:paraId="1E212ADF" w14:textId="77777777" w:rsidR="008D756C" w:rsidRPr="008D756C" w:rsidRDefault="008D756C" w:rsidP="008D756C">
            <w:pPr>
              <w:pStyle w:val="ListParagraph"/>
              <w:numPr>
                <w:ilvl w:val="0"/>
                <w:numId w:val="96"/>
              </w:numPr>
              <w:jc w:val="both"/>
              <w:rPr>
                <w:rFonts w:cstheme="minorHAnsi"/>
                <w:szCs w:val="20"/>
              </w:rPr>
            </w:pPr>
            <w:r w:rsidRPr="008D756C">
              <w:rPr>
                <w:rFonts w:cstheme="minorHAnsi"/>
                <w:szCs w:val="20"/>
              </w:rPr>
              <w:t>Identify digital technologies that enable circular business models</w:t>
            </w:r>
          </w:p>
          <w:p w14:paraId="79766787" w14:textId="77777777" w:rsidR="008D756C" w:rsidRPr="008D756C" w:rsidRDefault="008D756C" w:rsidP="008D756C">
            <w:pPr>
              <w:pStyle w:val="ListParagraph"/>
              <w:numPr>
                <w:ilvl w:val="0"/>
                <w:numId w:val="96"/>
              </w:numPr>
              <w:jc w:val="both"/>
              <w:rPr>
                <w:rFonts w:cstheme="minorHAnsi"/>
                <w:szCs w:val="20"/>
              </w:rPr>
            </w:pPr>
            <w:r w:rsidRPr="008D756C">
              <w:rPr>
                <w:rFonts w:cstheme="minorHAnsi"/>
                <w:szCs w:val="20"/>
              </w:rPr>
              <w:t>Describe EU circular economy policy including DPP requirements</w:t>
            </w:r>
          </w:p>
          <w:p w14:paraId="7B20E9FF" w14:textId="052079BF" w:rsidR="00531361" w:rsidRPr="008D756C" w:rsidRDefault="008D756C" w:rsidP="008D756C">
            <w:pPr>
              <w:pStyle w:val="ListParagraph"/>
              <w:numPr>
                <w:ilvl w:val="0"/>
                <w:numId w:val="96"/>
              </w:numPr>
              <w:jc w:val="both"/>
              <w:rPr>
                <w:rFonts w:cstheme="minorHAnsi"/>
                <w:szCs w:val="20"/>
              </w:rPr>
            </w:pPr>
            <w:r w:rsidRPr="008D756C">
              <w:rPr>
                <w:rFonts w:cstheme="minorHAnsi"/>
                <w:szCs w:val="20"/>
              </w:rPr>
              <w:t>Evaluate the business case for circular economy adoption.</w:t>
            </w:r>
          </w:p>
        </w:tc>
      </w:tr>
      <w:tr w:rsidR="00AA562D" w:rsidRPr="008D756C" w14:paraId="72119665" w14:textId="77777777" w:rsidTr="008D756C">
        <w:tc>
          <w:tcPr>
            <w:tcW w:w="9628" w:type="dxa"/>
            <w:shd w:val="clear" w:color="auto" w:fill="D9D9D9" w:themeFill="background1" w:themeFillShade="D9"/>
          </w:tcPr>
          <w:p w14:paraId="17FA22B1" w14:textId="07CF620B" w:rsidR="00AA562D" w:rsidRPr="008D756C" w:rsidRDefault="00AA562D" w:rsidP="008D756C">
            <w:pPr>
              <w:rPr>
                <w:rFonts w:cstheme="minorHAnsi"/>
                <w:szCs w:val="20"/>
              </w:rPr>
            </w:pPr>
            <w:r w:rsidRPr="008D756C">
              <w:rPr>
                <w:rFonts w:cstheme="minorHAnsi"/>
                <w:b/>
                <w:bCs/>
                <w:szCs w:val="20"/>
              </w:rPr>
              <w:t>Estimated workload</w:t>
            </w:r>
            <w:r w:rsidRPr="008D756C">
              <w:rPr>
                <w:rFonts w:cstheme="minorHAnsi"/>
                <w:szCs w:val="20"/>
              </w:rPr>
              <w:t>:</w:t>
            </w:r>
          </w:p>
        </w:tc>
      </w:tr>
      <w:tr w:rsidR="00531361" w:rsidRPr="008D756C" w14:paraId="05D2411C" w14:textId="77777777" w:rsidTr="008D756C">
        <w:tc>
          <w:tcPr>
            <w:tcW w:w="9628" w:type="dxa"/>
          </w:tcPr>
          <w:p w14:paraId="3581BEFB" w14:textId="15DA33B0" w:rsidR="00531361" w:rsidRPr="008D756C" w:rsidRDefault="00531361" w:rsidP="008D756C">
            <w:pPr>
              <w:rPr>
                <w:rFonts w:cstheme="minorHAnsi"/>
                <w:szCs w:val="20"/>
              </w:rPr>
            </w:pPr>
            <w:r w:rsidRPr="008D756C">
              <w:rPr>
                <w:rFonts w:cstheme="minorHAnsi"/>
                <w:szCs w:val="20"/>
              </w:rPr>
              <w:t xml:space="preserve">Lecture hours (F2F): </w:t>
            </w:r>
            <w:r w:rsidR="008D756C" w:rsidRPr="008D756C">
              <w:rPr>
                <w:rFonts w:cstheme="minorHAnsi"/>
                <w:szCs w:val="20"/>
              </w:rPr>
              <w:t>5 hours</w:t>
            </w:r>
          </w:p>
          <w:p w14:paraId="4D8866FE" w14:textId="1C4AA421" w:rsidR="00531361" w:rsidRPr="008D756C" w:rsidRDefault="00531361" w:rsidP="008D756C">
            <w:pPr>
              <w:rPr>
                <w:rFonts w:cstheme="minorHAnsi"/>
                <w:szCs w:val="20"/>
              </w:rPr>
            </w:pPr>
            <w:r w:rsidRPr="008D756C">
              <w:rPr>
                <w:rFonts w:cstheme="minorHAnsi"/>
                <w:szCs w:val="20"/>
              </w:rPr>
              <w:t xml:space="preserve">Self-study: </w:t>
            </w:r>
            <w:r w:rsidR="008D756C" w:rsidRPr="008D756C">
              <w:rPr>
                <w:rFonts w:cstheme="minorHAnsi"/>
                <w:szCs w:val="20"/>
              </w:rPr>
              <w:t>8 hours</w:t>
            </w:r>
          </w:p>
          <w:p w14:paraId="04E406E1" w14:textId="3B0A90F4" w:rsidR="00531361" w:rsidRPr="008D756C" w:rsidRDefault="00531361" w:rsidP="008D756C">
            <w:pPr>
              <w:rPr>
                <w:rFonts w:cstheme="minorHAnsi"/>
                <w:szCs w:val="20"/>
              </w:rPr>
            </w:pPr>
            <w:r w:rsidRPr="008D756C">
              <w:rPr>
                <w:rFonts w:cstheme="minorHAnsi"/>
                <w:szCs w:val="20"/>
              </w:rPr>
              <w:t xml:space="preserve">Practical application (if applicable): </w:t>
            </w:r>
            <w:r w:rsidR="008D756C" w:rsidRPr="008D756C">
              <w:rPr>
                <w:rFonts w:cstheme="minorHAnsi"/>
                <w:szCs w:val="20"/>
              </w:rPr>
              <w:t>4 hours</w:t>
            </w:r>
          </w:p>
          <w:p w14:paraId="3AE888BB" w14:textId="4BE5C4FF" w:rsidR="00BD0CF5" w:rsidRPr="008D756C" w:rsidRDefault="00531361" w:rsidP="008D756C">
            <w:pPr>
              <w:rPr>
                <w:rFonts w:cstheme="minorHAnsi"/>
                <w:szCs w:val="20"/>
              </w:rPr>
            </w:pPr>
            <w:r w:rsidRPr="008D756C">
              <w:rPr>
                <w:rFonts w:cstheme="minorHAnsi"/>
                <w:szCs w:val="20"/>
              </w:rPr>
              <w:t xml:space="preserve">Assessment link: </w:t>
            </w:r>
            <w:r w:rsidR="008D756C" w:rsidRPr="008D756C">
              <w:rPr>
                <w:rFonts w:cstheme="minorHAnsi"/>
                <w:szCs w:val="20"/>
              </w:rPr>
              <w:t>Deliverable 2: Business model innovation proposal</w:t>
            </w:r>
          </w:p>
        </w:tc>
      </w:tr>
      <w:tr w:rsidR="00AA562D" w:rsidRPr="008D756C" w14:paraId="21FB36E0" w14:textId="77777777" w:rsidTr="008D756C">
        <w:tc>
          <w:tcPr>
            <w:tcW w:w="9628" w:type="dxa"/>
            <w:shd w:val="clear" w:color="auto" w:fill="D9D9D9" w:themeFill="background1" w:themeFillShade="D9"/>
          </w:tcPr>
          <w:p w14:paraId="6E7F3AAF" w14:textId="46F94715" w:rsidR="00AA562D" w:rsidRPr="008D756C" w:rsidRDefault="00AA562D" w:rsidP="008D756C">
            <w:pPr>
              <w:rPr>
                <w:rFonts w:cstheme="minorHAnsi"/>
                <w:b/>
                <w:bCs/>
                <w:szCs w:val="20"/>
              </w:rPr>
            </w:pPr>
            <w:r w:rsidRPr="008D756C">
              <w:rPr>
                <w:rFonts w:cstheme="minorHAnsi"/>
                <w:b/>
                <w:bCs/>
                <w:szCs w:val="20"/>
              </w:rPr>
              <w:t>Practical focus / deliverable:</w:t>
            </w:r>
          </w:p>
        </w:tc>
      </w:tr>
      <w:tr w:rsidR="00531361" w:rsidRPr="008D756C" w14:paraId="3B2B4511" w14:textId="77777777" w:rsidTr="008D756C">
        <w:tc>
          <w:tcPr>
            <w:tcW w:w="9628" w:type="dxa"/>
          </w:tcPr>
          <w:p w14:paraId="6E18741C" w14:textId="64896823" w:rsidR="00531361" w:rsidRPr="008D756C" w:rsidRDefault="008D756C" w:rsidP="008D756C">
            <w:pPr>
              <w:rPr>
                <w:rFonts w:cstheme="minorHAnsi"/>
                <w:szCs w:val="20"/>
              </w:rPr>
            </w:pPr>
            <w:r w:rsidRPr="008D756C">
              <w:rPr>
                <w:rFonts w:cstheme="minorHAnsi"/>
                <w:szCs w:val="20"/>
              </w:rPr>
              <w:t>Business model innovation proposal</w:t>
            </w:r>
          </w:p>
        </w:tc>
      </w:tr>
    </w:tbl>
    <w:p w14:paraId="70C64230" w14:textId="77777777" w:rsidR="00D57065" w:rsidRDefault="00D57065">
      <w:r>
        <w:br w:type="page"/>
      </w:r>
    </w:p>
    <w:tbl>
      <w:tblPr>
        <w:tblStyle w:val="TableGrid"/>
        <w:tblW w:w="0" w:type="auto"/>
        <w:tblLook w:val="04A0" w:firstRow="1" w:lastRow="0" w:firstColumn="1" w:lastColumn="0" w:noHBand="0" w:noVBand="1"/>
      </w:tblPr>
      <w:tblGrid>
        <w:gridCol w:w="9628"/>
      </w:tblGrid>
      <w:tr w:rsidR="00736E55" w:rsidRPr="00A43EC2" w14:paraId="0264D2FC" w14:textId="77777777" w:rsidTr="00736E55">
        <w:tc>
          <w:tcPr>
            <w:tcW w:w="9628" w:type="dxa"/>
          </w:tcPr>
          <w:p w14:paraId="31FAED0D" w14:textId="0879CE84" w:rsidR="00736E55" w:rsidRPr="00A43EC2" w:rsidRDefault="00736E55" w:rsidP="00980D68">
            <w:pPr>
              <w:pStyle w:val="Heading2"/>
              <w:numPr>
                <w:ilvl w:val="0"/>
                <w:numId w:val="0"/>
              </w:numPr>
              <w:spacing w:before="0" w:line="276" w:lineRule="auto"/>
              <w:rPr>
                <w:rFonts w:cstheme="minorHAnsi"/>
                <w:b/>
                <w:bCs/>
                <w:szCs w:val="40"/>
              </w:rPr>
            </w:pPr>
            <w:bookmarkStart w:id="4" w:name="_Toc227666840"/>
            <w:r w:rsidRPr="00A43EC2">
              <w:rPr>
                <w:rFonts w:cstheme="minorHAnsi"/>
                <w:b/>
                <w:bCs/>
                <w:szCs w:val="40"/>
              </w:rPr>
              <w:lastRenderedPageBreak/>
              <w:t xml:space="preserve">Topic 1.1: </w:t>
            </w:r>
            <w:r w:rsidR="008D756C" w:rsidRPr="008D756C">
              <w:rPr>
                <w:rFonts w:cstheme="minorHAnsi"/>
                <w:b/>
                <w:bCs/>
                <w:szCs w:val="40"/>
              </w:rPr>
              <w:t>Circular Economy Principles and Frameworks</w:t>
            </w:r>
            <w:bookmarkEnd w:id="4"/>
          </w:p>
        </w:tc>
      </w:tr>
      <w:tr w:rsidR="00531361" w:rsidRPr="00531361" w14:paraId="3C57F1AF" w14:textId="77777777" w:rsidTr="00736E55">
        <w:tc>
          <w:tcPr>
            <w:tcW w:w="9628" w:type="dxa"/>
            <w:shd w:val="clear" w:color="auto" w:fill="D9D9D9" w:themeFill="background1" w:themeFillShade="D9"/>
          </w:tcPr>
          <w:p w14:paraId="505DDF9A" w14:textId="36A558E5" w:rsidR="00531361" w:rsidRPr="008D756C" w:rsidRDefault="00736E55" w:rsidP="008D756C">
            <w:pPr>
              <w:jc w:val="both"/>
              <w:rPr>
                <w:rFonts w:cstheme="minorHAnsi"/>
                <w:b/>
                <w:szCs w:val="20"/>
              </w:rPr>
            </w:pPr>
            <w:r w:rsidRPr="008D756C">
              <w:rPr>
                <w:rFonts w:cstheme="minorHAnsi"/>
                <w:b/>
                <w:szCs w:val="20"/>
              </w:rPr>
              <w:t>Short introduction:</w:t>
            </w:r>
          </w:p>
        </w:tc>
      </w:tr>
      <w:tr w:rsidR="00736E55" w:rsidRPr="00A43EC2" w14:paraId="0DD6339B" w14:textId="77777777" w:rsidTr="00736E55">
        <w:tc>
          <w:tcPr>
            <w:tcW w:w="9628" w:type="dxa"/>
          </w:tcPr>
          <w:p w14:paraId="1F013EE2" w14:textId="18EC1405" w:rsidR="008A5A1A" w:rsidRPr="008D756C" w:rsidRDefault="008D756C" w:rsidP="008D756C">
            <w:pPr>
              <w:pStyle w:val="NoSpacing"/>
              <w:jc w:val="both"/>
              <w:rPr>
                <w:rFonts w:cstheme="minorHAnsi"/>
                <w:sz w:val="20"/>
                <w:szCs w:val="20"/>
              </w:rPr>
            </w:pPr>
            <w:r w:rsidRPr="008D756C">
              <w:rPr>
                <w:rFonts w:cstheme="minorHAnsi"/>
                <w:sz w:val="20"/>
                <w:szCs w:val="20"/>
              </w:rPr>
              <w:t>The circular economy represents a systemic shift from traditional linear models to a regenerative system designed to eliminate waste. This foundational topic establishes the concepts underpinning all subsequent learning.</w:t>
            </w:r>
          </w:p>
        </w:tc>
      </w:tr>
      <w:tr w:rsidR="00736E55" w:rsidRPr="00A43EC2" w14:paraId="6AEB3BB7" w14:textId="77777777" w:rsidTr="00736E55">
        <w:tc>
          <w:tcPr>
            <w:tcW w:w="9628" w:type="dxa"/>
            <w:shd w:val="clear" w:color="auto" w:fill="D9D9D9" w:themeFill="background1" w:themeFillShade="D9"/>
          </w:tcPr>
          <w:p w14:paraId="0E90FA9E" w14:textId="460F189C" w:rsidR="00736E55" w:rsidRPr="008D756C" w:rsidRDefault="00736E55" w:rsidP="008D756C">
            <w:pPr>
              <w:jc w:val="both"/>
              <w:rPr>
                <w:rFonts w:cstheme="minorHAnsi"/>
                <w:b/>
                <w:szCs w:val="20"/>
              </w:rPr>
            </w:pPr>
            <w:r w:rsidRPr="008D756C">
              <w:rPr>
                <w:rFonts w:cstheme="minorHAnsi"/>
                <w:b/>
                <w:szCs w:val="20"/>
              </w:rPr>
              <w:t xml:space="preserve">Theory &amp; Knowledge: </w:t>
            </w:r>
          </w:p>
        </w:tc>
      </w:tr>
      <w:tr w:rsidR="008D756C" w:rsidRPr="00531361" w14:paraId="0D5478F8" w14:textId="77777777" w:rsidTr="00BD0CF5">
        <w:trPr>
          <w:trHeight w:val="2142"/>
        </w:trPr>
        <w:tc>
          <w:tcPr>
            <w:tcW w:w="9628" w:type="dxa"/>
          </w:tcPr>
          <w:p w14:paraId="3B1DED24" w14:textId="77777777" w:rsidR="008D756C" w:rsidRPr="008D756C" w:rsidRDefault="008D756C" w:rsidP="008D756C">
            <w:pPr>
              <w:pStyle w:val="ListParagraph"/>
              <w:numPr>
                <w:ilvl w:val="0"/>
                <w:numId w:val="176"/>
              </w:numPr>
              <w:jc w:val="both"/>
              <w:rPr>
                <w:rFonts w:eastAsia="Arial" w:cstheme="minorHAnsi"/>
                <w:b/>
                <w:bCs/>
                <w:color w:val="009889" w:themeColor="accent2"/>
                <w:szCs w:val="20"/>
                <w:lang w:val="de-DE"/>
              </w:rPr>
            </w:pPr>
            <w:r w:rsidRPr="008D756C">
              <w:rPr>
                <w:rFonts w:eastAsia="Arial" w:cstheme="minorHAnsi"/>
                <w:b/>
                <w:bCs/>
                <w:color w:val="009889" w:themeColor="accent2"/>
                <w:szCs w:val="20"/>
                <w:lang w:val="de-DE"/>
              </w:rPr>
              <w:t>The Linear Economy and Its Limitations</w:t>
            </w:r>
          </w:p>
          <w:p w14:paraId="061F3F58" w14:textId="77777777" w:rsidR="008D756C" w:rsidRDefault="008D756C" w:rsidP="008D756C">
            <w:pPr>
              <w:jc w:val="both"/>
              <w:rPr>
                <w:rFonts w:eastAsia="Arial" w:cstheme="minorHAnsi"/>
                <w:szCs w:val="20"/>
              </w:rPr>
            </w:pPr>
            <w:r w:rsidRPr="008D756C">
              <w:rPr>
                <w:rFonts w:eastAsia="Arial" w:cstheme="minorHAnsi"/>
                <w:szCs w:val="20"/>
              </w:rPr>
              <w:t>The industrial economy operates on a linear pattern: extract raw materials, manufacture products, sell to consumers, dispose at end-of-life. This "take-make-dispose" paradigm has delivered material prosperity but rests on increasingly untenable assumptions.</w:t>
            </w:r>
          </w:p>
          <w:p w14:paraId="626B8563" w14:textId="77777777" w:rsidR="008D756C" w:rsidRPr="008D756C" w:rsidRDefault="008D756C" w:rsidP="008D756C">
            <w:pPr>
              <w:jc w:val="both"/>
              <w:rPr>
                <w:rFonts w:eastAsia="Arial" w:cstheme="minorHAnsi"/>
                <w:szCs w:val="20"/>
              </w:rPr>
            </w:pPr>
          </w:p>
          <w:p w14:paraId="77CDCE75" w14:textId="77777777" w:rsidR="008D756C" w:rsidRPr="008D756C" w:rsidRDefault="008D756C" w:rsidP="008D756C">
            <w:pPr>
              <w:jc w:val="both"/>
              <w:rPr>
                <w:rFonts w:eastAsia="Arial" w:cstheme="minorHAnsi"/>
                <w:szCs w:val="20"/>
              </w:rPr>
            </w:pPr>
            <w:r w:rsidRPr="008D756C">
              <w:rPr>
                <w:rFonts w:eastAsia="Arial" w:cstheme="minorHAnsi"/>
                <w:b/>
                <w:szCs w:val="20"/>
              </w:rPr>
              <w:t>Resource Constraints</w:t>
            </w:r>
          </w:p>
          <w:p w14:paraId="2D766740" w14:textId="77777777" w:rsidR="008D756C" w:rsidRPr="008D756C" w:rsidRDefault="008D756C" w:rsidP="008D756C">
            <w:pPr>
              <w:jc w:val="both"/>
              <w:rPr>
                <w:rFonts w:eastAsia="Arial" w:cstheme="minorHAnsi"/>
                <w:szCs w:val="20"/>
              </w:rPr>
            </w:pPr>
            <w:r w:rsidRPr="008D756C">
              <w:rPr>
                <w:rFonts w:eastAsia="Arial" w:cstheme="minorHAnsi"/>
                <w:szCs w:val="20"/>
              </w:rPr>
              <w:t>The linear model assumes unlimited resources. Reality differs:</w:t>
            </w:r>
          </w:p>
          <w:p w14:paraId="3263C8C2" w14:textId="77777777" w:rsidR="008D756C" w:rsidRPr="008D756C" w:rsidRDefault="008D756C" w:rsidP="008D756C">
            <w:pPr>
              <w:pStyle w:val="ListParagraph"/>
              <w:numPr>
                <w:ilvl w:val="0"/>
                <w:numId w:val="177"/>
              </w:numPr>
              <w:jc w:val="both"/>
              <w:rPr>
                <w:rFonts w:eastAsia="Arial" w:cstheme="minorHAnsi"/>
                <w:szCs w:val="20"/>
              </w:rPr>
            </w:pPr>
            <w:r w:rsidRPr="008D756C">
              <w:rPr>
                <w:rFonts w:eastAsia="Arial" w:cstheme="minorHAnsi"/>
                <w:szCs w:val="20"/>
              </w:rPr>
              <w:t>The Ellen MacArthur Foundation estimates maintaining current consumption requires nearly three planets' resources by 2050</w:t>
            </w:r>
          </w:p>
          <w:p w14:paraId="39199165" w14:textId="77777777" w:rsidR="008D756C" w:rsidRPr="008D756C" w:rsidRDefault="008D756C" w:rsidP="008D756C">
            <w:pPr>
              <w:pStyle w:val="ListParagraph"/>
              <w:numPr>
                <w:ilvl w:val="0"/>
                <w:numId w:val="177"/>
              </w:numPr>
              <w:jc w:val="both"/>
              <w:rPr>
                <w:rFonts w:eastAsia="Arial" w:cstheme="minorHAnsi"/>
                <w:szCs w:val="20"/>
              </w:rPr>
            </w:pPr>
            <w:r w:rsidRPr="008D756C">
              <w:rPr>
                <w:rFonts w:eastAsia="Arial" w:cstheme="minorHAnsi"/>
                <w:szCs w:val="20"/>
              </w:rPr>
              <w:t>Critical materials face supply concentration (China controls ~60% of rare earth production)</w:t>
            </w:r>
          </w:p>
          <w:p w14:paraId="24EB9E25" w14:textId="51E90766" w:rsidR="008D756C" w:rsidRPr="008D756C" w:rsidRDefault="008D756C" w:rsidP="008D756C">
            <w:pPr>
              <w:pStyle w:val="ListParagraph"/>
              <w:numPr>
                <w:ilvl w:val="0"/>
                <w:numId w:val="177"/>
              </w:numPr>
              <w:jc w:val="both"/>
              <w:rPr>
                <w:rFonts w:eastAsia="Arial" w:cstheme="minorHAnsi"/>
                <w:szCs w:val="20"/>
              </w:rPr>
            </w:pPr>
            <w:r w:rsidRPr="008D756C">
              <w:rPr>
                <w:rFonts w:eastAsia="Arial" w:cstheme="minorHAnsi"/>
                <w:szCs w:val="20"/>
              </w:rPr>
              <w:t>High-grade ore deposits are exhausted, requiring more energy for extraction</w:t>
            </w:r>
            <w:r>
              <w:rPr>
                <w:rFonts w:eastAsia="Arial" w:cstheme="minorHAnsi"/>
                <w:szCs w:val="20"/>
              </w:rPr>
              <w:t>.</w:t>
            </w:r>
          </w:p>
          <w:p w14:paraId="7E1EABBB" w14:textId="77777777" w:rsidR="008D756C" w:rsidRPr="008D756C" w:rsidRDefault="008D756C" w:rsidP="008D756C">
            <w:pPr>
              <w:jc w:val="both"/>
              <w:rPr>
                <w:rFonts w:eastAsia="Arial" w:cstheme="minorHAnsi"/>
                <w:szCs w:val="20"/>
              </w:rPr>
            </w:pPr>
            <w:r w:rsidRPr="008D756C">
              <w:rPr>
                <w:rFonts w:eastAsia="Arial" w:cstheme="minorHAnsi"/>
                <w:b/>
                <w:szCs w:val="20"/>
              </w:rPr>
              <w:t>Waste Accumulation</w:t>
            </w:r>
          </w:p>
          <w:p w14:paraId="79AF3145" w14:textId="77777777" w:rsidR="008D756C" w:rsidRPr="008D756C" w:rsidRDefault="008D756C" w:rsidP="008D756C">
            <w:pPr>
              <w:jc w:val="both"/>
              <w:rPr>
                <w:rFonts w:eastAsia="Arial" w:cstheme="minorHAnsi"/>
                <w:szCs w:val="20"/>
              </w:rPr>
            </w:pPr>
            <w:r w:rsidRPr="008D756C">
              <w:rPr>
                <w:rFonts w:eastAsia="Arial" w:cstheme="minorHAnsi"/>
                <w:szCs w:val="20"/>
              </w:rPr>
              <w:t>The scale of waste has become impossible to ignore:</w:t>
            </w:r>
          </w:p>
          <w:p w14:paraId="51022C83" w14:textId="77777777" w:rsidR="008D756C" w:rsidRPr="008D756C" w:rsidRDefault="008D756C" w:rsidP="008D756C">
            <w:pPr>
              <w:pStyle w:val="ListParagraph"/>
              <w:numPr>
                <w:ilvl w:val="0"/>
                <w:numId w:val="178"/>
              </w:numPr>
              <w:jc w:val="both"/>
              <w:rPr>
                <w:rFonts w:eastAsia="Arial" w:cstheme="minorHAnsi"/>
                <w:szCs w:val="20"/>
              </w:rPr>
            </w:pPr>
            <w:r w:rsidRPr="008D756C">
              <w:rPr>
                <w:rFonts w:eastAsia="Arial" w:cstheme="minorHAnsi"/>
                <w:szCs w:val="20"/>
              </w:rPr>
              <w:t>Global municipal solid waste projected to reach 3.40 billion tonnes by 2050</w:t>
            </w:r>
          </w:p>
          <w:p w14:paraId="5B726E96" w14:textId="77777777" w:rsidR="008D756C" w:rsidRPr="008D756C" w:rsidRDefault="008D756C" w:rsidP="008D756C">
            <w:pPr>
              <w:pStyle w:val="ListParagraph"/>
              <w:numPr>
                <w:ilvl w:val="0"/>
                <w:numId w:val="178"/>
              </w:numPr>
              <w:jc w:val="both"/>
              <w:rPr>
                <w:rFonts w:eastAsia="Arial" w:cstheme="minorHAnsi"/>
                <w:szCs w:val="20"/>
              </w:rPr>
            </w:pPr>
            <w:r w:rsidRPr="008D756C">
              <w:rPr>
                <w:rFonts w:eastAsia="Arial" w:cstheme="minorHAnsi"/>
                <w:szCs w:val="20"/>
              </w:rPr>
              <w:t>Only 9% of plastics ever produced have been recycled</w:t>
            </w:r>
          </w:p>
          <w:p w14:paraId="500957E4" w14:textId="77777777" w:rsidR="008D756C" w:rsidRPr="008D756C" w:rsidRDefault="008D756C" w:rsidP="008D756C">
            <w:pPr>
              <w:pStyle w:val="ListParagraph"/>
              <w:numPr>
                <w:ilvl w:val="0"/>
                <w:numId w:val="178"/>
              </w:numPr>
              <w:jc w:val="both"/>
              <w:rPr>
                <w:rFonts w:eastAsia="Arial" w:cstheme="minorHAnsi"/>
                <w:szCs w:val="20"/>
              </w:rPr>
            </w:pPr>
            <w:r w:rsidRPr="008D756C">
              <w:rPr>
                <w:rFonts w:eastAsia="Arial" w:cstheme="minorHAnsi"/>
                <w:szCs w:val="20"/>
              </w:rPr>
              <w:t>Electronic waste is the fastest-growing waste stream (53.6 million tonnes in 2019)</w:t>
            </w:r>
          </w:p>
          <w:p w14:paraId="117DB925" w14:textId="77777777" w:rsidR="008D756C" w:rsidRPr="008D756C" w:rsidRDefault="008D756C" w:rsidP="008D756C">
            <w:pPr>
              <w:jc w:val="both"/>
              <w:rPr>
                <w:rFonts w:eastAsia="Arial" w:cstheme="minorHAnsi"/>
                <w:szCs w:val="20"/>
              </w:rPr>
            </w:pPr>
            <w:r w:rsidRPr="008D756C">
              <w:rPr>
                <w:rFonts w:eastAsia="Arial" w:cstheme="minorHAnsi"/>
                <w:b/>
                <w:szCs w:val="20"/>
              </w:rPr>
              <w:t>Climate Impact</w:t>
            </w:r>
          </w:p>
          <w:p w14:paraId="1F3488D3" w14:textId="77777777" w:rsidR="008D756C" w:rsidRDefault="008D756C" w:rsidP="008D756C">
            <w:pPr>
              <w:jc w:val="both"/>
              <w:rPr>
                <w:rFonts w:eastAsia="Arial" w:cstheme="minorHAnsi"/>
                <w:szCs w:val="20"/>
              </w:rPr>
            </w:pPr>
            <w:r w:rsidRPr="008D756C">
              <w:rPr>
                <w:rFonts w:eastAsia="Arial" w:cstheme="minorHAnsi"/>
                <w:szCs w:val="20"/>
              </w:rPr>
              <w:t>Material extraction and processing accounts for ~45% of global greenhouse gas emissions through mining, processing, transportation, manufacturing, and waste decomposition.</w:t>
            </w:r>
          </w:p>
          <w:p w14:paraId="3344AAFF" w14:textId="77777777" w:rsidR="008D756C" w:rsidRPr="008D756C" w:rsidRDefault="008D756C" w:rsidP="008D756C">
            <w:pPr>
              <w:jc w:val="both"/>
              <w:rPr>
                <w:rFonts w:eastAsia="Arial" w:cstheme="minorHAnsi"/>
                <w:szCs w:val="20"/>
              </w:rPr>
            </w:pPr>
          </w:p>
          <w:p w14:paraId="3D71CBF6" w14:textId="77777777" w:rsidR="008D756C" w:rsidRPr="008D756C" w:rsidRDefault="008D756C" w:rsidP="008D756C">
            <w:pPr>
              <w:pStyle w:val="ListParagraph"/>
              <w:numPr>
                <w:ilvl w:val="0"/>
                <w:numId w:val="176"/>
              </w:numPr>
              <w:jc w:val="both"/>
              <w:rPr>
                <w:rFonts w:eastAsia="Arial" w:cstheme="minorHAnsi"/>
                <w:b/>
                <w:bCs/>
                <w:color w:val="009889" w:themeColor="accent2"/>
                <w:szCs w:val="20"/>
                <w:lang w:val="de-DE"/>
              </w:rPr>
            </w:pPr>
            <w:r w:rsidRPr="008D756C">
              <w:rPr>
                <w:rFonts w:eastAsia="Arial" w:cstheme="minorHAnsi"/>
                <w:b/>
                <w:bCs/>
                <w:color w:val="009889" w:themeColor="accent2"/>
                <w:szCs w:val="20"/>
                <w:lang w:val="de-DE"/>
              </w:rPr>
              <w:t>The Circular Economy Alternative</w:t>
            </w:r>
          </w:p>
          <w:p w14:paraId="51AA76E1" w14:textId="77777777" w:rsidR="008D756C" w:rsidRPr="008D756C" w:rsidRDefault="008D756C" w:rsidP="008D756C">
            <w:pPr>
              <w:jc w:val="both"/>
              <w:rPr>
                <w:rFonts w:eastAsia="Arial" w:cstheme="minorHAnsi"/>
                <w:szCs w:val="20"/>
              </w:rPr>
            </w:pPr>
            <w:r w:rsidRPr="008D756C">
              <w:rPr>
                <w:rFonts w:eastAsia="Arial" w:cstheme="minorHAnsi"/>
                <w:szCs w:val="20"/>
              </w:rPr>
              <w:t>The Ellen MacArthur Foundation defines circular economy through three principles:</w:t>
            </w:r>
          </w:p>
          <w:p w14:paraId="139F7FC4" w14:textId="77777777" w:rsidR="008D756C" w:rsidRPr="008D756C" w:rsidRDefault="008D756C" w:rsidP="008D756C">
            <w:pPr>
              <w:jc w:val="both"/>
              <w:rPr>
                <w:rFonts w:eastAsia="Arial" w:cstheme="minorHAnsi"/>
                <w:szCs w:val="20"/>
              </w:rPr>
            </w:pPr>
            <w:r w:rsidRPr="008D756C">
              <w:rPr>
                <w:rFonts w:eastAsia="Arial" w:cstheme="minorHAnsi"/>
                <w:b/>
                <w:szCs w:val="20"/>
              </w:rPr>
              <w:t>Principle 1: Design Out Waste and Pollution</w:t>
            </w:r>
          </w:p>
          <w:p w14:paraId="68F53680" w14:textId="77777777" w:rsidR="008D756C" w:rsidRPr="008D756C" w:rsidRDefault="008D756C" w:rsidP="008D756C">
            <w:pPr>
              <w:pStyle w:val="ListParagraph"/>
              <w:numPr>
                <w:ilvl w:val="0"/>
                <w:numId w:val="179"/>
              </w:numPr>
              <w:jc w:val="both"/>
              <w:rPr>
                <w:rFonts w:eastAsia="Arial" w:cstheme="minorHAnsi"/>
                <w:szCs w:val="20"/>
              </w:rPr>
            </w:pPr>
            <w:r w:rsidRPr="008D756C">
              <w:rPr>
                <w:rFonts w:eastAsia="Arial" w:cstheme="minorHAnsi"/>
                <w:szCs w:val="20"/>
              </w:rPr>
              <w:t>Waste is a design flaw, not an inevitability. Strategies include:</w:t>
            </w:r>
          </w:p>
          <w:p w14:paraId="2238C476" w14:textId="77777777" w:rsidR="008D756C" w:rsidRPr="008D756C" w:rsidRDefault="008D756C" w:rsidP="008D756C">
            <w:pPr>
              <w:pStyle w:val="ListParagraph"/>
              <w:numPr>
                <w:ilvl w:val="0"/>
                <w:numId w:val="179"/>
              </w:numPr>
              <w:jc w:val="both"/>
              <w:rPr>
                <w:rFonts w:eastAsia="Arial" w:cstheme="minorHAnsi"/>
                <w:szCs w:val="20"/>
              </w:rPr>
            </w:pPr>
            <w:r w:rsidRPr="008D756C">
              <w:rPr>
                <w:rFonts w:eastAsia="Arial" w:cstheme="minorHAnsi"/>
                <w:szCs w:val="20"/>
              </w:rPr>
              <w:t>Material selection for safe cycling</w:t>
            </w:r>
          </w:p>
          <w:p w14:paraId="76D5B549" w14:textId="77777777" w:rsidR="008D756C" w:rsidRPr="008D756C" w:rsidRDefault="008D756C" w:rsidP="008D756C">
            <w:pPr>
              <w:pStyle w:val="ListParagraph"/>
              <w:numPr>
                <w:ilvl w:val="0"/>
                <w:numId w:val="179"/>
              </w:numPr>
              <w:jc w:val="both"/>
              <w:rPr>
                <w:rFonts w:eastAsia="Arial" w:cstheme="minorHAnsi"/>
                <w:szCs w:val="20"/>
              </w:rPr>
            </w:pPr>
            <w:r w:rsidRPr="008D756C">
              <w:rPr>
                <w:rFonts w:eastAsia="Arial" w:cstheme="minorHAnsi"/>
                <w:szCs w:val="20"/>
              </w:rPr>
              <w:t>Design for disassembly</w:t>
            </w:r>
          </w:p>
          <w:p w14:paraId="7F98AA3A" w14:textId="77777777" w:rsidR="008D756C" w:rsidRPr="008D756C" w:rsidRDefault="008D756C" w:rsidP="008D756C">
            <w:pPr>
              <w:pStyle w:val="ListParagraph"/>
              <w:numPr>
                <w:ilvl w:val="0"/>
                <w:numId w:val="179"/>
              </w:numPr>
              <w:jc w:val="both"/>
              <w:rPr>
                <w:rFonts w:eastAsia="Arial" w:cstheme="minorHAnsi"/>
                <w:szCs w:val="20"/>
              </w:rPr>
            </w:pPr>
            <w:r w:rsidRPr="008D756C">
              <w:rPr>
                <w:rFonts w:eastAsia="Arial" w:cstheme="minorHAnsi"/>
                <w:szCs w:val="20"/>
              </w:rPr>
              <w:t>Elimination of hazardous substances</w:t>
            </w:r>
          </w:p>
          <w:p w14:paraId="1EC764E4" w14:textId="28F4AD05" w:rsidR="008D756C" w:rsidRPr="008D756C" w:rsidRDefault="008D756C" w:rsidP="008D756C">
            <w:pPr>
              <w:pStyle w:val="ListParagraph"/>
              <w:numPr>
                <w:ilvl w:val="0"/>
                <w:numId w:val="179"/>
              </w:numPr>
              <w:jc w:val="both"/>
              <w:rPr>
                <w:rFonts w:eastAsia="Arial" w:cstheme="minorHAnsi"/>
                <w:szCs w:val="20"/>
              </w:rPr>
            </w:pPr>
            <w:r w:rsidRPr="008D756C">
              <w:rPr>
                <w:rFonts w:eastAsia="Arial" w:cstheme="minorHAnsi"/>
                <w:szCs w:val="20"/>
              </w:rPr>
              <w:t>Packaging optimisation</w:t>
            </w:r>
            <w:r>
              <w:rPr>
                <w:rFonts w:eastAsia="Arial" w:cstheme="minorHAnsi"/>
                <w:szCs w:val="20"/>
              </w:rPr>
              <w:t>.</w:t>
            </w:r>
          </w:p>
          <w:p w14:paraId="62762F01" w14:textId="77777777" w:rsidR="008D756C" w:rsidRPr="008D756C" w:rsidRDefault="008D756C" w:rsidP="008D756C">
            <w:pPr>
              <w:jc w:val="both"/>
              <w:rPr>
                <w:rFonts w:eastAsia="Arial" w:cstheme="minorHAnsi"/>
                <w:szCs w:val="20"/>
              </w:rPr>
            </w:pPr>
            <w:r w:rsidRPr="008D756C">
              <w:rPr>
                <w:rFonts w:eastAsia="Arial" w:cstheme="minorHAnsi"/>
                <w:b/>
                <w:szCs w:val="20"/>
              </w:rPr>
              <w:t>Principle 2: Keep Products and Materials in Use</w:t>
            </w:r>
          </w:p>
          <w:p w14:paraId="6AF631B2" w14:textId="77777777" w:rsidR="008D756C" w:rsidRPr="008D756C" w:rsidRDefault="008D756C" w:rsidP="008D756C">
            <w:pPr>
              <w:jc w:val="both"/>
              <w:rPr>
                <w:rFonts w:eastAsia="Arial" w:cstheme="minorHAnsi"/>
                <w:szCs w:val="20"/>
              </w:rPr>
            </w:pPr>
            <w:r w:rsidRPr="008D756C">
              <w:rPr>
                <w:rFonts w:eastAsia="Arial" w:cstheme="minorHAnsi"/>
                <w:szCs w:val="20"/>
              </w:rPr>
              <w:t>Preserve embedded value through the R-hierarchy:</w:t>
            </w:r>
          </w:p>
          <w:p w14:paraId="01DD6EEE" w14:textId="77777777" w:rsidR="008D756C" w:rsidRPr="008D756C" w:rsidRDefault="008D756C" w:rsidP="008D756C">
            <w:pPr>
              <w:pStyle w:val="ListParagraph"/>
              <w:numPr>
                <w:ilvl w:val="0"/>
                <w:numId w:val="180"/>
              </w:numPr>
              <w:jc w:val="both"/>
              <w:rPr>
                <w:rFonts w:eastAsia="Arial" w:cstheme="minorHAnsi"/>
                <w:szCs w:val="20"/>
              </w:rPr>
            </w:pPr>
            <w:r w:rsidRPr="008D756C">
              <w:rPr>
                <w:rFonts w:eastAsia="Arial" w:cstheme="minorHAnsi"/>
                <w:szCs w:val="20"/>
              </w:rPr>
              <w:t>Refuse/Rethink</w:t>
            </w:r>
          </w:p>
          <w:p w14:paraId="26F55E47" w14:textId="77777777" w:rsidR="008D756C" w:rsidRPr="008D756C" w:rsidRDefault="008D756C" w:rsidP="008D756C">
            <w:pPr>
              <w:pStyle w:val="ListParagraph"/>
              <w:numPr>
                <w:ilvl w:val="0"/>
                <w:numId w:val="180"/>
              </w:numPr>
              <w:jc w:val="both"/>
              <w:rPr>
                <w:rFonts w:eastAsia="Arial" w:cstheme="minorHAnsi"/>
                <w:szCs w:val="20"/>
              </w:rPr>
            </w:pPr>
            <w:r w:rsidRPr="008D756C">
              <w:rPr>
                <w:rFonts w:eastAsia="Arial" w:cstheme="minorHAnsi"/>
                <w:szCs w:val="20"/>
              </w:rPr>
              <w:t>Reduce</w:t>
            </w:r>
          </w:p>
          <w:p w14:paraId="2E2E9E04" w14:textId="77777777" w:rsidR="008D756C" w:rsidRPr="008D756C" w:rsidRDefault="008D756C" w:rsidP="008D756C">
            <w:pPr>
              <w:pStyle w:val="ListParagraph"/>
              <w:numPr>
                <w:ilvl w:val="0"/>
                <w:numId w:val="180"/>
              </w:numPr>
              <w:jc w:val="both"/>
              <w:rPr>
                <w:rFonts w:eastAsia="Arial" w:cstheme="minorHAnsi"/>
                <w:szCs w:val="20"/>
              </w:rPr>
            </w:pPr>
            <w:r w:rsidRPr="008D756C">
              <w:rPr>
                <w:rFonts w:eastAsia="Arial" w:cstheme="minorHAnsi"/>
                <w:szCs w:val="20"/>
              </w:rPr>
              <w:t>Reuse</w:t>
            </w:r>
          </w:p>
          <w:p w14:paraId="4D70D03A" w14:textId="77777777" w:rsidR="008D756C" w:rsidRPr="008D756C" w:rsidRDefault="008D756C" w:rsidP="008D756C">
            <w:pPr>
              <w:pStyle w:val="ListParagraph"/>
              <w:numPr>
                <w:ilvl w:val="0"/>
                <w:numId w:val="180"/>
              </w:numPr>
              <w:jc w:val="both"/>
              <w:rPr>
                <w:rFonts w:eastAsia="Arial" w:cstheme="minorHAnsi"/>
                <w:szCs w:val="20"/>
              </w:rPr>
            </w:pPr>
            <w:r w:rsidRPr="008D756C">
              <w:rPr>
                <w:rFonts w:eastAsia="Arial" w:cstheme="minorHAnsi"/>
                <w:szCs w:val="20"/>
              </w:rPr>
              <w:t>Repair</w:t>
            </w:r>
          </w:p>
          <w:p w14:paraId="7BF11390" w14:textId="77777777" w:rsidR="008D756C" w:rsidRPr="008D756C" w:rsidRDefault="008D756C" w:rsidP="008D756C">
            <w:pPr>
              <w:pStyle w:val="ListParagraph"/>
              <w:numPr>
                <w:ilvl w:val="0"/>
                <w:numId w:val="180"/>
              </w:numPr>
              <w:jc w:val="both"/>
              <w:rPr>
                <w:rFonts w:eastAsia="Arial" w:cstheme="minorHAnsi"/>
                <w:szCs w:val="20"/>
              </w:rPr>
            </w:pPr>
            <w:r w:rsidRPr="008D756C">
              <w:rPr>
                <w:rFonts w:eastAsia="Arial" w:cstheme="minorHAnsi"/>
                <w:szCs w:val="20"/>
              </w:rPr>
              <w:t>Refurbish</w:t>
            </w:r>
          </w:p>
          <w:p w14:paraId="6A887AFD" w14:textId="77777777" w:rsidR="008D756C" w:rsidRPr="008D756C" w:rsidRDefault="008D756C" w:rsidP="008D756C">
            <w:pPr>
              <w:pStyle w:val="ListParagraph"/>
              <w:numPr>
                <w:ilvl w:val="0"/>
                <w:numId w:val="180"/>
              </w:numPr>
              <w:jc w:val="both"/>
              <w:rPr>
                <w:rFonts w:eastAsia="Arial" w:cstheme="minorHAnsi"/>
                <w:szCs w:val="20"/>
              </w:rPr>
            </w:pPr>
            <w:r w:rsidRPr="008D756C">
              <w:rPr>
                <w:rFonts w:eastAsia="Arial" w:cstheme="minorHAnsi"/>
                <w:szCs w:val="20"/>
              </w:rPr>
              <w:t>Remanufacture</w:t>
            </w:r>
          </w:p>
          <w:p w14:paraId="10E32989" w14:textId="77777777" w:rsidR="008D756C" w:rsidRPr="008D756C" w:rsidRDefault="008D756C" w:rsidP="008D756C">
            <w:pPr>
              <w:pStyle w:val="ListParagraph"/>
              <w:numPr>
                <w:ilvl w:val="0"/>
                <w:numId w:val="180"/>
              </w:numPr>
              <w:jc w:val="both"/>
              <w:rPr>
                <w:rFonts w:eastAsia="Arial" w:cstheme="minorHAnsi"/>
                <w:szCs w:val="20"/>
              </w:rPr>
            </w:pPr>
            <w:r w:rsidRPr="008D756C">
              <w:rPr>
                <w:rFonts w:eastAsia="Arial" w:cstheme="minorHAnsi"/>
                <w:szCs w:val="20"/>
              </w:rPr>
              <w:t>Repurpose</w:t>
            </w:r>
          </w:p>
          <w:p w14:paraId="75BD1647" w14:textId="443E66A5" w:rsidR="008D756C" w:rsidRPr="008D756C" w:rsidRDefault="008D756C" w:rsidP="008D756C">
            <w:pPr>
              <w:pStyle w:val="ListParagraph"/>
              <w:numPr>
                <w:ilvl w:val="0"/>
                <w:numId w:val="180"/>
              </w:numPr>
              <w:jc w:val="both"/>
              <w:rPr>
                <w:rFonts w:eastAsia="Arial" w:cstheme="minorHAnsi"/>
                <w:szCs w:val="20"/>
              </w:rPr>
            </w:pPr>
            <w:r w:rsidRPr="008D756C">
              <w:rPr>
                <w:rFonts w:eastAsia="Arial" w:cstheme="minorHAnsi"/>
                <w:szCs w:val="20"/>
              </w:rPr>
              <w:t>Recycle</w:t>
            </w:r>
            <w:r>
              <w:rPr>
                <w:rFonts w:eastAsia="Arial" w:cstheme="minorHAnsi"/>
                <w:szCs w:val="20"/>
              </w:rPr>
              <w:t>.</w:t>
            </w:r>
          </w:p>
          <w:p w14:paraId="720C93C2" w14:textId="77777777" w:rsidR="008D756C" w:rsidRPr="008D756C" w:rsidRDefault="008D756C" w:rsidP="008D756C">
            <w:pPr>
              <w:jc w:val="both"/>
              <w:rPr>
                <w:rFonts w:eastAsia="Arial" w:cstheme="minorHAnsi"/>
                <w:szCs w:val="20"/>
              </w:rPr>
            </w:pPr>
            <w:r w:rsidRPr="008D756C">
              <w:rPr>
                <w:rFonts w:eastAsia="Arial" w:cstheme="minorHAnsi"/>
                <w:szCs w:val="20"/>
              </w:rPr>
              <w:lastRenderedPageBreak/>
              <w:t>Each step down loses embedded value—a remanufactured engine retains more value than recycled metal.</w:t>
            </w:r>
          </w:p>
          <w:p w14:paraId="678D5DF4" w14:textId="77777777" w:rsidR="008D756C" w:rsidRPr="008D756C" w:rsidRDefault="008D756C" w:rsidP="008D756C">
            <w:pPr>
              <w:jc w:val="both"/>
              <w:rPr>
                <w:rFonts w:eastAsia="Arial" w:cstheme="minorHAnsi"/>
                <w:szCs w:val="20"/>
              </w:rPr>
            </w:pPr>
            <w:r w:rsidRPr="008D756C">
              <w:rPr>
                <w:rFonts w:eastAsia="Arial" w:cstheme="minorHAnsi"/>
                <w:b/>
                <w:szCs w:val="20"/>
              </w:rPr>
              <w:t>Principle 3: Regenerate Natural Systems</w:t>
            </w:r>
          </w:p>
          <w:p w14:paraId="355A49CF" w14:textId="77777777" w:rsidR="008D756C" w:rsidRDefault="008D756C" w:rsidP="008D756C">
            <w:pPr>
              <w:jc w:val="both"/>
              <w:rPr>
                <w:rFonts w:eastAsia="Arial" w:cstheme="minorHAnsi"/>
                <w:szCs w:val="20"/>
              </w:rPr>
            </w:pPr>
            <w:r w:rsidRPr="008D756C">
              <w:rPr>
                <w:rFonts w:eastAsia="Arial" w:cstheme="minorHAnsi"/>
                <w:szCs w:val="20"/>
              </w:rPr>
              <w:t>Move beyond "less harm" to actively improving natural systems through biological nutrient cycling, renewable energy, and ecosystem restoration.</w:t>
            </w:r>
          </w:p>
          <w:p w14:paraId="52D24681" w14:textId="77777777" w:rsidR="008D756C" w:rsidRPr="008D756C" w:rsidRDefault="008D756C" w:rsidP="008D756C">
            <w:pPr>
              <w:jc w:val="both"/>
              <w:rPr>
                <w:rFonts w:eastAsia="Arial" w:cstheme="minorHAnsi"/>
                <w:szCs w:val="20"/>
              </w:rPr>
            </w:pPr>
          </w:p>
          <w:p w14:paraId="63CE60D1" w14:textId="77777777" w:rsidR="008D756C" w:rsidRPr="008D756C" w:rsidRDefault="008D756C" w:rsidP="008D756C">
            <w:pPr>
              <w:pStyle w:val="ListParagraph"/>
              <w:numPr>
                <w:ilvl w:val="0"/>
                <w:numId w:val="176"/>
              </w:numPr>
              <w:jc w:val="both"/>
              <w:rPr>
                <w:rFonts w:eastAsia="Arial" w:cstheme="minorHAnsi"/>
                <w:b/>
                <w:bCs/>
                <w:color w:val="009889" w:themeColor="accent2"/>
                <w:szCs w:val="20"/>
                <w:lang w:val="de-DE"/>
              </w:rPr>
            </w:pPr>
            <w:r w:rsidRPr="008D756C">
              <w:rPr>
                <w:rFonts w:eastAsia="Arial" w:cstheme="minorHAnsi"/>
                <w:b/>
                <w:bCs/>
                <w:color w:val="009889" w:themeColor="accent2"/>
                <w:szCs w:val="20"/>
                <w:lang w:val="de-DE"/>
              </w:rPr>
              <w:t>The Butterfly Diagram</w:t>
            </w:r>
          </w:p>
          <w:p w14:paraId="7F650ADD" w14:textId="77777777" w:rsidR="008D756C" w:rsidRPr="008D756C" w:rsidRDefault="008D756C" w:rsidP="008D756C">
            <w:pPr>
              <w:jc w:val="both"/>
              <w:rPr>
                <w:rFonts w:eastAsia="Arial" w:cstheme="minorHAnsi"/>
                <w:szCs w:val="20"/>
              </w:rPr>
            </w:pPr>
            <w:r w:rsidRPr="008D756C">
              <w:rPr>
                <w:rFonts w:eastAsia="Arial" w:cstheme="minorHAnsi"/>
                <w:szCs w:val="20"/>
              </w:rPr>
              <w:t>The Ellen MacArthur Foundation's Butterfly Diagram visualises circular flows:</w:t>
            </w:r>
          </w:p>
          <w:p w14:paraId="625EB16D" w14:textId="77777777" w:rsidR="008D756C" w:rsidRPr="008D756C" w:rsidRDefault="008D756C" w:rsidP="008D756C">
            <w:pPr>
              <w:jc w:val="both"/>
              <w:rPr>
                <w:rFonts w:eastAsia="Arial" w:cstheme="minorHAnsi"/>
                <w:szCs w:val="20"/>
              </w:rPr>
            </w:pPr>
            <w:r w:rsidRPr="008D756C">
              <w:rPr>
                <w:rFonts w:eastAsia="Arial" w:cstheme="minorHAnsi"/>
                <w:b/>
                <w:szCs w:val="20"/>
              </w:rPr>
              <w:t>Technical Cycle (Right):</w:t>
            </w:r>
            <w:r w:rsidRPr="008D756C">
              <w:rPr>
                <w:rFonts w:eastAsia="Arial" w:cstheme="minorHAnsi"/>
                <w:szCs w:val="20"/>
              </w:rPr>
              <w:t xml:space="preserve"> Metals, plastics, synthetics kept in circulation through sharing, maintenance, reuse, refurbishment, remanufacturing, and recycling.</w:t>
            </w:r>
          </w:p>
          <w:p w14:paraId="65C98739" w14:textId="77777777" w:rsidR="008D756C" w:rsidRPr="008D756C" w:rsidRDefault="008D756C" w:rsidP="008D756C">
            <w:pPr>
              <w:keepNext/>
              <w:jc w:val="center"/>
              <w:rPr>
                <w:rFonts w:cstheme="minorHAnsi"/>
                <w:szCs w:val="20"/>
              </w:rPr>
            </w:pPr>
            <w:r w:rsidRPr="008D756C">
              <w:rPr>
                <w:rFonts w:eastAsia="Arial" w:cstheme="minorHAnsi"/>
                <w:b/>
                <w:szCs w:val="20"/>
              </w:rPr>
              <w:t>Biological Cycle (Left):</w:t>
            </w:r>
            <w:r w:rsidRPr="008D756C">
              <w:rPr>
                <w:rFonts w:eastAsia="Arial" w:cstheme="minorHAnsi"/>
                <w:szCs w:val="20"/>
              </w:rPr>
              <w:t xml:space="preserve"> Organic materials returned to earth through cascading use, composting, and anaerobic digestion.</w:t>
            </w:r>
            <w:r w:rsidRPr="008D756C">
              <w:rPr>
                <w:rFonts w:eastAsia="Arial" w:cstheme="minorHAnsi"/>
                <w:noProof/>
                <w:szCs w:val="20"/>
              </w:rPr>
              <w:drawing>
                <wp:inline distT="0" distB="0" distL="0" distR="0" wp14:anchorId="76623508" wp14:editId="30995E15">
                  <wp:extent cx="6120130" cy="4090035"/>
                  <wp:effectExtent l="0" t="0" r="0" b="5715"/>
                  <wp:docPr id="1612214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14400" name="Picture 16122144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90035"/>
                          </a:xfrm>
                          <a:prstGeom prst="rect">
                            <a:avLst/>
                          </a:prstGeom>
                        </pic:spPr>
                      </pic:pic>
                    </a:graphicData>
                  </a:graphic>
                </wp:inline>
              </w:drawing>
            </w:r>
          </w:p>
          <w:p w14:paraId="7F5593BC" w14:textId="277F9BFB" w:rsidR="008D756C" w:rsidRPr="008D756C" w:rsidRDefault="008D756C" w:rsidP="008D756C">
            <w:pPr>
              <w:pStyle w:val="Caption"/>
              <w:jc w:val="center"/>
              <w:rPr>
                <w:rFonts w:eastAsia="Arial" w:cstheme="minorHAnsi"/>
                <w:b w:val="0"/>
                <w:bCs w:val="0"/>
                <w:sz w:val="18"/>
                <w:szCs w:val="18"/>
              </w:rPr>
            </w:pPr>
            <w:bookmarkStart w:id="5" w:name="_Toc227664724"/>
            <w:r w:rsidRPr="008D756C">
              <w:rPr>
                <w:rFonts w:cstheme="minorHAnsi"/>
                <w:b w:val="0"/>
                <w:bCs w:val="0"/>
                <w:sz w:val="18"/>
                <w:szCs w:val="18"/>
              </w:rPr>
              <w:t xml:space="preserve">Figure </w:t>
            </w:r>
            <w:r w:rsidRPr="008D756C">
              <w:rPr>
                <w:rFonts w:cstheme="minorHAnsi"/>
                <w:b w:val="0"/>
                <w:bCs w:val="0"/>
                <w:sz w:val="18"/>
                <w:szCs w:val="18"/>
              </w:rPr>
              <w:fldChar w:fldCharType="begin"/>
            </w:r>
            <w:r w:rsidRPr="008D756C">
              <w:rPr>
                <w:rFonts w:cstheme="minorHAnsi"/>
                <w:b w:val="0"/>
                <w:bCs w:val="0"/>
                <w:sz w:val="18"/>
                <w:szCs w:val="18"/>
              </w:rPr>
              <w:instrText xml:space="preserve"> SEQ Figure \* ARABIC </w:instrText>
            </w:r>
            <w:r w:rsidRPr="008D756C">
              <w:rPr>
                <w:rFonts w:cstheme="minorHAnsi"/>
                <w:b w:val="0"/>
                <w:bCs w:val="0"/>
                <w:sz w:val="18"/>
                <w:szCs w:val="18"/>
              </w:rPr>
              <w:fldChar w:fldCharType="separate"/>
            </w:r>
            <w:r w:rsidR="005D126A">
              <w:rPr>
                <w:rFonts w:cstheme="minorHAnsi"/>
                <w:b w:val="0"/>
                <w:bCs w:val="0"/>
                <w:noProof/>
                <w:sz w:val="18"/>
                <w:szCs w:val="18"/>
              </w:rPr>
              <w:t>1</w:t>
            </w:r>
            <w:r w:rsidRPr="008D756C">
              <w:rPr>
                <w:rFonts w:cstheme="minorHAnsi"/>
                <w:b w:val="0"/>
                <w:bCs w:val="0"/>
                <w:sz w:val="18"/>
                <w:szCs w:val="18"/>
              </w:rPr>
              <w:fldChar w:fldCharType="end"/>
            </w:r>
            <w:r w:rsidRPr="008D756C">
              <w:rPr>
                <w:rFonts w:cstheme="minorHAnsi"/>
                <w:b w:val="0"/>
                <w:bCs w:val="0"/>
                <w:sz w:val="18"/>
                <w:szCs w:val="18"/>
              </w:rPr>
              <w:t>. The Butterfly Diagram (Source: Ellen MacArthur Foundation)</w:t>
            </w:r>
            <w:bookmarkEnd w:id="5"/>
          </w:p>
          <w:p w14:paraId="4B5FFB24" w14:textId="7524C69E" w:rsidR="008D756C" w:rsidRDefault="00567D79" w:rsidP="008D756C">
            <w:pPr>
              <w:jc w:val="both"/>
              <w:rPr>
                <w:rFonts w:eastAsia="Arial" w:cstheme="minorHAnsi"/>
                <w:i/>
                <w:iCs/>
                <w:szCs w:val="20"/>
              </w:rPr>
            </w:pPr>
            <w:r>
              <w:rPr>
                <w:rFonts w:eastAsia="Arial" w:cstheme="minorHAnsi"/>
                <w:i/>
                <w:iCs/>
                <w:szCs w:val="20"/>
              </w:rPr>
              <w:t>The image above</w:t>
            </w:r>
            <w:r w:rsidRPr="00567D79">
              <w:rPr>
                <w:rFonts w:eastAsia="Arial" w:cstheme="minorHAnsi"/>
                <w:i/>
                <w:iCs/>
                <w:szCs w:val="20"/>
              </w:rPr>
              <w:t xml:space="preserve"> displays the Ellen MacArthur Foundation's Circular Economy Systems Diagram, also known as the "butterfly diagram," which illustrates how materials flow through a regenerative system. The diagram highlights the distinction between biological and technical nutrient cycles to eliminate waste and restore natural capital.</w:t>
            </w:r>
          </w:p>
          <w:p w14:paraId="114317ED" w14:textId="77777777" w:rsidR="00567D79" w:rsidRPr="00567D79" w:rsidRDefault="00567D79" w:rsidP="008D756C">
            <w:pPr>
              <w:jc w:val="both"/>
              <w:rPr>
                <w:rFonts w:eastAsia="Arial" w:cstheme="minorHAnsi"/>
                <w:i/>
                <w:iCs/>
                <w:szCs w:val="20"/>
              </w:rPr>
            </w:pPr>
          </w:p>
          <w:p w14:paraId="5909CE0A" w14:textId="71F0D2E0" w:rsidR="005D5515" w:rsidRPr="005D5515" w:rsidRDefault="008D756C" w:rsidP="005D5515">
            <w:pPr>
              <w:pStyle w:val="ListParagraph"/>
              <w:numPr>
                <w:ilvl w:val="0"/>
                <w:numId w:val="176"/>
              </w:numPr>
              <w:jc w:val="both"/>
              <w:rPr>
                <w:rFonts w:eastAsia="Arial" w:cstheme="minorHAnsi"/>
                <w:b/>
                <w:bCs/>
                <w:color w:val="009889" w:themeColor="accent2"/>
                <w:szCs w:val="20"/>
                <w:lang w:val="de-DE"/>
              </w:rPr>
            </w:pPr>
            <w:r w:rsidRPr="008D1159">
              <w:rPr>
                <w:rFonts w:eastAsia="Arial" w:cstheme="minorHAnsi"/>
                <w:b/>
                <w:bCs/>
                <w:color w:val="009889" w:themeColor="accent2"/>
                <w:szCs w:val="20"/>
                <w:lang w:val="de-DE"/>
              </w:rPr>
              <w:t>Business Case for Circularity</w:t>
            </w:r>
          </w:p>
          <w:p w14:paraId="76C395A0" w14:textId="77777777" w:rsidR="008D756C" w:rsidRPr="005D5515" w:rsidRDefault="008D756C" w:rsidP="008D756C">
            <w:pPr>
              <w:pStyle w:val="Caption"/>
              <w:keepNext/>
              <w:jc w:val="both"/>
              <w:rPr>
                <w:rFonts w:cstheme="minorHAnsi"/>
                <w:b w:val="0"/>
                <w:bCs w:val="0"/>
                <w:sz w:val="18"/>
                <w:szCs w:val="18"/>
              </w:rPr>
            </w:pPr>
            <w:bookmarkStart w:id="6" w:name="_Toc227666889"/>
            <w:r w:rsidRPr="005D5515">
              <w:rPr>
                <w:rFonts w:cstheme="minorHAnsi"/>
                <w:b w:val="0"/>
                <w:bCs w:val="0"/>
                <w:sz w:val="18"/>
                <w:szCs w:val="18"/>
              </w:rPr>
              <w:t xml:space="preserve">Table </w:t>
            </w:r>
            <w:r w:rsidRPr="005D5515">
              <w:rPr>
                <w:rFonts w:cstheme="minorHAnsi"/>
                <w:b w:val="0"/>
                <w:bCs w:val="0"/>
                <w:sz w:val="18"/>
                <w:szCs w:val="18"/>
              </w:rPr>
              <w:fldChar w:fldCharType="begin"/>
            </w:r>
            <w:r w:rsidRPr="005D5515">
              <w:rPr>
                <w:rFonts w:cstheme="minorHAnsi"/>
                <w:b w:val="0"/>
                <w:bCs w:val="0"/>
                <w:sz w:val="18"/>
                <w:szCs w:val="18"/>
              </w:rPr>
              <w:instrText xml:space="preserve"> SEQ Table \* ARABIC </w:instrText>
            </w:r>
            <w:r w:rsidRPr="005D5515">
              <w:rPr>
                <w:rFonts w:cstheme="minorHAnsi"/>
                <w:b w:val="0"/>
                <w:bCs w:val="0"/>
                <w:sz w:val="18"/>
                <w:szCs w:val="18"/>
              </w:rPr>
              <w:fldChar w:fldCharType="separate"/>
            </w:r>
            <w:r w:rsidRPr="005D5515">
              <w:rPr>
                <w:rFonts w:cstheme="minorHAnsi"/>
                <w:b w:val="0"/>
                <w:bCs w:val="0"/>
                <w:noProof/>
                <w:sz w:val="18"/>
                <w:szCs w:val="18"/>
              </w:rPr>
              <w:t>1</w:t>
            </w:r>
            <w:r w:rsidRPr="005D5515">
              <w:rPr>
                <w:rFonts w:cstheme="minorHAnsi"/>
                <w:b w:val="0"/>
                <w:bCs w:val="0"/>
                <w:sz w:val="18"/>
                <w:szCs w:val="18"/>
              </w:rPr>
              <w:fldChar w:fldCharType="end"/>
            </w:r>
            <w:r w:rsidRPr="005D5515">
              <w:rPr>
                <w:rFonts w:cstheme="minorHAnsi"/>
                <w:b w:val="0"/>
                <w:bCs w:val="0"/>
                <w:sz w:val="18"/>
                <w:szCs w:val="18"/>
              </w:rPr>
              <w:t>. Business case summary with examples (Source: Author)</w:t>
            </w:r>
            <w:bookmarkEnd w:id="6"/>
          </w:p>
          <w:tbl>
            <w:tblPr>
              <w:tblStyle w:val="TableGrid"/>
              <w:tblW w:w="0" w:type="auto"/>
              <w:tblLook w:val="04A0" w:firstRow="1" w:lastRow="0" w:firstColumn="1" w:lastColumn="0" w:noHBand="0" w:noVBand="1"/>
            </w:tblPr>
            <w:tblGrid>
              <w:gridCol w:w="3126"/>
              <w:gridCol w:w="3127"/>
              <w:gridCol w:w="3149"/>
            </w:tblGrid>
            <w:tr w:rsidR="008D756C" w:rsidRPr="008D756C" w14:paraId="161DCC7A" w14:textId="77777777" w:rsidTr="000645F1">
              <w:tc>
                <w:tcPr>
                  <w:tcW w:w="3213" w:type="dxa"/>
                  <w:shd w:val="clear" w:color="auto" w:fill="D9D9D9"/>
                </w:tcPr>
                <w:p w14:paraId="48500EE4" w14:textId="77777777" w:rsidR="008D756C" w:rsidRPr="008D756C" w:rsidRDefault="008D756C" w:rsidP="008D756C">
                  <w:pPr>
                    <w:jc w:val="both"/>
                    <w:rPr>
                      <w:rFonts w:eastAsia="Arial" w:cstheme="minorHAnsi"/>
                      <w:szCs w:val="20"/>
                    </w:rPr>
                  </w:pPr>
                  <w:r w:rsidRPr="008D756C">
                    <w:rPr>
                      <w:rFonts w:eastAsia="Arial" w:cstheme="minorHAnsi"/>
                      <w:b/>
                      <w:szCs w:val="20"/>
                    </w:rPr>
                    <w:t>Benefit</w:t>
                  </w:r>
                </w:p>
              </w:tc>
              <w:tc>
                <w:tcPr>
                  <w:tcW w:w="3213" w:type="dxa"/>
                  <w:shd w:val="clear" w:color="auto" w:fill="D9D9D9"/>
                </w:tcPr>
                <w:p w14:paraId="42580CBB" w14:textId="77777777" w:rsidR="008D756C" w:rsidRPr="008D756C" w:rsidRDefault="008D756C" w:rsidP="008D756C">
                  <w:pPr>
                    <w:jc w:val="both"/>
                    <w:rPr>
                      <w:rFonts w:eastAsia="Arial" w:cstheme="minorHAnsi"/>
                      <w:szCs w:val="20"/>
                    </w:rPr>
                  </w:pPr>
                  <w:r w:rsidRPr="008D756C">
                    <w:rPr>
                      <w:rFonts w:eastAsia="Arial" w:cstheme="minorHAnsi"/>
                      <w:b/>
                      <w:szCs w:val="20"/>
                    </w:rPr>
                    <w:t>Mechanism</w:t>
                  </w:r>
                </w:p>
              </w:tc>
              <w:tc>
                <w:tcPr>
                  <w:tcW w:w="3213" w:type="dxa"/>
                  <w:shd w:val="clear" w:color="auto" w:fill="D9D9D9"/>
                </w:tcPr>
                <w:p w14:paraId="46ED3BD9" w14:textId="77777777" w:rsidR="008D756C" w:rsidRPr="008D756C" w:rsidRDefault="008D756C" w:rsidP="008D756C">
                  <w:pPr>
                    <w:jc w:val="both"/>
                    <w:rPr>
                      <w:rFonts w:eastAsia="Arial" w:cstheme="minorHAnsi"/>
                      <w:szCs w:val="20"/>
                    </w:rPr>
                  </w:pPr>
                  <w:r w:rsidRPr="008D756C">
                    <w:rPr>
                      <w:rFonts w:eastAsia="Arial" w:cstheme="minorHAnsi"/>
                      <w:b/>
                      <w:szCs w:val="20"/>
                    </w:rPr>
                    <w:t>Example</w:t>
                  </w:r>
                </w:p>
              </w:tc>
            </w:tr>
            <w:tr w:rsidR="008D756C" w:rsidRPr="008D756C" w14:paraId="6DDBF637" w14:textId="77777777" w:rsidTr="000645F1">
              <w:tc>
                <w:tcPr>
                  <w:tcW w:w="3213" w:type="dxa"/>
                </w:tcPr>
                <w:p w14:paraId="103A133B" w14:textId="77777777" w:rsidR="008D756C" w:rsidRPr="008D756C" w:rsidRDefault="008D756C" w:rsidP="008D756C">
                  <w:pPr>
                    <w:jc w:val="both"/>
                    <w:rPr>
                      <w:rFonts w:eastAsia="Arial" w:cstheme="minorHAnsi"/>
                      <w:szCs w:val="20"/>
                    </w:rPr>
                  </w:pPr>
                  <w:r w:rsidRPr="008D756C">
                    <w:rPr>
                      <w:rFonts w:eastAsia="Arial" w:cstheme="minorHAnsi"/>
                      <w:b/>
                      <w:szCs w:val="20"/>
                    </w:rPr>
                    <w:t>Cost reduction</w:t>
                  </w:r>
                </w:p>
              </w:tc>
              <w:tc>
                <w:tcPr>
                  <w:tcW w:w="3213" w:type="dxa"/>
                </w:tcPr>
                <w:p w14:paraId="1F0066AC" w14:textId="77777777" w:rsidR="008D756C" w:rsidRPr="008D756C" w:rsidRDefault="008D756C" w:rsidP="008D756C">
                  <w:pPr>
                    <w:jc w:val="both"/>
                    <w:rPr>
                      <w:rFonts w:eastAsia="Arial" w:cstheme="minorHAnsi"/>
                      <w:szCs w:val="20"/>
                    </w:rPr>
                  </w:pPr>
                  <w:r w:rsidRPr="008D756C">
                    <w:rPr>
                      <w:rFonts w:eastAsia="Arial" w:cstheme="minorHAnsi"/>
                      <w:szCs w:val="20"/>
                    </w:rPr>
                    <w:t>Material efficiency, waste reduction</w:t>
                  </w:r>
                </w:p>
              </w:tc>
              <w:tc>
                <w:tcPr>
                  <w:tcW w:w="3213" w:type="dxa"/>
                </w:tcPr>
                <w:p w14:paraId="6D6F9CB6" w14:textId="77777777" w:rsidR="008D756C" w:rsidRPr="008D756C" w:rsidRDefault="008D756C" w:rsidP="008D756C">
                  <w:pPr>
                    <w:jc w:val="both"/>
                    <w:rPr>
                      <w:rFonts w:eastAsia="Arial" w:cstheme="minorHAnsi"/>
                      <w:szCs w:val="20"/>
                    </w:rPr>
                  </w:pPr>
                  <w:r w:rsidRPr="008D756C">
                    <w:rPr>
                      <w:rFonts w:eastAsia="Arial" w:cstheme="minorHAnsi"/>
                      <w:szCs w:val="20"/>
                    </w:rPr>
                    <w:t>Renault remanufacturing: 50-80% cost savings</w:t>
                  </w:r>
                </w:p>
              </w:tc>
            </w:tr>
            <w:tr w:rsidR="008D756C" w:rsidRPr="008D756C" w14:paraId="3CE29AED" w14:textId="77777777" w:rsidTr="000645F1">
              <w:tc>
                <w:tcPr>
                  <w:tcW w:w="3213" w:type="dxa"/>
                </w:tcPr>
                <w:p w14:paraId="2A817ED0" w14:textId="77777777" w:rsidR="008D756C" w:rsidRPr="008D756C" w:rsidRDefault="008D756C" w:rsidP="008D756C">
                  <w:pPr>
                    <w:jc w:val="both"/>
                    <w:rPr>
                      <w:rFonts w:eastAsia="Arial" w:cstheme="minorHAnsi"/>
                      <w:szCs w:val="20"/>
                    </w:rPr>
                  </w:pPr>
                  <w:r w:rsidRPr="008D756C">
                    <w:rPr>
                      <w:rFonts w:eastAsia="Arial" w:cstheme="minorHAnsi"/>
                      <w:b/>
                      <w:szCs w:val="20"/>
                    </w:rPr>
                    <w:t>New revenue</w:t>
                  </w:r>
                </w:p>
              </w:tc>
              <w:tc>
                <w:tcPr>
                  <w:tcW w:w="3213" w:type="dxa"/>
                </w:tcPr>
                <w:p w14:paraId="44EABB84" w14:textId="77777777" w:rsidR="008D756C" w:rsidRPr="008D756C" w:rsidRDefault="008D756C" w:rsidP="008D756C">
                  <w:pPr>
                    <w:jc w:val="both"/>
                    <w:rPr>
                      <w:rFonts w:eastAsia="Arial" w:cstheme="minorHAnsi"/>
                      <w:szCs w:val="20"/>
                    </w:rPr>
                  </w:pPr>
                  <w:r w:rsidRPr="008D756C">
                    <w:rPr>
                      <w:rFonts w:eastAsia="Arial" w:cstheme="minorHAnsi"/>
                      <w:szCs w:val="20"/>
                    </w:rPr>
                    <w:t>Service models, resale, material recovery</w:t>
                  </w:r>
                </w:p>
              </w:tc>
              <w:tc>
                <w:tcPr>
                  <w:tcW w:w="3213" w:type="dxa"/>
                </w:tcPr>
                <w:p w14:paraId="7C289B81" w14:textId="77777777" w:rsidR="008D756C" w:rsidRPr="008D756C" w:rsidRDefault="008D756C" w:rsidP="008D756C">
                  <w:pPr>
                    <w:jc w:val="both"/>
                    <w:rPr>
                      <w:rFonts w:eastAsia="Arial" w:cstheme="minorHAnsi"/>
                      <w:szCs w:val="20"/>
                    </w:rPr>
                  </w:pPr>
                  <w:r w:rsidRPr="008D756C">
                    <w:rPr>
                      <w:rFonts w:eastAsia="Arial" w:cstheme="minorHAnsi"/>
                      <w:szCs w:val="20"/>
                    </w:rPr>
                    <w:t>Caterpillar: &gt;$1B annual remanufacturing</w:t>
                  </w:r>
                </w:p>
              </w:tc>
            </w:tr>
            <w:tr w:rsidR="008D756C" w:rsidRPr="008D756C" w14:paraId="02A4C4C4" w14:textId="77777777" w:rsidTr="000645F1">
              <w:tc>
                <w:tcPr>
                  <w:tcW w:w="3213" w:type="dxa"/>
                </w:tcPr>
                <w:p w14:paraId="5C5E41B3" w14:textId="77777777" w:rsidR="008D756C" w:rsidRPr="008D756C" w:rsidRDefault="008D756C" w:rsidP="008D756C">
                  <w:pPr>
                    <w:jc w:val="both"/>
                    <w:rPr>
                      <w:rFonts w:eastAsia="Arial" w:cstheme="minorHAnsi"/>
                      <w:szCs w:val="20"/>
                    </w:rPr>
                  </w:pPr>
                  <w:r w:rsidRPr="008D756C">
                    <w:rPr>
                      <w:rFonts w:eastAsia="Arial" w:cstheme="minorHAnsi"/>
                      <w:b/>
                      <w:szCs w:val="20"/>
                    </w:rPr>
                    <w:lastRenderedPageBreak/>
                    <w:t>Risk mitigation</w:t>
                  </w:r>
                </w:p>
              </w:tc>
              <w:tc>
                <w:tcPr>
                  <w:tcW w:w="3213" w:type="dxa"/>
                </w:tcPr>
                <w:p w14:paraId="270B546F" w14:textId="77777777" w:rsidR="008D756C" w:rsidRPr="008D756C" w:rsidRDefault="008D756C" w:rsidP="008D756C">
                  <w:pPr>
                    <w:jc w:val="both"/>
                    <w:rPr>
                      <w:rFonts w:eastAsia="Arial" w:cstheme="minorHAnsi"/>
                      <w:szCs w:val="20"/>
                    </w:rPr>
                  </w:pPr>
                  <w:r w:rsidRPr="008D756C">
                    <w:rPr>
                      <w:rFonts w:eastAsia="Arial" w:cstheme="minorHAnsi"/>
                      <w:szCs w:val="20"/>
                    </w:rPr>
                    <w:t>Supply security, regulatory readiness</w:t>
                  </w:r>
                </w:p>
              </w:tc>
              <w:tc>
                <w:tcPr>
                  <w:tcW w:w="3213" w:type="dxa"/>
                </w:tcPr>
                <w:p w14:paraId="78B2E915" w14:textId="77777777" w:rsidR="008D756C" w:rsidRPr="008D756C" w:rsidRDefault="008D756C" w:rsidP="008D756C">
                  <w:pPr>
                    <w:jc w:val="both"/>
                    <w:rPr>
                      <w:rFonts w:eastAsia="Arial" w:cstheme="minorHAnsi"/>
                      <w:szCs w:val="20"/>
                    </w:rPr>
                  </w:pPr>
                  <w:r w:rsidRPr="008D756C">
                    <w:rPr>
                      <w:rFonts w:eastAsia="Arial" w:cstheme="minorHAnsi"/>
                      <w:szCs w:val="20"/>
                    </w:rPr>
                    <w:t>Reduced commodity price exposure</w:t>
                  </w:r>
                </w:p>
              </w:tc>
            </w:tr>
            <w:tr w:rsidR="008D756C" w:rsidRPr="008D756C" w14:paraId="44C0316F" w14:textId="77777777" w:rsidTr="000645F1">
              <w:tc>
                <w:tcPr>
                  <w:tcW w:w="3213" w:type="dxa"/>
                </w:tcPr>
                <w:p w14:paraId="061D49AE" w14:textId="77777777" w:rsidR="008D756C" w:rsidRPr="008D756C" w:rsidRDefault="008D756C" w:rsidP="008D756C">
                  <w:pPr>
                    <w:jc w:val="both"/>
                    <w:rPr>
                      <w:rFonts w:eastAsia="Arial" w:cstheme="minorHAnsi"/>
                      <w:szCs w:val="20"/>
                    </w:rPr>
                  </w:pPr>
                  <w:r w:rsidRPr="008D756C">
                    <w:rPr>
                      <w:rFonts w:eastAsia="Arial" w:cstheme="minorHAnsi"/>
                      <w:b/>
                      <w:szCs w:val="20"/>
                    </w:rPr>
                    <w:t>Competitive advantage</w:t>
                  </w:r>
                </w:p>
              </w:tc>
              <w:tc>
                <w:tcPr>
                  <w:tcW w:w="3213" w:type="dxa"/>
                </w:tcPr>
                <w:p w14:paraId="2CA04DB7" w14:textId="77777777" w:rsidR="008D756C" w:rsidRPr="008D756C" w:rsidRDefault="008D756C" w:rsidP="008D756C">
                  <w:pPr>
                    <w:jc w:val="both"/>
                    <w:rPr>
                      <w:rFonts w:eastAsia="Arial" w:cstheme="minorHAnsi"/>
                      <w:szCs w:val="20"/>
                    </w:rPr>
                  </w:pPr>
                  <w:r w:rsidRPr="008D756C">
                    <w:rPr>
                      <w:rFonts w:eastAsia="Arial" w:cstheme="minorHAnsi"/>
                      <w:szCs w:val="20"/>
                    </w:rPr>
                    <w:t>Customer preference, procurement</w:t>
                  </w:r>
                </w:p>
              </w:tc>
              <w:tc>
                <w:tcPr>
                  <w:tcW w:w="3213" w:type="dxa"/>
                </w:tcPr>
                <w:p w14:paraId="1CD2241D" w14:textId="77777777" w:rsidR="008D756C" w:rsidRPr="008D756C" w:rsidRDefault="008D756C" w:rsidP="008D756C">
                  <w:pPr>
                    <w:jc w:val="both"/>
                    <w:rPr>
                      <w:rFonts w:eastAsia="Arial" w:cstheme="minorHAnsi"/>
                      <w:szCs w:val="20"/>
                    </w:rPr>
                  </w:pPr>
                  <w:r w:rsidRPr="008D756C">
                    <w:rPr>
                      <w:rFonts w:eastAsia="Arial" w:cstheme="minorHAnsi"/>
                      <w:szCs w:val="20"/>
                    </w:rPr>
                    <w:t>Preferred supplier status</w:t>
                  </w:r>
                </w:p>
              </w:tc>
            </w:tr>
          </w:tbl>
          <w:p w14:paraId="408011D9" w14:textId="3CAAEC3A" w:rsidR="008D756C" w:rsidRPr="008D756C" w:rsidRDefault="008D756C" w:rsidP="008D756C">
            <w:pPr>
              <w:jc w:val="both"/>
              <w:rPr>
                <w:rFonts w:eastAsia="Arial" w:cstheme="minorHAnsi"/>
                <w:iCs/>
                <w:spacing w:val="8"/>
                <w:szCs w:val="20"/>
              </w:rPr>
            </w:pPr>
            <w:r w:rsidRPr="008D756C">
              <w:rPr>
                <w:rFonts w:eastAsia="Arial" w:cstheme="minorHAnsi"/>
                <w:b/>
                <w:bCs/>
                <w:iCs/>
                <w:color w:val="00AC4E" w:themeColor="accent1"/>
                <w:spacing w:val="8"/>
                <w:szCs w:val="20"/>
              </w:rPr>
              <w:t>Micro-Activity:</w:t>
            </w:r>
            <w:r w:rsidRPr="008D756C">
              <w:rPr>
                <w:rFonts w:eastAsia="Arial" w:cstheme="minorHAnsi"/>
                <w:iCs/>
                <w:color w:val="00AC4E" w:themeColor="accent1"/>
                <w:spacing w:val="8"/>
                <w:szCs w:val="20"/>
              </w:rPr>
              <w:t xml:space="preserve"> </w:t>
            </w:r>
          </w:p>
          <w:p w14:paraId="0C397ABE" w14:textId="77777777" w:rsidR="008D756C" w:rsidRPr="008D756C" w:rsidRDefault="008D756C" w:rsidP="008D756C">
            <w:pPr>
              <w:jc w:val="both"/>
              <w:rPr>
                <w:rFonts w:eastAsia="Arial" w:cstheme="minorHAnsi"/>
                <w:b/>
                <w:bCs/>
                <w:iCs/>
                <w:spacing w:val="8"/>
                <w:szCs w:val="20"/>
              </w:rPr>
            </w:pPr>
            <w:r w:rsidRPr="008D756C">
              <w:rPr>
                <w:rFonts w:eastAsia="Arial" w:cstheme="minorHAnsi"/>
                <w:b/>
                <w:bCs/>
                <w:iCs/>
                <w:spacing w:val="8"/>
                <w:szCs w:val="20"/>
              </w:rPr>
              <w:t>Circular Opportunity Identification (15 minutes)</w:t>
            </w:r>
          </w:p>
          <w:p w14:paraId="14267463" w14:textId="77777777" w:rsidR="008D756C" w:rsidRPr="008D756C" w:rsidRDefault="008D756C" w:rsidP="008D756C">
            <w:pPr>
              <w:jc w:val="both"/>
              <w:rPr>
                <w:rFonts w:eastAsia="Arial" w:cstheme="minorHAnsi"/>
                <w:szCs w:val="20"/>
              </w:rPr>
            </w:pPr>
            <w:r w:rsidRPr="008D756C">
              <w:rPr>
                <w:rFonts w:eastAsia="Arial" w:cstheme="minorHAnsi"/>
                <w:szCs w:val="20"/>
              </w:rPr>
              <w:t>Select a product your organisation produces or uses. Apply the three principles:</w:t>
            </w:r>
          </w:p>
          <w:p w14:paraId="224BB7A2" w14:textId="77777777" w:rsidR="008D756C" w:rsidRPr="008D756C" w:rsidRDefault="008D756C" w:rsidP="008D756C">
            <w:pPr>
              <w:pStyle w:val="ListParagraph"/>
              <w:numPr>
                <w:ilvl w:val="0"/>
                <w:numId w:val="181"/>
              </w:numPr>
              <w:jc w:val="both"/>
              <w:rPr>
                <w:rFonts w:eastAsia="Arial" w:cstheme="minorHAnsi"/>
                <w:szCs w:val="20"/>
              </w:rPr>
            </w:pPr>
            <w:r w:rsidRPr="008D756C">
              <w:rPr>
                <w:rFonts w:eastAsia="Arial" w:cstheme="minorHAnsi"/>
                <w:szCs w:val="20"/>
              </w:rPr>
              <w:t xml:space="preserve">How could it be redesigned to </w:t>
            </w:r>
            <w:r w:rsidRPr="008D756C">
              <w:rPr>
                <w:rFonts w:eastAsia="Arial" w:cstheme="minorHAnsi"/>
                <w:b/>
                <w:szCs w:val="20"/>
              </w:rPr>
              <w:t>eliminate waste</w:t>
            </w:r>
            <w:r w:rsidRPr="008D756C">
              <w:rPr>
                <w:rFonts w:eastAsia="Arial" w:cstheme="minorHAnsi"/>
                <w:szCs w:val="20"/>
              </w:rPr>
              <w:t>?</w:t>
            </w:r>
          </w:p>
          <w:p w14:paraId="4DD08822" w14:textId="77777777" w:rsidR="008D756C" w:rsidRPr="008D756C" w:rsidRDefault="008D756C" w:rsidP="008D756C">
            <w:pPr>
              <w:pStyle w:val="ListParagraph"/>
              <w:numPr>
                <w:ilvl w:val="0"/>
                <w:numId w:val="181"/>
              </w:numPr>
              <w:jc w:val="both"/>
              <w:rPr>
                <w:rFonts w:eastAsia="Arial" w:cstheme="minorHAnsi"/>
                <w:szCs w:val="20"/>
              </w:rPr>
            </w:pPr>
            <w:r w:rsidRPr="008D756C">
              <w:rPr>
                <w:rFonts w:eastAsia="Arial" w:cstheme="minorHAnsi"/>
                <w:szCs w:val="20"/>
              </w:rPr>
              <w:t xml:space="preserve">What strategies could </w:t>
            </w:r>
            <w:r w:rsidRPr="008D756C">
              <w:rPr>
                <w:rFonts w:eastAsia="Arial" w:cstheme="minorHAnsi"/>
                <w:b/>
                <w:szCs w:val="20"/>
              </w:rPr>
              <w:t>extend its useful life</w:t>
            </w:r>
            <w:r w:rsidRPr="008D756C">
              <w:rPr>
                <w:rFonts w:eastAsia="Arial" w:cstheme="minorHAnsi"/>
                <w:szCs w:val="20"/>
              </w:rPr>
              <w:t>?</w:t>
            </w:r>
          </w:p>
          <w:p w14:paraId="540368BA" w14:textId="77777777" w:rsidR="008D756C" w:rsidRPr="008D756C" w:rsidRDefault="008D756C" w:rsidP="008D756C">
            <w:pPr>
              <w:pStyle w:val="ListParagraph"/>
              <w:numPr>
                <w:ilvl w:val="0"/>
                <w:numId w:val="181"/>
              </w:numPr>
              <w:jc w:val="both"/>
              <w:rPr>
                <w:rFonts w:eastAsia="Arial" w:cstheme="minorHAnsi"/>
                <w:szCs w:val="20"/>
              </w:rPr>
            </w:pPr>
            <w:r w:rsidRPr="008D756C">
              <w:rPr>
                <w:rFonts w:eastAsia="Arial" w:cstheme="minorHAnsi"/>
                <w:szCs w:val="20"/>
              </w:rPr>
              <w:t xml:space="preserve">Are there opportunities to </w:t>
            </w:r>
            <w:r w:rsidRPr="008D756C">
              <w:rPr>
                <w:rFonts w:eastAsia="Arial" w:cstheme="minorHAnsi"/>
                <w:b/>
                <w:szCs w:val="20"/>
              </w:rPr>
              <w:t>benefit natural systems</w:t>
            </w:r>
            <w:r w:rsidRPr="008D756C">
              <w:rPr>
                <w:rFonts w:eastAsia="Arial" w:cstheme="minorHAnsi"/>
                <w:szCs w:val="20"/>
              </w:rPr>
              <w:t>?</w:t>
            </w:r>
          </w:p>
          <w:p w14:paraId="21D58263" w14:textId="77777777" w:rsidR="008D756C" w:rsidRPr="008D756C" w:rsidRDefault="008D756C" w:rsidP="008D756C">
            <w:pPr>
              <w:jc w:val="both"/>
              <w:rPr>
                <w:rFonts w:eastAsia="Arial" w:cstheme="minorHAnsi"/>
                <w:szCs w:val="20"/>
              </w:rPr>
            </w:pPr>
            <w:r w:rsidRPr="008D756C">
              <w:rPr>
                <w:rFonts w:eastAsia="Arial" w:cstheme="minorHAnsi"/>
                <w:szCs w:val="20"/>
              </w:rPr>
              <w:t>Document 4-5 sentences. This informs PBL-1.</w:t>
            </w:r>
          </w:p>
          <w:p w14:paraId="16F7C923" w14:textId="77777777" w:rsidR="008D756C" w:rsidRPr="008D756C" w:rsidRDefault="008D756C" w:rsidP="008D756C">
            <w:pPr>
              <w:jc w:val="both"/>
              <w:rPr>
                <w:rFonts w:eastAsia="Arial" w:cstheme="minorHAnsi"/>
                <w:szCs w:val="20"/>
              </w:rPr>
            </w:pPr>
          </w:p>
          <w:p w14:paraId="3AEC0DE5" w14:textId="69B53D5B" w:rsidR="008D756C" w:rsidRPr="008D756C" w:rsidRDefault="008D756C" w:rsidP="008D756C">
            <w:pPr>
              <w:jc w:val="both"/>
              <w:rPr>
                <w:rFonts w:eastAsia="Arial" w:cstheme="minorHAnsi"/>
                <w:b/>
                <w:bCs/>
                <w:iCs/>
                <w:color w:val="00AC4E" w:themeColor="accent1"/>
                <w:spacing w:val="8"/>
                <w:szCs w:val="20"/>
              </w:rPr>
            </w:pPr>
            <w:r w:rsidRPr="008D756C">
              <w:rPr>
                <w:rFonts w:eastAsia="Arial" w:cstheme="minorHAnsi"/>
                <w:b/>
                <w:bCs/>
                <w:iCs/>
                <w:color w:val="00AC4E" w:themeColor="accent1"/>
                <w:spacing w:val="8"/>
                <w:szCs w:val="20"/>
              </w:rPr>
              <w:t>Additional Reading</w:t>
            </w:r>
            <w:r w:rsidR="005D5515">
              <w:rPr>
                <w:rFonts w:eastAsia="Arial" w:cstheme="minorHAnsi"/>
                <w:b/>
                <w:bCs/>
                <w:iCs/>
                <w:color w:val="00AC4E" w:themeColor="accent1"/>
                <w:spacing w:val="8"/>
                <w:szCs w:val="20"/>
              </w:rPr>
              <w:t>:</w:t>
            </w:r>
          </w:p>
          <w:p w14:paraId="0CDDDD4A" w14:textId="7533B5E7" w:rsidR="008D756C" w:rsidRPr="008D756C" w:rsidRDefault="008D756C" w:rsidP="008D1159">
            <w:pPr>
              <w:pStyle w:val="ListParagraph"/>
              <w:numPr>
                <w:ilvl w:val="0"/>
                <w:numId w:val="186"/>
              </w:numPr>
              <w:jc w:val="both"/>
              <w:rPr>
                <w:rFonts w:eastAsia="Arial" w:cstheme="minorHAnsi"/>
                <w:szCs w:val="20"/>
              </w:rPr>
            </w:pPr>
            <w:r w:rsidRPr="008D756C">
              <w:rPr>
                <w:rFonts w:eastAsia="Arial" w:cstheme="minorHAnsi"/>
                <w:szCs w:val="20"/>
              </w:rPr>
              <w:t xml:space="preserve">Ellen MacArthur Foundation (2019). "Completing the Picture: How the Circular Economy Tackles Climate Change." </w:t>
            </w:r>
            <w:hyperlink r:id="rId13" w:history="1">
              <w:r w:rsidR="008D1159" w:rsidRPr="008D1159">
                <w:rPr>
                  <w:rStyle w:val="Hyperlink"/>
                  <w:rFonts w:eastAsia="Arial" w:cstheme="minorHAnsi"/>
                  <w:color w:val="00AC4E" w:themeColor="accent1"/>
                  <w:szCs w:val="20"/>
                </w:rPr>
                <w:t>https://ellenmacarthurfoundation.org/completing-the-picture</w:t>
              </w:r>
            </w:hyperlink>
            <w:r w:rsidR="008D1159" w:rsidRPr="008D1159">
              <w:rPr>
                <w:rFonts w:eastAsia="Arial" w:cstheme="minorHAnsi"/>
                <w:color w:val="00AC4E" w:themeColor="accent1"/>
                <w:szCs w:val="20"/>
              </w:rPr>
              <w:t xml:space="preserve"> </w:t>
            </w:r>
          </w:p>
          <w:p w14:paraId="367F2438" w14:textId="715F1DBF" w:rsidR="008D756C" w:rsidRDefault="008D756C" w:rsidP="008D1159">
            <w:pPr>
              <w:pStyle w:val="ListParagraph"/>
              <w:numPr>
                <w:ilvl w:val="0"/>
                <w:numId w:val="186"/>
              </w:numPr>
              <w:jc w:val="both"/>
              <w:rPr>
                <w:rFonts w:eastAsia="Arial" w:cstheme="minorHAnsi"/>
                <w:szCs w:val="20"/>
              </w:rPr>
            </w:pPr>
            <w:r w:rsidRPr="008D756C">
              <w:rPr>
                <w:rFonts w:eastAsia="Arial" w:cstheme="minorHAnsi"/>
                <w:szCs w:val="20"/>
              </w:rPr>
              <w:t>European Commission (2020). "A new Circular Economy Action Plan." COM</w:t>
            </w:r>
            <w:r w:rsidR="008D1159">
              <w:rPr>
                <w:rFonts w:eastAsia="Arial" w:cstheme="minorHAnsi"/>
                <w:szCs w:val="20"/>
              </w:rPr>
              <w:t xml:space="preserve"> </w:t>
            </w:r>
            <w:r w:rsidRPr="008D756C">
              <w:rPr>
                <w:rFonts w:eastAsia="Arial" w:cstheme="minorHAnsi"/>
                <w:szCs w:val="20"/>
              </w:rPr>
              <w:t>(2020) 98 final.</w:t>
            </w:r>
          </w:p>
          <w:p w14:paraId="35976C76" w14:textId="77777777" w:rsidR="008D1159" w:rsidRPr="008D756C" w:rsidRDefault="008D1159" w:rsidP="008D1159">
            <w:pPr>
              <w:pStyle w:val="ListParagraph"/>
              <w:jc w:val="both"/>
              <w:rPr>
                <w:rFonts w:eastAsia="Arial" w:cstheme="minorHAnsi"/>
                <w:szCs w:val="20"/>
              </w:rPr>
            </w:pPr>
          </w:p>
          <w:p w14:paraId="469D44FF" w14:textId="68FFA91E" w:rsidR="008D756C" w:rsidRPr="008D756C" w:rsidRDefault="008D756C" w:rsidP="008D756C">
            <w:pPr>
              <w:jc w:val="both"/>
              <w:rPr>
                <w:rFonts w:eastAsia="Arial" w:cstheme="minorHAnsi"/>
                <w:b/>
                <w:bCs/>
                <w:iCs/>
                <w:color w:val="00AC4E" w:themeColor="accent1"/>
                <w:spacing w:val="8"/>
                <w:szCs w:val="20"/>
              </w:rPr>
            </w:pPr>
            <w:r w:rsidRPr="008D756C">
              <w:rPr>
                <w:rFonts w:eastAsia="Arial" w:cstheme="minorHAnsi"/>
                <w:b/>
                <w:bCs/>
                <w:iCs/>
                <w:color w:val="00AC4E" w:themeColor="accent1"/>
                <w:spacing w:val="8"/>
                <w:szCs w:val="20"/>
              </w:rPr>
              <w:t>Key Takeaways</w:t>
            </w:r>
            <w:r w:rsidR="005D5515">
              <w:rPr>
                <w:rFonts w:eastAsia="Arial" w:cstheme="minorHAnsi"/>
                <w:b/>
                <w:bCs/>
                <w:iCs/>
                <w:color w:val="00AC4E" w:themeColor="accent1"/>
                <w:spacing w:val="8"/>
                <w:szCs w:val="20"/>
              </w:rPr>
              <w:t>:</w:t>
            </w:r>
          </w:p>
          <w:p w14:paraId="1A6CBD83" w14:textId="77777777" w:rsidR="008D756C" w:rsidRPr="008D756C" w:rsidRDefault="008D756C" w:rsidP="008D756C">
            <w:pPr>
              <w:pStyle w:val="ListParagraph"/>
              <w:numPr>
                <w:ilvl w:val="0"/>
                <w:numId w:val="183"/>
              </w:numPr>
              <w:jc w:val="both"/>
              <w:rPr>
                <w:rFonts w:eastAsia="Arial" w:cstheme="minorHAnsi"/>
                <w:szCs w:val="20"/>
              </w:rPr>
            </w:pPr>
            <w:r w:rsidRPr="008D756C">
              <w:rPr>
                <w:rFonts w:eastAsia="Arial" w:cstheme="minorHAnsi"/>
                <w:b/>
                <w:szCs w:val="20"/>
              </w:rPr>
              <w:t>Linear economy</w:t>
            </w:r>
            <w:r w:rsidRPr="008D756C">
              <w:rPr>
                <w:rFonts w:eastAsia="Arial" w:cstheme="minorHAnsi"/>
                <w:szCs w:val="20"/>
              </w:rPr>
              <w:t xml:space="preserve"> faces resource, waste, and climate constraints</w:t>
            </w:r>
          </w:p>
          <w:p w14:paraId="58AEFA05" w14:textId="77777777" w:rsidR="008D756C" w:rsidRPr="008D756C" w:rsidRDefault="008D756C" w:rsidP="008D756C">
            <w:pPr>
              <w:pStyle w:val="ListParagraph"/>
              <w:numPr>
                <w:ilvl w:val="0"/>
                <w:numId w:val="183"/>
              </w:numPr>
              <w:jc w:val="both"/>
              <w:rPr>
                <w:rFonts w:eastAsia="Arial" w:cstheme="minorHAnsi"/>
                <w:szCs w:val="20"/>
              </w:rPr>
            </w:pPr>
            <w:r w:rsidRPr="008D756C">
              <w:rPr>
                <w:rFonts w:eastAsia="Arial" w:cstheme="minorHAnsi"/>
                <w:b/>
                <w:szCs w:val="20"/>
              </w:rPr>
              <w:t>Three principles:</w:t>
            </w:r>
            <w:r w:rsidRPr="008D756C">
              <w:rPr>
                <w:rFonts w:eastAsia="Arial" w:cstheme="minorHAnsi"/>
                <w:szCs w:val="20"/>
              </w:rPr>
              <w:t xml:space="preserve"> Design out waste, keep materials in use, regenerate systems</w:t>
            </w:r>
          </w:p>
          <w:p w14:paraId="4BBA6AD5" w14:textId="77777777" w:rsidR="008D756C" w:rsidRPr="008D756C" w:rsidRDefault="008D756C" w:rsidP="008D756C">
            <w:pPr>
              <w:pStyle w:val="ListParagraph"/>
              <w:numPr>
                <w:ilvl w:val="0"/>
                <w:numId w:val="183"/>
              </w:numPr>
              <w:jc w:val="both"/>
              <w:rPr>
                <w:rFonts w:eastAsia="Arial" w:cstheme="minorHAnsi"/>
                <w:szCs w:val="20"/>
              </w:rPr>
            </w:pPr>
            <w:r w:rsidRPr="008D756C">
              <w:rPr>
                <w:rFonts w:eastAsia="Arial" w:cstheme="minorHAnsi"/>
                <w:b/>
                <w:szCs w:val="20"/>
              </w:rPr>
              <w:t>Butterfly Diagram</w:t>
            </w:r>
            <w:r w:rsidRPr="008D756C">
              <w:rPr>
                <w:rFonts w:eastAsia="Arial" w:cstheme="minorHAnsi"/>
                <w:szCs w:val="20"/>
              </w:rPr>
              <w:t xml:space="preserve"> distinguishes technical and biological cycles</w:t>
            </w:r>
          </w:p>
          <w:p w14:paraId="49A13F20" w14:textId="77777777" w:rsidR="008D756C" w:rsidRPr="008D756C" w:rsidRDefault="008D756C" w:rsidP="008D756C">
            <w:pPr>
              <w:pStyle w:val="ListParagraph"/>
              <w:numPr>
                <w:ilvl w:val="0"/>
                <w:numId w:val="183"/>
              </w:numPr>
              <w:jc w:val="both"/>
              <w:rPr>
                <w:rFonts w:eastAsia="Arial" w:cstheme="minorHAnsi"/>
                <w:szCs w:val="20"/>
              </w:rPr>
            </w:pPr>
            <w:r w:rsidRPr="008D756C">
              <w:rPr>
                <w:rFonts w:eastAsia="Arial" w:cstheme="minorHAnsi"/>
                <w:b/>
                <w:szCs w:val="20"/>
              </w:rPr>
              <w:t>Value hierarchy:</w:t>
            </w:r>
            <w:r w:rsidRPr="008D756C">
              <w:rPr>
                <w:rFonts w:eastAsia="Arial" w:cstheme="minorHAnsi"/>
                <w:szCs w:val="20"/>
              </w:rPr>
              <w:t xml:space="preserve"> Reuse &gt; Repair &gt; Refurbishment &gt; Remanufacturing &gt; Recycling</w:t>
            </w:r>
          </w:p>
          <w:p w14:paraId="49FF8EFC" w14:textId="77777777" w:rsidR="008D756C" w:rsidRPr="008D756C" w:rsidRDefault="008D756C" w:rsidP="008D756C">
            <w:pPr>
              <w:pStyle w:val="ListParagraph"/>
              <w:numPr>
                <w:ilvl w:val="0"/>
                <w:numId w:val="183"/>
              </w:numPr>
              <w:jc w:val="both"/>
              <w:rPr>
                <w:rFonts w:eastAsia="Arial" w:cstheme="minorHAnsi"/>
                <w:szCs w:val="20"/>
              </w:rPr>
            </w:pPr>
            <w:r w:rsidRPr="008D756C">
              <w:rPr>
                <w:rFonts w:eastAsia="Arial" w:cstheme="minorHAnsi"/>
                <w:b/>
                <w:szCs w:val="20"/>
              </w:rPr>
              <w:t>Business benefits:</w:t>
            </w:r>
            <w:r w:rsidRPr="008D756C">
              <w:rPr>
                <w:rFonts w:eastAsia="Arial" w:cstheme="minorHAnsi"/>
                <w:szCs w:val="20"/>
              </w:rPr>
              <w:t xml:space="preserve"> Cost, revenue, risk, competitive advantage.</w:t>
            </w:r>
          </w:p>
          <w:p w14:paraId="6C1D23A6" w14:textId="77777777" w:rsidR="008D756C" w:rsidRPr="008D756C" w:rsidRDefault="008D756C" w:rsidP="008D756C">
            <w:pPr>
              <w:pStyle w:val="ListParagraph"/>
              <w:jc w:val="both"/>
              <w:rPr>
                <w:rFonts w:eastAsia="Arial" w:cstheme="minorHAnsi"/>
                <w:szCs w:val="20"/>
              </w:rPr>
            </w:pPr>
          </w:p>
          <w:p w14:paraId="34ED89CC" w14:textId="3307D4AB" w:rsidR="008D756C" w:rsidRPr="008D756C" w:rsidRDefault="008D756C" w:rsidP="008D756C">
            <w:pPr>
              <w:jc w:val="both"/>
              <w:rPr>
                <w:rFonts w:eastAsia="Arial" w:cstheme="minorHAnsi"/>
                <w:b/>
                <w:bCs/>
                <w:iCs/>
                <w:color w:val="00AC4E" w:themeColor="accent1"/>
                <w:spacing w:val="8"/>
                <w:szCs w:val="20"/>
              </w:rPr>
            </w:pPr>
            <w:r w:rsidRPr="008D756C">
              <w:rPr>
                <w:rFonts w:eastAsia="Arial" w:cstheme="minorHAnsi"/>
                <w:b/>
                <w:bCs/>
                <w:iCs/>
                <w:color w:val="00AC4E" w:themeColor="accent1"/>
                <w:spacing w:val="8"/>
                <w:szCs w:val="20"/>
              </w:rPr>
              <w:t>Quick Check</w:t>
            </w:r>
            <w:r w:rsidR="005D5515">
              <w:rPr>
                <w:rFonts w:eastAsia="Arial" w:cstheme="minorHAnsi"/>
                <w:b/>
                <w:bCs/>
                <w:iCs/>
                <w:color w:val="00AC4E" w:themeColor="accent1"/>
                <w:spacing w:val="8"/>
                <w:szCs w:val="20"/>
              </w:rPr>
              <w:t>:</w:t>
            </w:r>
          </w:p>
          <w:p w14:paraId="0CE3C9F5" w14:textId="272904F6" w:rsidR="008D756C" w:rsidRPr="008D1159" w:rsidRDefault="008D1159" w:rsidP="008D1159">
            <w:pPr>
              <w:pStyle w:val="ListParagraph"/>
              <w:numPr>
                <w:ilvl w:val="0"/>
                <w:numId w:val="184"/>
              </w:numPr>
              <w:jc w:val="both"/>
              <w:rPr>
                <w:rFonts w:eastAsia="Arial" w:cstheme="minorHAnsi"/>
                <w:color w:val="009889" w:themeColor="accent2"/>
                <w:szCs w:val="20"/>
              </w:rPr>
            </w:pPr>
            <w:r>
              <w:rPr>
                <w:rFonts w:eastAsia="Arial" w:cstheme="minorHAnsi"/>
                <w:color w:val="009889" w:themeColor="accent2"/>
                <w:szCs w:val="20"/>
              </w:rPr>
              <w:t xml:space="preserve">True or False: </w:t>
            </w:r>
            <w:r w:rsidR="008D756C" w:rsidRPr="008D1159">
              <w:rPr>
                <w:rFonts w:eastAsia="Arial" w:cstheme="minorHAnsi"/>
                <w:color w:val="009889" w:themeColor="accent2"/>
                <w:szCs w:val="20"/>
              </w:rPr>
              <w:t>Circular economy focuses primarily on improving recycling rates.</w:t>
            </w:r>
          </w:p>
          <w:p w14:paraId="19C76C09" w14:textId="77777777" w:rsidR="008D756C" w:rsidRPr="008D756C" w:rsidRDefault="008D756C" w:rsidP="008D756C">
            <w:pPr>
              <w:pStyle w:val="ListParagraph"/>
              <w:jc w:val="both"/>
              <w:rPr>
                <w:rFonts w:eastAsia="Arial" w:cstheme="minorHAnsi"/>
                <w:szCs w:val="20"/>
              </w:rPr>
            </w:pPr>
          </w:p>
          <w:p w14:paraId="1288594F" w14:textId="77777777" w:rsidR="008D756C" w:rsidRPr="008D1159" w:rsidRDefault="008D756C" w:rsidP="008D756C">
            <w:pPr>
              <w:pStyle w:val="ListParagraph"/>
              <w:numPr>
                <w:ilvl w:val="0"/>
                <w:numId w:val="184"/>
              </w:numPr>
              <w:jc w:val="both"/>
              <w:rPr>
                <w:rFonts w:eastAsia="Arial" w:cstheme="minorHAnsi"/>
                <w:color w:val="009889" w:themeColor="accent2"/>
                <w:szCs w:val="20"/>
              </w:rPr>
            </w:pPr>
            <w:r w:rsidRPr="008D1159">
              <w:rPr>
                <w:rFonts w:eastAsia="Arial" w:cstheme="minorHAnsi"/>
                <w:color w:val="009889" w:themeColor="accent2"/>
                <w:szCs w:val="20"/>
              </w:rPr>
              <w:t>Correct value retention order (highest to lowest)?</w:t>
            </w:r>
          </w:p>
          <w:p w14:paraId="13D6DC7B" w14:textId="77777777" w:rsidR="008D756C" w:rsidRPr="008D756C" w:rsidRDefault="008D756C" w:rsidP="008D756C">
            <w:pPr>
              <w:pStyle w:val="ListParagraph"/>
              <w:numPr>
                <w:ilvl w:val="0"/>
                <w:numId w:val="185"/>
              </w:numPr>
              <w:jc w:val="both"/>
              <w:rPr>
                <w:rFonts w:eastAsia="Arial" w:cstheme="minorHAnsi"/>
                <w:szCs w:val="20"/>
              </w:rPr>
            </w:pPr>
            <w:r w:rsidRPr="008D756C">
              <w:rPr>
                <w:rFonts w:eastAsia="Arial" w:cstheme="minorHAnsi"/>
                <w:szCs w:val="20"/>
              </w:rPr>
              <w:t xml:space="preserve">Recycling </w:t>
            </w:r>
            <w:r w:rsidRPr="008D756C">
              <w:rPr>
                <w:rFonts w:ascii="Times New Roman" w:eastAsia="Arial" w:hAnsi="Times New Roman" w:cs="Times New Roman"/>
                <w:szCs w:val="20"/>
              </w:rPr>
              <w:t>→</w:t>
            </w:r>
            <w:r w:rsidRPr="008D756C">
              <w:rPr>
                <w:rFonts w:eastAsia="Arial" w:cstheme="minorHAnsi"/>
                <w:szCs w:val="20"/>
              </w:rPr>
              <w:t xml:space="preserve"> Remanufacturing </w:t>
            </w:r>
            <w:r w:rsidRPr="008D756C">
              <w:rPr>
                <w:rFonts w:ascii="Times New Roman" w:eastAsia="Arial" w:hAnsi="Times New Roman" w:cs="Times New Roman"/>
                <w:szCs w:val="20"/>
              </w:rPr>
              <w:t>→</w:t>
            </w:r>
            <w:r w:rsidRPr="008D756C">
              <w:rPr>
                <w:rFonts w:eastAsia="Arial" w:cstheme="minorHAnsi"/>
                <w:szCs w:val="20"/>
              </w:rPr>
              <w:t xml:space="preserve"> Repair </w:t>
            </w:r>
            <w:r w:rsidRPr="008D756C">
              <w:rPr>
                <w:rFonts w:ascii="Times New Roman" w:eastAsia="Arial" w:hAnsi="Times New Roman" w:cs="Times New Roman"/>
                <w:szCs w:val="20"/>
              </w:rPr>
              <w:t>→</w:t>
            </w:r>
            <w:r w:rsidRPr="008D756C">
              <w:rPr>
                <w:rFonts w:eastAsia="Arial" w:cstheme="minorHAnsi"/>
                <w:szCs w:val="20"/>
              </w:rPr>
              <w:t xml:space="preserve"> Reuse</w:t>
            </w:r>
          </w:p>
          <w:p w14:paraId="34D517AD" w14:textId="77777777" w:rsidR="008D756C" w:rsidRPr="008D756C" w:rsidRDefault="008D756C" w:rsidP="008D756C">
            <w:pPr>
              <w:pStyle w:val="ListParagraph"/>
              <w:numPr>
                <w:ilvl w:val="0"/>
                <w:numId w:val="185"/>
              </w:numPr>
              <w:jc w:val="both"/>
              <w:rPr>
                <w:rFonts w:eastAsia="Arial" w:cstheme="minorHAnsi"/>
                <w:szCs w:val="20"/>
              </w:rPr>
            </w:pPr>
            <w:r w:rsidRPr="008D756C">
              <w:rPr>
                <w:rFonts w:eastAsia="Arial" w:cstheme="minorHAnsi"/>
                <w:szCs w:val="20"/>
              </w:rPr>
              <w:t xml:space="preserve">Reuse </w:t>
            </w:r>
            <w:r w:rsidRPr="008D756C">
              <w:rPr>
                <w:rFonts w:ascii="Times New Roman" w:eastAsia="Arial" w:hAnsi="Times New Roman" w:cs="Times New Roman"/>
                <w:szCs w:val="20"/>
              </w:rPr>
              <w:t>→</w:t>
            </w:r>
            <w:r w:rsidRPr="008D756C">
              <w:rPr>
                <w:rFonts w:eastAsia="Arial" w:cstheme="minorHAnsi"/>
                <w:szCs w:val="20"/>
              </w:rPr>
              <w:t xml:space="preserve"> Repair </w:t>
            </w:r>
            <w:r w:rsidRPr="008D756C">
              <w:rPr>
                <w:rFonts w:ascii="Times New Roman" w:eastAsia="Arial" w:hAnsi="Times New Roman" w:cs="Times New Roman"/>
                <w:szCs w:val="20"/>
              </w:rPr>
              <w:t>→</w:t>
            </w:r>
            <w:r w:rsidRPr="008D756C">
              <w:rPr>
                <w:rFonts w:eastAsia="Arial" w:cstheme="minorHAnsi"/>
                <w:szCs w:val="20"/>
              </w:rPr>
              <w:t xml:space="preserve"> Refurbishment </w:t>
            </w:r>
            <w:r w:rsidRPr="008D756C">
              <w:rPr>
                <w:rFonts w:ascii="Times New Roman" w:eastAsia="Arial" w:hAnsi="Times New Roman" w:cs="Times New Roman"/>
                <w:szCs w:val="20"/>
              </w:rPr>
              <w:t>→</w:t>
            </w:r>
            <w:r w:rsidRPr="008D756C">
              <w:rPr>
                <w:rFonts w:eastAsia="Arial" w:cstheme="minorHAnsi"/>
                <w:szCs w:val="20"/>
              </w:rPr>
              <w:t xml:space="preserve"> Remanufacturing </w:t>
            </w:r>
            <w:r w:rsidRPr="008D756C">
              <w:rPr>
                <w:rFonts w:ascii="Times New Roman" w:eastAsia="Arial" w:hAnsi="Times New Roman" w:cs="Times New Roman"/>
                <w:szCs w:val="20"/>
              </w:rPr>
              <w:t>→</w:t>
            </w:r>
            <w:r w:rsidRPr="008D756C">
              <w:rPr>
                <w:rFonts w:eastAsia="Arial" w:cstheme="minorHAnsi"/>
                <w:szCs w:val="20"/>
              </w:rPr>
              <w:t xml:space="preserve"> Recycling</w:t>
            </w:r>
          </w:p>
          <w:p w14:paraId="6DFA1C24" w14:textId="77777777" w:rsidR="008D756C" w:rsidRPr="008D756C" w:rsidRDefault="008D756C" w:rsidP="008D756C">
            <w:pPr>
              <w:pStyle w:val="ListParagraph"/>
              <w:jc w:val="both"/>
              <w:rPr>
                <w:rFonts w:eastAsia="Arial" w:cstheme="minorHAnsi"/>
                <w:szCs w:val="20"/>
              </w:rPr>
            </w:pPr>
          </w:p>
          <w:p w14:paraId="2F16782E" w14:textId="77777777" w:rsidR="008D756C" w:rsidRDefault="008D756C" w:rsidP="008D756C">
            <w:pPr>
              <w:pStyle w:val="ListParagraph"/>
              <w:numPr>
                <w:ilvl w:val="0"/>
                <w:numId w:val="184"/>
              </w:numPr>
              <w:jc w:val="both"/>
              <w:rPr>
                <w:rFonts w:eastAsia="Arial" w:cstheme="minorHAnsi"/>
                <w:color w:val="009889" w:themeColor="accent2"/>
                <w:szCs w:val="20"/>
              </w:rPr>
            </w:pPr>
            <w:r w:rsidRPr="008D1159">
              <w:rPr>
                <w:rFonts w:eastAsia="Arial" w:cstheme="minorHAnsi"/>
                <w:color w:val="009889" w:themeColor="accent2"/>
                <w:szCs w:val="20"/>
              </w:rPr>
              <w:t>Name two business benefits of circular economy.</w:t>
            </w:r>
          </w:p>
          <w:p w14:paraId="7AE0AABC" w14:textId="77777777" w:rsidR="008D1159" w:rsidRDefault="008D1159" w:rsidP="008D1159">
            <w:pPr>
              <w:jc w:val="both"/>
              <w:rPr>
                <w:rFonts w:eastAsia="Arial" w:cstheme="minorHAnsi"/>
                <w:b/>
                <w:szCs w:val="20"/>
              </w:rPr>
            </w:pPr>
          </w:p>
          <w:p w14:paraId="0161505C" w14:textId="1E0FEE78" w:rsidR="008D756C" w:rsidRPr="008D1159" w:rsidRDefault="008D756C" w:rsidP="008D1159">
            <w:pPr>
              <w:jc w:val="both"/>
              <w:rPr>
                <w:rFonts w:cstheme="minorHAnsi"/>
                <w:bCs/>
                <w:i/>
                <w:iCs/>
                <w:szCs w:val="20"/>
              </w:rPr>
            </w:pPr>
            <w:r w:rsidRPr="008D1159">
              <w:rPr>
                <w:rFonts w:eastAsia="Arial" w:cstheme="minorHAnsi"/>
                <w:bCs/>
                <w:i/>
                <w:iCs/>
                <w:szCs w:val="20"/>
              </w:rPr>
              <w:t>Answer</w:t>
            </w:r>
            <w:r w:rsidR="008D1159" w:rsidRPr="008D1159">
              <w:rPr>
                <w:rFonts w:eastAsia="Arial" w:cstheme="minorHAnsi"/>
                <w:bCs/>
                <w:i/>
                <w:iCs/>
                <w:szCs w:val="20"/>
              </w:rPr>
              <w:t xml:space="preserve"> key</w:t>
            </w:r>
            <w:r w:rsidRPr="008D1159">
              <w:rPr>
                <w:rFonts w:eastAsia="Arial" w:cstheme="minorHAnsi"/>
                <w:bCs/>
                <w:i/>
                <w:iCs/>
                <w:szCs w:val="20"/>
              </w:rPr>
              <w:t>: 1) False—CE starts with design; recycling is lowest-value strategy. 2) b. 3) Cost reduction, new revenue, risk mitigation, competitive advantage</w:t>
            </w:r>
          </w:p>
        </w:tc>
      </w:tr>
    </w:tbl>
    <w:p w14:paraId="65E6A4B6" w14:textId="77777777" w:rsidR="0003589A" w:rsidRDefault="0003589A" w:rsidP="00BB1CD7"/>
    <w:p w14:paraId="71A47D8D" w14:textId="77777777" w:rsidR="00C82122" w:rsidRDefault="00C82122" w:rsidP="00BB1CD7"/>
    <w:p w14:paraId="71FE2A31" w14:textId="77777777" w:rsidR="00C82122" w:rsidRDefault="00C82122" w:rsidP="00BB1CD7"/>
    <w:p w14:paraId="52619D32" w14:textId="77777777" w:rsidR="00C82122" w:rsidRDefault="00C82122" w:rsidP="00BB1CD7"/>
    <w:p w14:paraId="1C557585" w14:textId="77777777" w:rsidR="00C82122" w:rsidRDefault="00C82122"/>
    <w:tbl>
      <w:tblPr>
        <w:tblStyle w:val="TableGrid"/>
        <w:tblW w:w="0" w:type="auto"/>
        <w:tblLook w:val="04A0" w:firstRow="1" w:lastRow="0" w:firstColumn="1" w:lastColumn="0" w:noHBand="0" w:noVBand="1"/>
      </w:tblPr>
      <w:tblGrid>
        <w:gridCol w:w="9628"/>
      </w:tblGrid>
      <w:tr w:rsidR="00C82122" w:rsidRPr="008D756C" w14:paraId="40524E6F" w14:textId="77777777" w:rsidTr="00C82122">
        <w:tc>
          <w:tcPr>
            <w:tcW w:w="9628" w:type="dxa"/>
            <w:shd w:val="clear" w:color="auto" w:fill="FFFFFF" w:themeFill="background1"/>
          </w:tcPr>
          <w:p w14:paraId="27B0AFBB" w14:textId="23123721" w:rsidR="00C82122" w:rsidRPr="008D1159" w:rsidRDefault="00C82122" w:rsidP="00C82122">
            <w:pPr>
              <w:pStyle w:val="Heading2"/>
              <w:numPr>
                <w:ilvl w:val="0"/>
                <w:numId w:val="0"/>
              </w:numPr>
              <w:rPr>
                <w:szCs w:val="20"/>
              </w:rPr>
            </w:pPr>
            <w:bookmarkStart w:id="7" w:name="_Toc227666841"/>
            <w:r>
              <w:lastRenderedPageBreak/>
              <w:t>T</w:t>
            </w:r>
            <w:r w:rsidRPr="00A43EC2">
              <w:t>opic 1</w:t>
            </w:r>
            <w:r w:rsidRPr="008D1159">
              <w:t>.2. Digital Technologies as Circular Economy Enablers</w:t>
            </w:r>
            <w:bookmarkEnd w:id="7"/>
          </w:p>
        </w:tc>
      </w:tr>
      <w:tr w:rsidR="00C82122" w:rsidRPr="008D756C" w14:paraId="447FCCD8" w14:textId="77777777" w:rsidTr="000645F1">
        <w:tc>
          <w:tcPr>
            <w:tcW w:w="9628" w:type="dxa"/>
            <w:shd w:val="clear" w:color="auto" w:fill="D9D9D9" w:themeFill="background1" w:themeFillShade="D9"/>
          </w:tcPr>
          <w:p w14:paraId="51D3C6D5" w14:textId="78180318" w:rsidR="00C82122" w:rsidRDefault="00C82122" w:rsidP="00C82122">
            <w:pPr>
              <w:keepNext/>
              <w:keepLines/>
              <w:spacing w:before="80"/>
              <w:jc w:val="both"/>
              <w:outlineLvl w:val="2"/>
              <w:rPr>
                <w:rFonts w:cstheme="minorHAnsi"/>
                <w:b/>
                <w:szCs w:val="20"/>
              </w:rPr>
            </w:pPr>
            <w:bookmarkStart w:id="8" w:name="_Toc227666842"/>
            <w:r w:rsidRPr="008D1159">
              <w:rPr>
                <w:rFonts w:cstheme="minorHAnsi"/>
                <w:b/>
                <w:szCs w:val="20"/>
              </w:rPr>
              <w:t>Short introduction:</w:t>
            </w:r>
            <w:bookmarkEnd w:id="8"/>
          </w:p>
        </w:tc>
      </w:tr>
      <w:tr w:rsidR="00C82122" w:rsidRPr="008D756C" w14:paraId="00B857AF" w14:textId="77777777" w:rsidTr="00C82122">
        <w:tc>
          <w:tcPr>
            <w:tcW w:w="9628" w:type="dxa"/>
            <w:shd w:val="clear" w:color="auto" w:fill="FFFFFF" w:themeFill="background1"/>
          </w:tcPr>
          <w:p w14:paraId="08A017A9" w14:textId="050EE7E0" w:rsidR="00C82122" w:rsidRPr="00C82122" w:rsidRDefault="00C82122" w:rsidP="00C82122">
            <w:pPr>
              <w:keepNext/>
              <w:keepLines/>
              <w:spacing w:before="80"/>
              <w:jc w:val="both"/>
              <w:outlineLvl w:val="2"/>
              <w:rPr>
                <w:rFonts w:cstheme="minorHAnsi"/>
                <w:bCs/>
                <w:szCs w:val="20"/>
              </w:rPr>
            </w:pPr>
            <w:bookmarkStart w:id="9" w:name="_Toc227666843"/>
            <w:r w:rsidRPr="00C82122">
              <w:rPr>
                <w:rFonts w:cstheme="minorHAnsi"/>
                <w:bCs/>
                <w:szCs w:val="20"/>
              </w:rPr>
              <w:t>Circular economy requires sophisticated information systems to operate at scale. This topic explores how IoT, blockchain, AI, and cloud platforms enable circular practices.</w:t>
            </w:r>
            <w:bookmarkEnd w:id="9"/>
          </w:p>
        </w:tc>
      </w:tr>
      <w:tr w:rsidR="008D1159" w:rsidRPr="008D756C" w14:paraId="7A80FCB6" w14:textId="77777777" w:rsidTr="000645F1">
        <w:tc>
          <w:tcPr>
            <w:tcW w:w="9628" w:type="dxa"/>
            <w:shd w:val="clear" w:color="auto" w:fill="D9D9D9" w:themeFill="background1" w:themeFillShade="D9"/>
          </w:tcPr>
          <w:p w14:paraId="15A87443" w14:textId="1E88AAAF" w:rsidR="008D1159" w:rsidRPr="006D484E" w:rsidRDefault="00C82122" w:rsidP="00C82122">
            <w:pPr>
              <w:keepNext/>
              <w:keepLines/>
              <w:spacing w:before="80"/>
              <w:jc w:val="both"/>
              <w:outlineLvl w:val="2"/>
              <w:rPr>
                <w:rFonts w:eastAsia="Arial" w:cstheme="minorHAnsi"/>
                <w:b/>
                <w:bCs/>
                <w:color w:val="009889" w:themeColor="accent2"/>
                <w:spacing w:val="7"/>
                <w:szCs w:val="20"/>
                <w:lang w:val="de-DE"/>
              </w:rPr>
            </w:pPr>
            <w:bookmarkStart w:id="10" w:name="_Toc227666844"/>
            <w:r>
              <w:rPr>
                <w:rFonts w:cstheme="minorHAnsi"/>
                <w:b/>
                <w:szCs w:val="20"/>
              </w:rPr>
              <w:t>T</w:t>
            </w:r>
            <w:r w:rsidR="008D1159" w:rsidRPr="006D484E">
              <w:rPr>
                <w:rFonts w:cstheme="minorHAnsi"/>
                <w:b/>
                <w:szCs w:val="20"/>
              </w:rPr>
              <w:t>heory &amp; Knowledge:</w:t>
            </w:r>
            <w:bookmarkEnd w:id="10"/>
          </w:p>
        </w:tc>
      </w:tr>
      <w:tr w:rsidR="006D484E" w:rsidRPr="008D756C" w14:paraId="6BBD37D8" w14:textId="77777777" w:rsidTr="006D484E">
        <w:tc>
          <w:tcPr>
            <w:tcW w:w="9628" w:type="dxa"/>
            <w:shd w:val="clear" w:color="auto" w:fill="FFFFFF" w:themeFill="background1"/>
          </w:tcPr>
          <w:p w14:paraId="20FEC6E1" w14:textId="77777777" w:rsidR="006D484E" w:rsidRPr="008D1159" w:rsidRDefault="006D484E" w:rsidP="00C82122">
            <w:pPr>
              <w:pStyle w:val="ListParagraph"/>
              <w:keepNext/>
              <w:keepLines/>
              <w:numPr>
                <w:ilvl w:val="0"/>
                <w:numId w:val="187"/>
              </w:numPr>
              <w:spacing w:before="80" w:after="120"/>
              <w:jc w:val="both"/>
              <w:outlineLvl w:val="2"/>
              <w:rPr>
                <w:rFonts w:eastAsia="Arial" w:cstheme="minorHAnsi"/>
                <w:b/>
                <w:bCs/>
                <w:color w:val="009889" w:themeColor="accent2"/>
                <w:spacing w:val="7"/>
                <w:szCs w:val="20"/>
                <w:lang w:val="de-DE"/>
              </w:rPr>
            </w:pPr>
            <w:bookmarkStart w:id="11" w:name="_Toc227666845"/>
            <w:r w:rsidRPr="008D1159">
              <w:rPr>
                <w:rFonts w:eastAsia="Arial" w:cstheme="minorHAnsi"/>
                <w:b/>
                <w:bCs/>
                <w:color w:val="009889" w:themeColor="accent2"/>
                <w:spacing w:val="7"/>
                <w:szCs w:val="20"/>
                <w:lang w:val="de-DE"/>
              </w:rPr>
              <w:t>The Information Challenge</w:t>
            </w:r>
            <w:bookmarkEnd w:id="11"/>
          </w:p>
          <w:p w14:paraId="6920589D" w14:textId="77777777" w:rsidR="006D484E" w:rsidRPr="008D1159" w:rsidRDefault="006D484E" w:rsidP="00C82122">
            <w:pPr>
              <w:jc w:val="both"/>
              <w:rPr>
                <w:rFonts w:eastAsia="Arial" w:cstheme="minorHAnsi"/>
                <w:szCs w:val="20"/>
              </w:rPr>
            </w:pPr>
            <w:r w:rsidRPr="008D1159">
              <w:rPr>
                <w:rFonts w:eastAsia="Arial" w:cstheme="minorHAnsi"/>
                <w:szCs w:val="20"/>
              </w:rPr>
              <w:t>Circular decisions depend on information availability:</w:t>
            </w:r>
          </w:p>
          <w:p w14:paraId="18F465B1" w14:textId="77777777" w:rsidR="006D484E" w:rsidRPr="008D1159" w:rsidRDefault="006D484E" w:rsidP="00C82122">
            <w:pPr>
              <w:ind w:left="720"/>
              <w:contextualSpacing/>
              <w:jc w:val="both"/>
              <w:rPr>
                <w:rFonts w:eastAsia="Arial" w:cstheme="minorHAnsi"/>
                <w:szCs w:val="20"/>
              </w:rPr>
            </w:pPr>
            <w:r w:rsidRPr="008D1159">
              <w:rPr>
                <w:rFonts w:eastAsia="Arial" w:cstheme="minorHAnsi"/>
                <w:b/>
                <w:szCs w:val="20"/>
              </w:rPr>
              <w:t>Design:</w:t>
            </w:r>
            <w:r w:rsidRPr="008D1159">
              <w:rPr>
                <w:rFonts w:eastAsia="Arial" w:cstheme="minorHAnsi"/>
                <w:szCs w:val="20"/>
              </w:rPr>
              <w:t xml:space="preserve"> What materials enable circular outcomes?</w:t>
            </w:r>
          </w:p>
          <w:p w14:paraId="72EDE4EE" w14:textId="77777777" w:rsidR="006D484E" w:rsidRPr="008D1159" w:rsidRDefault="006D484E" w:rsidP="00C82122">
            <w:pPr>
              <w:ind w:left="720"/>
              <w:contextualSpacing/>
              <w:jc w:val="both"/>
              <w:rPr>
                <w:rFonts w:eastAsia="Arial" w:cstheme="minorHAnsi"/>
                <w:szCs w:val="20"/>
              </w:rPr>
            </w:pPr>
            <w:r w:rsidRPr="008D1159">
              <w:rPr>
                <w:rFonts w:eastAsia="Arial" w:cstheme="minorHAnsi"/>
                <w:b/>
                <w:szCs w:val="20"/>
              </w:rPr>
              <w:t>Use:</w:t>
            </w:r>
            <w:r w:rsidRPr="008D1159">
              <w:rPr>
                <w:rFonts w:eastAsia="Arial" w:cstheme="minorHAnsi"/>
                <w:szCs w:val="20"/>
              </w:rPr>
              <w:t xml:space="preserve"> When repair vs. replace?</w:t>
            </w:r>
          </w:p>
          <w:p w14:paraId="2B74700E" w14:textId="77777777" w:rsidR="006D484E" w:rsidRPr="008D1159" w:rsidRDefault="006D484E" w:rsidP="00C82122">
            <w:pPr>
              <w:ind w:left="720"/>
              <w:contextualSpacing/>
              <w:jc w:val="both"/>
              <w:rPr>
                <w:rFonts w:eastAsia="Arial" w:cstheme="minorHAnsi"/>
                <w:szCs w:val="20"/>
              </w:rPr>
            </w:pPr>
            <w:r w:rsidRPr="008D1159">
              <w:rPr>
                <w:rFonts w:eastAsia="Arial" w:cstheme="minorHAnsi"/>
                <w:b/>
                <w:szCs w:val="20"/>
              </w:rPr>
              <w:t>End-of-life:</w:t>
            </w:r>
            <w:r w:rsidRPr="008D1159">
              <w:rPr>
                <w:rFonts w:eastAsia="Arial" w:cstheme="minorHAnsi"/>
                <w:szCs w:val="20"/>
              </w:rPr>
              <w:t xml:space="preserve"> Which circular pathway?</w:t>
            </w:r>
          </w:p>
          <w:p w14:paraId="2CFB8AA6" w14:textId="77777777" w:rsidR="006D484E" w:rsidRDefault="006D484E" w:rsidP="00C82122">
            <w:pPr>
              <w:jc w:val="both"/>
              <w:rPr>
                <w:rFonts w:eastAsia="Arial" w:cstheme="minorHAnsi"/>
                <w:szCs w:val="20"/>
              </w:rPr>
            </w:pPr>
            <w:r w:rsidRPr="008D1159">
              <w:rPr>
                <w:rFonts w:eastAsia="Arial" w:cstheme="minorHAnsi"/>
                <w:szCs w:val="20"/>
              </w:rPr>
              <w:t>Challenges include visibility gaps, data fragmentation, trust deficits, and temporal discontinuity across long product lifecycles.</w:t>
            </w:r>
          </w:p>
          <w:p w14:paraId="6131842C" w14:textId="77777777" w:rsidR="006D484E" w:rsidRDefault="006D484E" w:rsidP="00C82122">
            <w:pPr>
              <w:jc w:val="both"/>
              <w:rPr>
                <w:rFonts w:eastAsia="Arial" w:cstheme="minorHAnsi"/>
                <w:szCs w:val="20"/>
              </w:rPr>
            </w:pPr>
          </w:p>
          <w:p w14:paraId="0CDA214C" w14:textId="77777777" w:rsidR="006D484E" w:rsidRPr="008D1159" w:rsidRDefault="006D484E" w:rsidP="00C82122">
            <w:pPr>
              <w:pStyle w:val="ListParagraph"/>
              <w:keepNext/>
              <w:keepLines/>
              <w:numPr>
                <w:ilvl w:val="0"/>
                <w:numId w:val="187"/>
              </w:numPr>
              <w:spacing w:before="80" w:after="120"/>
              <w:jc w:val="both"/>
              <w:outlineLvl w:val="2"/>
              <w:rPr>
                <w:rFonts w:eastAsia="Arial" w:cstheme="minorHAnsi"/>
                <w:b/>
                <w:bCs/>
                <w:color w:val="009889" w:themeColor="accent2"/>
                <w:spacing w:val="7"/>
                <w:szCs w:val="20"/>
                <w:lang w:val="de-DE"/>
              </w:rPr>
            </w:pPr>
            <w:bookmarkStart w:id="12" w:name="_Toc227666846"/>
            <w:r w:rsidRPr="008D1159">
              <w:rPr>
                <w:rFonts w:eastAsia="Arial" w:cstheme="minorHAnsi"/>
                <w:b/>
                <w:bCs/>
                <w:color w:val="009889" w:themeColor="accent2"/>
                <w:spacing w:val="7"/>
                <w:szCs w:val="20"/>
                <w:lang w:val="de-DE"/>
              </w:rPr>
              <w:t>IoT for Tracking and Monitoring</w:t>
            </w:r>
            <w:bookmarkEnd w:id="12"/>
          </w:p>
          <w:p w14:paraId="273C1A75" w14:textId="77777777" w:rsidR="006D484E" w:rsidRPr="008D1159" w:rsidRDefault="006D484E" w:rsidP="00C82122">
            <w:pPr>
              <w:jc w:val="both"/>
              <w:rPr>
                <w:rFonts w:eastAsia="Arial" w:cstheme="minorHAnsi"/>
                <w:szCs w:val="20"/>
              </w:rPr>
            </w:pPr>
            <w:r w:rsidRPr="008D1159">
              <w:rPr>
                <w:rFonts w:eastAsia="Arial" w:cstheme="minorHAnsi"/>
                <w:b/>
                <w:szCs w:val="20"/>
              </w:rPr>
              <w:t>Identification Technologies</w:t>
            </w:r>
          </w:p>
          <w:p w14:paraId="47CFB6AC" w14:textId="77777777" w:rsidR="006D484E" w:rsidRPr="006D484E" w:rsidRDefault="006D484E" w:rsidP="00C82122">
            <w:pPr>
              <w:pStyle w:val="Caption"/>
              <w:keepNext/>
              <w:jc w:val="both"/>
              <w:rPr>
                <w:rFonts w:cstheme="minorHAnsi"/>
                <w:b w:val="0"/>
                <w:bCs w:val="0"/>
                <w:sz w:val="18"/>
                <w:szCs w:val="18"/>
              </w:rPr>
            </w:pPr>
            <w:bookmarkStart w:id="13" w:name="_Toc227666890"/>
            <w:r w:rsidRPr="006D484E">
              <w:rPr>
                <w:rFonts w:cstheme="minorHAnsi"/>
                <w:b w:val="0"/>
                <w:bCs w:val="0"/>
                <w:sz w:val="18"/>
                <w:szCs w:val="18"/>
              </w:rPr>
              <w:t xml:space="preserve">Table </w:t>
            </w:r>
            <w:r w:rsidRPr="006D484E">
              <w:rPr>
                <w:rFonts w:cstheme="minorHAnsi"/>
                <w:b w:val="0"/>
                <w:bCs w:val="0"/>
                <w:sz w:val="18"/>
                <w:szCs w:val="18"/>
              </w:rPr>
              <w:fldChar w:fldCharType="begin"/>
            </w:r>
            <w:r w:rsidRPr="006D484E">
              <w:rPr>
                <w:rFonts w:cstheme="minorHAnsi"/>
                <w:b w:val="0"/>
                <w:bCs w:val="0"/>
                <w:sz w:val="18"/>
                <w:szCs w:val="18"/>
              </w:rPr>
              <w:instrText xml:space="preserve"> SEQ Table \* ARABIC </w:instrText>
            </w:r>
            <w:r w:rsidRPr="006D484E">
              <w:rPr>
                <w:rFonts w:cstheme="minorHAnsi"/>
                <w:b w:val="0"/>
                <w:bCs w:val="0"/>
                <w:sz w:val="18"/>
                <w:szCs w:val="18"/>
              </w:rPr>
              <w:fldChar w:fldCharType="separate"/>
            </w:r>
            <w:r w:rsidRPr="006D484E">
              <w:rPr>
                <w:rFonts w:cstheme="minorHAnsi"/>
                <w:b w:val="0"/>
                <w:bCs w:val="0"/>
                <w:noProof/>
                <w:sz w:val="18"/>
                <w:szCs w:val="18"/>
              </w:rPr>
              <w:t>2</w:t>
            </w:r>
            <w:r w:rsidRPr="006D484E">
              <w:rPr>
                <w:rFonts w:cstheme="minorHAnsi"/>
                <w:b w:val="0"/>
                <w:bCs w:val="0"/>
                <w:sz w:val="18"/>
                <w:szCs w:val="18"/>
              </w:rPr>
              <w:fldChar w:fldCharType="end"/>
            </w:r>
            <w:r w:rsidRPr="006D484E">
              <w:rPr>
                <w:rFonts w:cstheme="minorHAnsi"/>
                <w:b w:val="0"/>
                <w:bCs w:val="0"/>
                <w:sz w:val="18"/>
                <w:szCs w:val="18"/>
              </w:rPr>
              <w:t>. Technology comparison matrix</w:t>
            </w:r>
            <w:bookmarkEnd w:id="13"/>
          </w:p>
          <w:tbl>
            <w:tblPr>
              <w:tblStyle w:val="TableGrid"/>
              <w:tblW w:w="0" w:type="auto"/>
              <w:tblLook w:val="04A0" w:firstRow="1" w:lastRow="0" w:firstColumn="1" w:lastColumn="0" w:noHBand="0" w:noVBand="1"/>
            </w:tblPr>
            <w:tblGrid>
              <w:gridCol w:w="3131"/>
              <w:gridCol w:w="3131"/>
              <w:gridCol w:w="3140"/>
            </w:tblGrid>
            <w:tr w:rsidR="006D484E" w:rsidRPr="008D1159" w14:paraId="15A2EC6C" w14:textId="77777777" w:rsidTr="000645F1">
              <w:tc>
                <w:tcPr>
                  <w:tcW w:w="3213" w:type="dxa"/>
                  <w:shd w:val="clear" w:color="auto" w:fill="D9D9D9"/>
                </w:tcPr>
                <w:p w14:paraId="069FB8DC" w14:textId="77777777" w:rsidR="006D484E" w:rsidRPr="008D1159" w:rsidRDefault="006D484E" w:rsidP="00C82122">
                  <w:pPr>
                    <w:jc w:val="both"/>
                    <w:rPr>
                      <w:rFonts w:eastAsia="Arial" w:cstheme="minorHAnsi"/>
                      <w:szCs w:val="20"/>
                    </w:rPr>
                  </w:pPr>
                  <w:r w:rsidRPr="008D1159">
                    <w:rPr>
                      <w:rFonts w:eastAsia="Arial" w:cstheme="minorHAnsi"/>
                      <w:b/>
                      <w:szCs w:val="20"/>
                    </w:rPr>
                    <w:t>Technology</w:t>
                  </w:r>
                </w:p>
              </w:tc>
              <w:tc>
                <w:tcPr>
                  <w:tcW w:w="3213" w:type="dxa"/>
                  <w:shd w:val="clear" w:color="auto" w:fill="D9D9D9"/>
                </w:tcPr>
                <w:p w14:paraId="38837144" w14:textId="77777777" w:rsidR="006D484E" w:rsidRPr="008D1159" w:rsidRDefault="006D484E" w:rsidP="00C82122">
                  <w:pPr>
                    <w:jc w:val="both"/>
                    <w:rPr>
                      <w:rFonts w:eastAsia="Arial" w:cstheme="minorHAnsi"/>
                      <w:szCs w:val="20"/>
                    </w:rPr>
                  </w:pPr>
                  <w:r w:rsidRPr="008D1159">
                    <w:rPr>
                      <w:rFonts w:eastAsia="Arial" w:cstheme="minorHAnsi"/>
                      <w:b/>
                      <w:szCs w:val="20"/>
                    </w:rPr>
                    <w:t>Capabilities</w:t>
                  </w:r>
                </w:p>
              </w:tc>
              <w:tc>
                <w:tcPr>
                  <w:tcW w:w="3213" w:type="dxa"/>
                  <w:shd w:val="clear" w:color="auto" w:fill="D9D9D9"/>
                </w:tcPr>
                <w:p w14:paraId="259D1106" w14:textId="77777777" w:rsidR="006D484E" w:rsidRPr="008D1159" w:rsidRDefault="006D484E" w:rsidP="00C82122">
                  <w:pPr>
                    <w:jc w:val="both"/>
                    <w:rPr>
                      <w:rFonts w:eastAsia="Arial" w:cstheme="minorHAnsi"/>
                      <w:szCs w:val="20"/>
                    </w:rPr>
                  </w:pPr>
                  <w:r w:rsidRPr="008D1159">
                    <w:rPr>
                      <w:rFonts w:eastAsia="Arial" w:cstheme="minorHAnsi"/>
                      <w:b/>
                      <w:szCs w:val="20"/>
                    </w:rPr>
                    <w:t>CE Applications</w:t>
                  </w:r>
                </w:p>
              </w:tc>
            </w:tr>
            <w:tr w:rsidR="006D484E" w:rsidRPr="008D1159" w14:paraId="3DCE17D4" w14:textId="77777777" w:rsidTr="000645F1">
              <w:tc>
                <w:tcPr>
                  <w:tcW w:w="3213" w:type="dxa"/>
                </w:tcPr>
                <w:p w14:paraId="2654AB86" w14:textId="77777777" w:rsidR="006D484E" w:rsidRPr="008D1159" w:rsidRDefault="006D484E" w:rsidP="00C82122">
                  <w:pPr>
                    <w:jc w:val="both"/>
                    <w:rPr>
                      <w:rFonts w:eastAsia="Arial" w:cstheme="minorHAnsi"/>
                      <w:szCs w:val="20"/>
                    </w:rPr>
                  </w:pPr>
                  <w:r w:rsidRPr="008D1159">
                    <w:rPr>
                      <w:rFonts w:eastAsia="Arial" w:cstheme="minorHAnsi"/>
                      <w:szCs w:val="20"/>
                    </w:rPr>
                    <w:t>QR Codes</w:t>
                  </w:r>
                </w:p>
              </w:tc>
              <w:tc>
                <w:tcPr>
                  <w:tcW w:w="3213" w:type="dxa"/>
                </w:tcPr>
                <w:p w14:paraId="194507AD" w14:textId="77777777" w:rsidR="006D484E" w:rsidRPr="008D1159" w:rsidRDefault="006D484E" w:rsidP="00C82122">
                  <w:pPr>
                    <w:jc w:val="both"/>
                    <w:rPr>
                      <w:rFonts w:eastAsia="Arial" w:cstheme="minorHAnsi"/>
                      <w:szCs w:val="20"/>
                    </w:rPr>
                  </w:pPr>
                  <w:r w:rsidRPr="008D1159">
                    <w:rPr>
                      <w:rFonts w:eastAsia="Arial" w:cstheme="minorHAnsi"/>
                      <w:szCs w:val="20"/>
                    </w:rPr>
                    <w:t>Visual ID, low cost</w:t>
                  </w:r>
                </w:p>
              </w:tc>
              <w:tc>
                <w:tcPr>
                  <w:tcW w:w="3213" w:type="dxa"/>
                </w:tcPr>
                <w:p w14:paraId="08444314" w14:textId="77777777" w:rsidR="006D484E" w:rsidRPr="008D1159" w:rsidRDefault="006D484E" w:rsidP="00C82122">
                  <w:pPr>
                    <w:jc w:val="both"/>
                    <w:rPr>
                      <w:rFonts w:eastAsia="Arial" w:cstheme="minorHAnsi"/>
                      <w:szCs w:val="20"/>
                    </w:rPr>
                  </w:pPr>
                  <w:r w:rsidRPr="008D1159">
                    <w:rPr>
                      <w:rFonts w:eastAsia="Arial" w:cstheme="minorHAnsi"/>
                      <w:szCs w:val="20"/>
                    </w:rPr>
                    <w:t>Product info, recycling instructions</w:t>
                  </w:r>
                </w:p>
              </w:tc>
            </w:tr>
            <w:tr w:rsidR="006D484E" w:rsidRPr="008D1159" w14:paraId="4053DE30" w14:textId="77777777" w:rsidTr="000645F1">
              <w:tc>
                <w:tcPr>
                  <w:tcW w:w="3213" w:type="dxa"/>
                </w:tcPr>
                <w:p w14:paraId="2674F762" w14:textId="77777777" w:rsidR="006D484E" w:rsidRPr="008D1159" w:rsidRDefault="006D484E" w:rsidP="00C82122">
                  <w:pPr>
                    <w:jc w:val="both"/>
                    <w:rPr>
                      <w:rFonts w:eastAsia="Arial" w:cstheme="minorHAnsi"/>
                      <w:szCs w:val="20"/>
                    </w:rPr>
                  </w:pPr>
                  <w:r w:rsidRPr="008D1159">
                    <w:rPr>
                      <w:rFonts w:eastAsia="Arial" w:cstheme="minorHAnsi"/>
                      <w:szCs w:val="20"/>
                    </w:rPr>
                    <w:t>RFID</w:t>
                  </w:r>
                </w:p>
              </w:tc>
              <w:tc>
                <w:tcPr>
                  <w:tcW w:w="3213" w:type="dxa"/>
                </w:tcPr>
                <w:p w14:paraId="70433C7F" w14:textId="77777777" w:rsidR="006D484E" w:rsidRPr="008D1159" w:rsidRDefault="006D484E" w:rsidP="00C82122">
                  <w:pPr>
                    <w:jc w:val="both"/>
                    <w:rPr>
                      <w:rFonts w:eastAsia="Arial" w:cstheme="minorHAnsi"/>
                      <w:szCs w:val="20"/>
                    </w:rPr>
                  </w:pPr>
                  <w:r w:rsidRPr="008D1159">
                    <w:rPr>
                      <w:rFonts w:eastAsia="Arial" w:cstheme="minorHAnsi"/>
                      <w:szCs w:val="20"/>
                    </w:rPr>
                    <w:t>No line-of-sight, read/write</w:t>
                  </w:r>
                </w:p>
              </w:tc>
              <w:tc>
                <w:tcPr>
                  <w:tcW w:w="3213" w:type="dxa"/>
                </w:tcPr>
                <w:p w14:paraId="5E74C26E" w14:textId="77777777" w:rsidR="006D484E" w:rsidRPr="008D1159" w:rsidRDefault="006D484E" w:rsidP="00C82122">
                  <w:pPr>
                    <w:jc w:val="both"/>
                    <w:rPr>
                      <w:rFonts w:eastAsia="Arial" w:cstheme="minorHAnsi"/>
                      <w:szCs w:val="20"/>
                    </w:rPr>
                  </w:pPr>
                  <w:r w:rsidRPr="008D1159">
                    <w:rPr>
                      <w:rFonts w:eastAsia="Arial" w:cstheme="minorHAnsi"/>
                      <w:szCs w:val="20"/>
                    </w:rPr>
                    <w:t>Reusable packaging, component tracking</w:t>
                  </w:r>
                </w:p>
              </w:tc>
            </w:tr>
            <w:tr w:rsidR="006D484E" w:rsidRPr="008D1159" w14:paraId="6E20D6DA" w14:textId="77777777" w:rsidTr="000645F1">
              <w:tc>
                <w:tcPr>
                  <w:tcW w:w="3213" w:type="dxa"/>
                </w:tcPr>
                <w:p w14:paraId="6C7FA450" w14:textId="77777777" w:rsidR="006D484E" w:rsidRPr="008D1159" w:rsidRDefault="006D484E" w:rsidP="00C82122">
                  <w:pPr>
                    <w:jc w:val="both"/>
                    <w:rPr>
                      <w:rFonts w:eastAsia="Arial" w:cstheme="minorHAnsi"/>
                      <w:szCs w:val="20"/>
                    </w:rPr>
                  </w:pPr>
                  <w:r w:rsidRPr="008D1159">
                    <w:rPr>
                      <w:rFonts w:eastAsia="Arial" w:cstheme="minorHAnsi"/>
                      <w:szCs w:val="20"/>
                    </w:rPr>
                    <w:t>GPS/Cellular</w:t>
                  </w:r>
                </w:p>
              </w:tc>
              <w:tc>
                <w:tcPr>
                  <w:tcW w:w="3213" w:type="dxa"/>
                </w:tcPr>
                <w:p w14:paraId="77CF78D6" w14:textId="77777777" w:rsidR="006D484E" w:rsidRPr="008D1159" w:rsidRDefault="006D484E" w:rsidP="00C82122">
                  <w:pPr>
                    <w:jc w:val="both"/>
                    <w:rPr>
                      <w:rFonts w:eastAsia="Arial" w:cstheme="minorHAnsi"/>
                      <w:szCs w:val="20"/>
                    </w:rPr>
                  </w:pPr>
                  <w:r w:rsidRPr="008D1159">
                    <w:rPr>
                      <w:rFonts w:eastAsia="Arial" w:cstheme="minorHAnsi"/>
                      <w:szCs w:val="20"/>
                    </w:rPr>
                    <w:t>Location tracking</w:t>
                  </w:r>
                </w:p>
              </w:tc>
              <w:tc>
                <w:tcPr>
                  <w:tcW w:w="3213" w:type="dxa"/>
                </w:tcPr>
                <w:p w14:paraId="6D5B999C" w14:textId="77777777" w:rsidR="006D484E" w:rsidRPr="008D1159" w:rsidRDefault="006D484E" w:rsidP="00C82122">
                  <w:pPr>
                    <w:jc w:val="both"/>
                    <w:rPr>
                      <w:rFonts w:eastAsia="Arial" w:cstheme="minorHAnsi"/>
                      <w:szCs w:val="20"/>
                    </w:rPr>
                  </w:pPr>
                  <w:r w:rsidRPr="008D1159">
                    <w:rPr>
                      <w:rFonts w:eastAsia="Arial" w:cstheme="minorHAnsi"/>
                      <w:szCs w:val="20"/>
                    </w:rPr>
                    <w:t>Fleet management, reverse logistics</w:t>
                  </w:r>
                </w:p>
              </w:tc>
            </w:tr>
          </w:tbl>
          <w:p w14:paraId="0E8A08F0" w14:textId="77777777" w:rsidR="00C82122" w:rsidRDefault="00C82122" w:rsidP="00C82122">
            <w:pPr>
              <w:jc w:val="both"/>
              <w:rPr>
                <w:rFonts w:eastAsia="Arial" w:cstheme="minorHAnsi"/>
                <w:b/>
                <w:szCs w:val="20"/>
              </w:rPr>
            </w:pPr>
          </w:p>
          <w:p w14:paraId="7CDF59A9" w14:textId="4A287E81" w:rsidR="006D484E" w:rsidRPr="008D1159" w:rsidRDefault="006D484E" w:rsidP="00C82122">
            <w:pPr>
              <w:jc w:val="both"/>
              <w:rPr>
                <w:rFonts w:eastAsia="Arial" w:cstheme="minorHAnsi"/>
                <w:szCs w:val="20"/>
              </w:rPr>
            </w:pPr>
            <w:r w:rsidRPr="008D1159">
              <w:rPr>
                <w:rFonts w:eastAsia="Arial" w:cstheme="minorHAnsi"/>
                <w:b/>
                <w:szCs w:val="20"/>
              </w:rPr>
              <w:t>Condition Monitoring</w:t>
            </w:r>
          </w:p>
          <w:p w14:paraId="1F7F9AF6" w14:textId="77777777" w:rsidR="006D484E" w:rsidRPr="008D1159" w:rsidRDefault="006D484E" w:rsidP="00C82122">
            <w:pPr>
              <w:jc w:val="both"/>
              <w:rPr>
                <w:rFonts w:eastAsia="Arial" w:cstheme="minorHAnsi"/>
                <w:szCs w:val="20"/>
              </w:rPr>
            </w:pPr>
            <w:r w:rsidRPr="008D1159">
              <w:rPr>
                <w:rFonts w:eastAsia="Arial" w:cstheme="minorHAnsi"/>
                <w:szCs w:val="20"/>
              </w:rPr>
              <w:t>Sensors monitor usage, performance, environmental exposure, and predictive indicators, enabling:</w:t>
            </w:r>
          </w:p>
          <w:p w14:paraId="7D689EDD" w14:textId="77777777" w:rsidR="006D484E" w:rsidRPr="008F0BBA" w:rsidRDefault="006D484E" w:rsidP="00C82122">
            <w:pPr>
              <w:pStyle w:val="ListParagraph"/>
              <w:numPr>
                <w:ilvl w:val="0"/>
                <w:numId w:val="197"/>
              </w:numPr>
              <w:jc w:val="both"/>
              <w:rPr>
                <w:rFonts w:eastAsia="Arial" w:cstheme="minorHAnsi"/>
                <w:szCs w:val="20"/>
              </w:rPr>
            </w:pPr>
            <w:r w:rsidRPr="008F0BBA">
              <w:rPr>
                <w:rFonts w:eastAsia="Arial" w:cstheme="minorHAnsi"/>
                <w:szCs w:val="20"/>
              </w:rPr>
              <w:t>Extended product life through predictive maintenance</w:t>
            </w:r>
          </w:p>
          <w:p w14:paraId="31A379C6" w14:textId="77777777" w:rsidR="006D484E" w:rsidRPr="008F0BBA" w:rsidRDefault="006D484E" w:rsidP="00C82122">
            <w:pPr>
              <w:pStyle w:val="ListParagraph"/>
              <w:numPr>
                <w:ilvl w:val="0"/>
                <w:numId w:val="197"/>
              </w:numPr>
              <w:jc w:val="both"/>
              <w:rPr>
                <w:rFonts w:eastAsia="Arial" w:cstheme="minorHAnsi"/>
                <w:szCs w:val="20"/>
              </w:rPr>
            </w:pPr>
            <w:r w:rsidRPr="008F0BBA">
              <w:rPr>
                <w:rFonts w:eastAsia="Arial" w:cstheme="minorHAnsi"/>
                <w:szCs w:val="20"/>
              </w:rPr>
              <w:t>Service model support</w:t>
            </w:r>
          </w:p>
          <w:p w14:paraId="67837393" w14:textId="77777777" w:rsidR="006D484E" w:rsidRDefault="006D484E" w:rsidP="00C82122">
            <w:pPr>
              <w:pStyle w:val="ListParagraph"/>
              <w:numPr>
                <w:ilvl w:val="0"/>
                <w:numId w:val="197"/>
              </w:numPr>
              <w:jc w:val="both"/>
              <w:rPr>
                <w:rFonts w:eastAsia="Arial" w:cstheme="minorHAnsi"/>
                <w:szCs w:val="20"/>
              </w:rPr>
            </w:pPr>
            <w:r w:rsidRPr="008F0BBA">
              <w:rPr>
                <w:rFonts w:eastAsia="Arial" w:cstheme="minorHAnsi"/>
                <w:szCs w:val="20"/>
              </w:rPr>
              <w:t>Informed circular routing decisions.</w:t>
            </w:r>
          </w:p>
          <w:p w14:paraId="591D0A7F" w14:textId="77777777" w:rsidR="00C82122" w:rsidRPr="008F0BBA" w:rsidRDefault="00C82122" w:rsidP="00C82122">
            <w:pPr>
              <w:pStyle w:val="ListParagraph"/>
              <w:ind w:left="1440"/>
              <w:jc w:val="both"/>
              <w:rPr>
                <w:rFonts w:eastAsia="Arial" w:cstheme="minorHAnsi"/>
                <w:szCs w:val="20"/>
              </w:rPr>
            </w:pPr>
          </w:p>
          <w:p w14:paraId="38F5B5A7" w14:textId="77777777" w:rsidR="006D484E" w:rsidRPr="008D1159" w:rsidRDefault="006D484E" w:rsidP="00C82122">
            <w:pPr>
              <w:jc w:val="both"/>
              <w:rPr>
                <w:rFonts w:eastAsia="Arial" w:cstheme="minorHAnsi"/>
                <w:szCs w:val="20"/>
              </w:rPr>
            </w:pPr>
            <w:r w:rsidRPr="008D1159">
              <w:rPr>
                <w:rFonts w:eastAsia="Arial" w:cstheme="minorHAnsi"/>
                <w:b/>
                <w:szCs w:val="20"/>
              </w:rPr>
              <w:t xml:space="preserve">Case Study: Rolls-Royce </w:t>
            </w:r>
            <w:proofErr w:type="spellStart"/>
            <w:r w:rsidRPr="008D1159">
              <w:rPr>
                <w:rFonts w:eastAsia="Arial" w:cstheme="minorHAnsi"/>
                <w:b/>
                <w:szCs w:val="20"/>
              </w:rPr>
              <w:t>TotalCare</w:t>
            </w:r>
            <w:proofErr w:type="spellEnd"/>
          </w:p>
          <w:p w14:paraId="01838429" w14:textId="77777777" w:rsidR="006D484E" w:rsidRDefault="006D484E" w:rsidP="00C82122">
            <w:pPr>
              <w:jc w:val="both"/>
              <w:rPr>
                <w:rFonts w:eastAsia="Arial" w:cstheme="minorHAnsi"/>
                <w:szCs w:val="20"/>
              </w:rPr>
            </w:pPr>
            <w:r w:rsidRPr="008D1159">
              <w:rPr>
                <w:rFonts w:eastAsia="Arial" w:cstheme="minorHAnsi"/>
                <w:szCs w:val="20"/>
              </w:rPr>
              <w:t>Rather than selling engines, Rolls-Royce sells "power by the hour." Thousands of sensors enable predictive maintenance, optimised operation, and closed-loop recovery.</w:t>
            </w:r>
            <w:r w:rsidR="00C82122">
              <w:rPr>
                <w:rFonts w:eastAsia="Arial" w:cstheme="minorHAnsi"/>
                <w:szCs w:val="20"/>
              </w:rPr>
              <w:t xml:space="preserve"> </w:t>
            </w:r>
          </w:p>
          <w:p w14:paraId="523C3B56" w14:textId="3F1E8B20" w:rsidR="00C82122" w:rsidRPr="00C82122" w:rsidRDefault="00C82122" w:rsidP="00C82122">
            <w:pPr>
              <w:jc w:val="both"/>
              <w:rPr>
                <w:rFonts w:eastAsia="Arial" w:cstheme="minorHAnsi"/>
                <w:szCs w:val="20"/>
              </w:rPr>
            </w:pPr>
            <w:r>
              <w:rPr>
                <w:rFonts w:eastAsia="Arial" w:cstheme="minorHAnsi"/>
                <w:szCs w:val="20"/>
              </w:rPr>
              <w:t xml:space="preserve"> </w:t>
            </w:r>
          </w:p>
        </w:tc>
      </w:tr>
    </w:tbl>
    <w:p w14:paraId="609B9C53" w14:textId="77777777" w:rsidR="00C82122" w:rsidRDefault="00C82122">
      <w:r>
        <w:br w:type="page"/>
      </w:r>
    </w:p>
    <w:tbl>
      <w:tblPr>
        <w:tblStyle w:val="TableGrid"/>
        <w:tblW w:w="0" w:type="auto"/>
        <w:tblLook w:val="04A0" w:firstRow="1" w:lastRow="0" w:firstColumn="1" w:lastColumn="0" w:noHBand="0" w:noVBand="1"/>
      </w:tblPr>
      <w:tblGrid>
        <w:gridCol w:w="9628"/>
      </w:tblGrid>
      <w:tr w:rsidR="008D1159" w:rsidRPr="008D1159" w14:paraId="19290A06" w14:textId="77777777" w:rsidTr="008F0BBA">
        <w:trPr>
          <w:trHeight w:val="1008"/>
        </w:trPr>
        <w:tc>
          <w:tcPr>
            <w:tcW w:w="9628" w:type="dxa"/>
          </w:tcPr>
          <w:p w14:paraId="58DD8967" w14:textId="136ACDE4" w:rsidR="00C82122" w:rsidRPr="00C82122" w:rsidRDefault="00C82122" w:rsidP="00C82122">
            <w:pPr>
              <w:keepNext/>
              <w:keepLines/>
              <w:spacing w:before="80" w:after="120"/>
              <w:ind w:left="360"/>
              <w:jc w:val="both"/>
              <w:outlineLvl w:val="2"/>
              <w:rPr>
                <w:rFonts w:eastAsia="Arial" w:cstheme="minorHAnsi"/>
                <w:b/>
                <w:bCs/>
                <w:color w:val="009889" w:themeColor="accent2"/>
                <w:spacing w:val="7"/>
                <w:szCs w:val="20"/>
                <w:lang w:val="de-DE"/>
              </w:rPr>
            </w:pPr>
            <w:bookmarkStart w:id="14" w:name="_Toc227664802"/>
            <w:bookmarkStart w:id="15" w:name="_Toc227666847"/>
            <w:r>
              <w:rPr>
                <w:rFonts w:eastAsia="Arial" w:cstheme="minorHAnsi"/>
                <w:b/>
                <w:bCs/>
                <w:color w:val="009889" w:themeColor="accent2"/>
                <w:spacing w:val="7"/>
                <w:szCs w:val="20"/>
                <w:lang w:val="de-DE"/>
              </w:rPr>
              <w:lastRenderedPageBreak/>
              <w:t xml:space="preserve">3. </w:t>
            </w:r>
            <w:r w:rsidRPr="00C82122">
              <w:rPr>
                <w:rFonts w:eastAsia="Arial" w:cstheme="minorHAnsi"/>
                <w:b/>
                <w:bCs/>
                <w:color w:val="009889" w:themeColor="accent2"/>
                <w:spacing w:val="7"/>
                <w:szCs w:val="20"/>
                <w:lang w:val="de-DE"/>
              </w:rPr>
              <w:t>Blockchain for Transparency</w:t>
            </w:r>
            <w:bookmarkEnd w:id="14"/>
            <w:bookmarkEnd w:id="15"/>
          </w:p>
          <w:p w14:paraId="45ED27CF" w14:textId="77777777" w:rsidR="00C82122" w:rsidRPr="008D1159" w:rsidRDefault="00C82122" w:rsidP="00C82122">
            <w:pPr>
              <w:jc w:val="both"/>
              <w:rPr>
                <w:rFonts w:eastAsia="Arial" w:cstheme="minorHAnsi"/>
                <w:szCs w:val="20"/>
              </w:rPr>
            </w:pPr>
            <w:r w:rsidRPr="008D1159">
              <w:rPr>
                <w:rFonts w:eastAsia="Arial" w:cstheme="minorHAnsi"/>
                <w:b/>
                <w:szCs w:val="20"/>
              </w:rPr>
              <w:t>Capabilities:</w:t>
            </w:r>
            <w:r w:rsidRPr="008D1159">
              <w:rPr>
                <w:rFonts w:eastAsia="Arial" w:cstheme="minorHAnsi"/>
                <w:szCs w:val="20"/>
              </w:rPr>
              <w:t xml:space="preserve"> Immutability, distributed consensus, transparency, smart contracts.</w:t>
            </w:r>
          </w:p>
          <w:p w14:paraId="361CFF8D" w14:textId="77777777" w:rsidR="00C82122" w:rsidRPr="008D1159" w:rsidRDefault="00C82122" w:rsidP="00C82122">
            <w:pPr>
              <w:jc w:val="both"/>
              <w:rPr>
                <w:rFonts w:eastAsia="Arial" w:cstheme="minorHAnsi"/>
                <w:szCs w:val="20"/>
              </w:rPr>
            </w:pPr>
            <w:r w:rsidRPr="008D1159">
              <w:rPr>
                <w:rFonts w:eastAsia="Arial" w:cstheme="minorHAnsi"/>
                <w:b/>
                <w:szCs w:val="20"/>
              </w:rPr>
              <w:t>Applications:</w:t>
            </w:r>
          </w:p>
          <w:p w14:paraId="1184856A" w14:textId="77777777" w:rsidR="00C82122" w:rsidRPr="008D1159" w:rsidRDefault="00C82122" w:rsidP="00C82122">
            <w:pPr>
              <w:pStyle w:val="ListParagraph"/>
              <w:numPr>
                <w:ilvl w:val="0"/>
                <w:numId w:val="188"/>
              </w:numPr>
              <w:jc w:val="both"/>
              <w:rPr>
                <w:rFonts w:eastAsia="Arial" w:cstheme="minorHAnsi"/>
                <w:szCs w:val="20"/>
              </w:rPr>
            </w:pPr>
            <w:r w:rsidRPr="008D1159">
              <w:rPr>
                <w:rFonts w:eastAsia="Arial" w:cstheme="minorHAnsi"/>
                <w:szCs w:val="20"/>
              </w:rPr>
              <w:t>Provenance verification (recycled content claims)</w:t>
            </w:r>
          </w:p>
          <w:p w14:paraId="23FEE809" w14:textId="77777777" w:rsidR="00C82122" w:rsidRPr="008D1159" w:rsidRDefault="00C82122" w:rsidP="00C82122">
            <w:pPr>
              <w:pStyle w:val="ListParagraph"/>
              <w:numPr>
                <w:ilvl w:val="0"/>
                <w:numId w:val="188"/>
              </w:numPr>
              <w:jc w:val="both"/>
              <w:rPr>
                <w:rFonts w:eastAsia="Arial" w:cstheme="minorHAnsi"/>
                <w:szCs w:val="20"/>
              </w:rPr>
            </w:pPr>
            <w:r w:rsidRPr="008D1159">
              <w:rPr>
                <w:rFonts w:eastAsia="Arial" w:cstheme="minorHAnsi"/>
                <w:szCs w:val="20"/>
              </w:rPr>
              <w:t>Chain of custody documentation</w:t>
            </w:r>
          </w:p>
          <w:p w14:paraId="05186169" w14:textId="77777777" w:rsidR="00C82122" w:rsidRPr="008D1159" w:rsidRDefault="00C82122" w:rsidP="00C82122">
            <w:pPr>
              <w:pStyle w:val="ListParagraph"/>
              <w:numPr>
                <w:ilvl w:val="0"/>
                <w:numId w:val="188"/>
              </w:numPr>
              <w:jc w:val="both"/>
              <w:rPr>
                <w:rFonts w:eastAsia="Arial" w:cstheme="minorHAnsi"/>
                <w:szCs w:val="20"/>
              </w:rPr>
            </w:pPr>
            <w:r w:rsidRPr="008D1159">
              <w:rPr>
                <w:rFonts w:eastAsia="Arial" w:cstheme="minorHAnsi"/>
                <w:szCs w:val="20"/>
              </w:rPr>
              <w:t>Automated deposit-return systems.</w:t>
            </w:r>
          </w:p>
          <w:p w14:paraId="135DBF35" w14:textId="77777777" w:rsidR="00C82122" w:rsidRPr="008D1159" w:rsidRDefault="00C82122" w:rsidP="00C82122">
            <w:pPr>
              <w:jc w:val="both"/>
              <w:rPr>
                <w:rFonts w:eastAsia="Arial" w:cstheme="minorHAnsi"/>
                <w:szCs w:val="20"/>
              </w:rPr>
            </w:pPr>
            <w:r w:rsidRPr="008D1159">
              <w:rPr>
                <w:rFonts w:eastAsia="Arial" w:cstheme="minorHAnsi"/>
                <w:b/>
                <w:szCs w:val="20"/>
              </w:rPr>
              <w:t>Example:</w:t>
            </w:r>
            <w:r w:rsidRPr="008D1159">
              <w:rPr>
                <w:rFonts w:eastAsia="Arial" w:cstheme="minorHAnsi"/>
                <w:szCs w:val="20"/>
              </w:rPr>
              <w:t xml:space="preserve"> Circular tracks cobalt and recycled materials through automotive supply chains.</w:t>
            </w:r>
          </w:p>
          <w:p w14:paraId="0E7D015D" w14:textId="77777777" w:rsidR="00C82122" w:rsidRPr="008D1159" w:rsidRDefault="00C82122" w:rsidP="00C82122">
            <w:pPr>
              <w:jc w:val="both"/>
              <w:rPr>
                <w:rFonts w:eastAsia="Arial" w:cstheme="minorHAnsi"/>
                <w:szCs w:val="20"/>
              </w:rPr>
            </w:pPr>
            <w:r w:rsidRPr="008D1159">
              <w:rPr>
                <w:rFonts w:eastAsia="Arial" w:cstheme="minorHAnsi"/>
                <w:b/>
                <w:szCs w:val="20"/>
              </w:rPr>
              <w:t>Limitations:</w:t>
            </w:r>
            <w:r w:rsidRPr="008D1159">
              <w:rPr>
                <w:rFonts w:eastAsia="Arial" w:cstheme="minorHAnsi"/>
                <w:szCs w:val="20"/>
              </w:rPr>
              <w:t xml:space="preserve"> Energy consumption, garbage-in-garbage-out, complexity, governance requirements.</w:t>
            </w:r>
          </w:p>
          <w:p w14:paraId="6CAA0D99" w14:textId="77777777" w:rsidR="00C82122" w:rsidRPr="008D1159" w:rsidRDefault="00C82122" w:rsidP="00C82122">
            <w:pPr>
              <w:jc w:val="both"/>
              <w:rPr>
                <w:rFonts w:eastAsia="Arial" w:cstheme="minorHAnsi"/>
                <w:szCs w:val="20"/>
              </w:rPr>
            </w:pPr>
          </w:p>
          <w:p w14:paraId="52D884FE" w14:textId="6BC5B060" w:rsidR="00C82122" w:rsidRPr="00C82122" w:rsidRDefault="00C82122" w:rsidP="00C82122">
            <w:pPr>
              <w:keepNext/>
              <w:keepLines/>
              <w:spacing w:before="80" w:after="120"/>
              <w:ind w:left="360"/>
              <w:jc w:val="both"/>
              <w:outlineLvl w:val="2"/>
              <w:rPr>
                <w:rFonts w:eastAsia="Arial" w:cstheme="minorHAnsi"/>
                <w:b/>
                <w:bCs/>
                <w:color w:val="009889" w:themeColor="accent2"/>
                <w:spacing w:val="7"/>
                <w:szCs w:val="20"/>
                <w:lang w:val="de-DE"/>
              </w:rPr>
            </w:pPr>
            <w:bookmarkStart w:id="16" w:name="_Toc227664803"/>
            <w:bookmarkStart w:id="17" w:name="_Toc227666848"/>
            <w:r>
              <w:rPr>
                <w:rFonts w:eastAsia="Arial" w:cstheme="minorHAnsi"/>
                <w:b/>
                <w:bCs/>
                <w:color w:val="009889" w:themeColor="accent2"/>
                <w:spacing w:val="7"/>
                <w:szCs w:val="20"/>
                <w:lang w:val="de-DE"/>
              </w:rPr>
              <w:t xml:space="preserve">4. </w:t>
            </w:r>
            <w:r w:rsidRPr="00C82122">
              <w:rPr>
                <w:rFonts w:eastAsia="Arial" w:cstheme="minorHAnsi"/>
                <w:b/>
                <w:bCs/>
                <w:color w:val="009889" w:themeColor="accent2"/>
                <w:spacing w:val="7"/>
                <w:szCs w:val="20"/>
                <w:lang w:val="de-DE"/>
              </w:rPr>
              <w:t>AI for Optimisation</w:t>
            </w:r>
            <w:bookmarkEnd w:id="16"/>
            <w:bookmarkEnd w:id="17"/>
          </w:p>
          <w:p w14:paraId="5772D904" w14:textId="77777777" w:rsidR="00C82122" w:rsidRPr="008D1159" w:rsidRDefault="00C82122" w:rsidP="00C82122">
            <w:pPr>
              <w:jc w:val="both"/>
              <w:rPr>
                <w:rFonts w:eastAsia="Arial" w:cstheme="minorHAnsi"/>
                <w:szCs w:val="20"/>
              </w:rPr>
            </w:pPr>
            <w:r w:rsidRPr="008D1159">
              <w:rPr>
                <w:rFonts w:eastAsia="Arial" w:cstheme="minorHAnsi"/>
                <w:b/>
                <w:szCs w:val="20"/>
              </w:rPr>
              <w:t>Applications:</w:t>
            </w:r>
          </w:p>
          <w:p w14:paraId="6BFC5900" w14:textId="77777777" w:rsidR="00C82122" w:rsidRPr="008D1159" w:rsidRDefault="00C82122" w:rsidP="00C82122">
            <w:pPr>
              <w:pStyle w:val="ListParagraph"/>
              <w:numPr>
                <w:ilvl w:val="0"/>
                <w:numId w:val="189"/>
              </w:numPr>
              <w:jc w:val="both"/>
              <w:rPr>
                <w:rFonts w:eastAsia="Arial" w:cstheme="minorHAnsi"/>
                <w:szCs w:val="20"/>
              </w:rPr>
            </w:pPr>
            <w:r w:rsidRPr="008D1159">
              <w:rPr>
                <w:rFonts w:eastAsia="Arial" w:cstheme="minorHAnsi"/>
                <w:szCs w:val="20"/>
              </w:rPr>
              <w:t>Demand forecasting (reducing overproduction)</w:t>
            </w:r>
          </w:p>
          <w:p w14:paraId="4AEF3A14" w14:textId="77777777" w:rsidR="00C82122" w:rsidRPr="008D1159" w:rsidRDefault="00C82122" w:rsidP="00C82122">
            <w:pPr>
              <w:pStyle w:val="ListParagraph"/>
              <w:numPr>
                <w:ilvl w:val="0"/>
                <w:numId w:val="189"/>
              </w:numPr>
              <w:jc w:val="both"/>
              <w:rPr>
                <w:rFonts w:eastAsia="Arial" w:cstheme="minorHAnsi"/>
                <w:szCs w:val="20"/>
              </w:rPr>
            </w:pPr>
            <w:r w:rsidRPr="008D1159">
              <w:rPr>
                <w:rFonts w:eastAsia="Arial" w:cstheme="minorHAnsi"/>
                <w:szCs w:val="20"/>
              </w:rPr>
              <w:t>Quality assessment (sorting returns, waste)</w:t>
            </w:r>
          </w:p>
          <w:p w14:paraId="5693EC74" w14:textId="77777777" w:rsidR="00C82122" w:rsidRPr="008D1159" w:rsidRDefault="00C82122" w:rsidP="00C82122">
            <w:pPr>
              <w:pStyle w:val="ListParagraph"/>
              <w:numPr>
                <w:ilvl w:val="0"/>
                <w:numId w:val="189"/>
              </w:numPr>
              <w:jc w:val="both"/>
              <w:rPr>
                <w:rFonts w:eastAsia="Arial" w:cstheme="minorHAnsi"/>
                <w:szCs w:val="20"/>
              </w:rPr>
            </w:pPr>
            <w:r w:rsidRPr="008D1159">
              <w:rPr>
                <w:rFonts w:eastAsia="Arial" w:cstheme="minorHAnsi"/>
                <w:szCs w:val="20"/>
              </w:rPr>
              <w:t>Matching platforms (connecting material supply/demand)</w:t>
            </w:r>
          </w:p>
          <w:p w14:paraId="03E2FA28" w14:textId="77777777" w:rsidR="00C82122" w:rsidRPr="008D1159" w:rsidRDefault="00C82122" w:rsidP="00C82122">
            <w:pPr>
              <w:pStyle w:val="ListParagraph"/>
              <w:numPr>
                <w:ilvl w:val="0"/>
                <w:numId w:val="189"/>
              </w:numPr>
              <w:jc w:val="both"/>
              <w:rPr>
                <w:rFonts w:eastAsia="Arial" w:cstheme="minorHAnsi"/>
                <w:szCs w:val="20"/>
              </w:rPr>
            </w:pPr>
            <w:r w:rsidRPr="008D1159">
              <w:rPr>
                <w:rFonts w:eastAsia="Arial" w:cstheme="minorHAnsi"/>
                <w:szCs w:val="20"/>
              </w:rPr>
              <w:t>Predictive maintenance</w:t>
            </w:r>
          </w:p>
          <w:p w14:paraId="35A3861B" w14:textId="77777777" w:rsidR="00C82122" w:rsidRPr="008D1159" w:rsidRDefault="00C82122" w:rsidP="00C82122">
            <w:pPr>
              <w:jc w:val="both"/>
              <w:rPr>
                <w:rFonts w:eastAsia="Arial" w:cstheme="minorHAnsi"/>
                <w:szCs w:val="20"/>
              </w:rPr>
            </w:pPr>
            <w:r w:rsidRPr="008D1159">
              <w:rPr>
                <w:rFonts w:eastAsia="Arial" w:cstheme="minorHAnsi"/>
                <w:b/>
                <w:szCs w:val="20"/>
              </w:rPr>
              <w:t>Example:</w:t>
            </w:r>
            <w:r w:rsidRPr="008D1159">
              <w:rPr>
                <w:rFonts w:eastAsia="Arial" w:cstheme="minorHAnsi"/>
                <w:szCs w:val="20"/>
              </w:rPr>
              <w:t xml:space="preserve"> Grey parrot uses computer vision AI to improve waste sorting accuracy.</w:t>
            </w:r>
          </w:p>
          <w:p w14:paraId="5D5C8EC7" w14:textId="77777777" w:rsidR="00C82122" w:rsidRPr="008D1159" w:rsidRDefault="00C82122" w:rsidP="00C82122">
            <w:pPr>
              <w:jc w:val="both"/>
              <w:rPr>
                <w:rFonts w:eastAsia="Arial" w:cstheme="minorHAnsi"/>
                <w:szCs w:val="20"/>
              </w:rPr>
            </w:pPr>
          </w:p>
          <w:p w14:paraId="42DE4162" w14:textId="7B7D02E5" w:rsidR="00C82122" w:rsidRPr="00C82122" w:rsidRDefault="00C82122" w:rsidP="00C82122">
            <w:pPr>
              <w:keepNext/>
              <w:keepLines/>
              <w:spacing w:before="80" w:after="120"/>
              <w:ind w:left="360"/>
              <w:jc w:val="both"/>
              <w:outlineLvl w:val="2"/>
              <w:rPr>
                <w:rFonts w:eastAsia="Arial" w:cstheme="minorHAnsi"/>
                <w:b/>
                <w:bCs/>
                <w:color w:val="009889" w:themeColor="accent2"/>
                <w:spacing w:val="7"/>
                <w:szCs w:val="20"/>
                <w:lang w:val="de-DE"/>
              </w:rPr>
            </w:pPr>
            <w:bookmarkStart w:id="18" w:name="_Toc227664804"/>
            <w:bookmarkStart w:id="19" w:name="_Toc227666849"/>
            <w:r>
              <w:rPr>
                <w:rFonts w:eastAsia="Arial" w:cstheme="minorHAnsi"/>
                <w:b/>
                <w:bCs/>
                <w:color w:val="009889" w:themeColor="accent2"/>
                <w:spacing w:val="7"/>
                <w:szCs w:val="20"/>
                <w:lang w:val="de-DE"/>
              </w:rPr>
              <w:t xml:space="preserve">5. </w:t>
            </w:r>
            <w:r w:rsidRPr="00C82122">
              <w:rPr>
                <w:rFonts w:eastAsia="Arial" w:cstheme="minorHAnsi"/>
                <w:b/>
                <w:bCs/>
                <w:color w:val="009889" w:themeColor="accent2"/>
                <w:spacing w:val="7"/>
                <w:szCs w:val="20"/>
                <w:lang w:val="de-DE"/>
              </w:rPr>
              <w:t>Cloud Platforms for Service Models</w:t>
            </w:r>
            <w:bookmarkEnd w:id="18"/>
            <w:bookmarkEnd w:id="19"/>
          </w:p>
          <w:p w14:paraId="637F2551" w14:textId="77777777" w:rsidR="00C82122" w:rsidRPr="008D1159" w:rsidRDefault="00C82122" w:rsidP="00C82122">
            <w:pPr>
              <w:jc w:val="both"/>
              <w:rPr>
                <w:rFonts w:eastAsia="Arial" w:cstheme="minorHAnsi"/>
                <w:szCs w:val="20"/>
              </w:rPr>
            </w:pPr>
            <w:r w:rsidRPr="008D1159">
              <w:rPr>
                <w:rFonts w:eastAsia="Arial" w:cstheme="minorHAnsi"/>
                <w:b/>
                <w:szCs w:val="20"/>
              </w:rPr>
              <w:t>Capabilities:</w:t>
            </w:r>
          </w:p>
          <w:p w14:paraId="1FC770AA" w14:textId="77777777" w:rsidR="00C82122" w:rsidRPr="008D1159" w:rsidRDefault="00C82122" w:rsidP="00C82122">
            <w:pPr>
              <w:pStyle w:val="ListParagraph"/>
              <w:numPr>
                <w:ilvl w:val="0"/>
                <w:numId w:val="190"/>
              </w:numPr>
              <w:jc w:val="both"/>
              <w:rPr>
                <w:rFonts w:eastAsia="Arial" w:cstheme="minorHAnsi"/>
                <w:szCs w:val="20"/>
              </w:rPr>
            </w:pPr>
            <w:r w:rsidRPr="008D1159">
              <w:rPr>
                <w:rFonts w:eastAsia="Arial" w:cstheme="minorHAnsi"/>
                <w:szCs w:val="20"/>
              </w:rPr>
              <w:t>Product-as-a-service operations (usage tracking, billing, maintenance)</w:t>
            </w:r>
          </w:p>
          <w:p w14:paraId="4139F43D" w14:textId="77777777" w:rsidR="00C82122" w:rsidRPr="008D1159" w:rsidRDefault="00C82122" w:rsidP="00C82122">
            <w:pPr>
              <w:pStyle w:val="ListParagraph"/>
              <w:numPr>
                <w:ilvl w:val="0"/>
                <w:numId w:val="190"/>
              </w:numPr>
              <w:jc w:val="both"/>
              <w:rPr>
                <w:rFonts w:eastAsia="Arial" w:cstheme="minorHAnsi"/>
                <w:szCs w:val="20"/>
              </w:rPr>
            </w:pPr>
            <w:r w:rsidRPr="008D1159">
              <w:rPr>
                <w:rFonts w:eastAsia="Arial" w:cstheme="minorHAnsi"/>
                <w:szCs w:val="20"/>
              </w:rPr>
              <w:t>Sharing economy marketplaces</w:t>
            </w:r>
          </w:p>
          <w:p w14:paraId="675B90C3" w14:textId="77777777" w:rsidR="00C82122" w:rsidRPr="008D1159" w:rsidRDefault="00C82122" w:rsidP="00C82122">
            <w:pPr>
              <w:pStyle w:val="ListParagraph"/>
              <w:numPr>
                <w:ilvl w:val="0"/>
                <w:numId w:val="190"/>
              </w:numPr>
              <w:jc w:val="both"/>
              <w:rPr>
                <w:rFonts w:eastAsia="Arial" w:cstheme="minorHAnsi"/>
                <w:szCs w:val="20"/>
              </w:rPr>
            </w:pPr>
            <w:r w:rsidRPr="008D1159">
              <w:rPr>
                <w:rFonts w:eastAsia="Arial" w:cstheme="minorHAnsi"/>
                <w:szCs w:val="20"/>
              </w:rPr>
              <w:t>Material exchange platforms</w:t>
            </w:r>
            <w:r>
              <w:rPr>
                <w:rFonts w:eastAsia="Arial" w:cstheme="minorHAnsi"/>
                <w:szCs w:val="20"/>
              </w:rPr>
              <w:t>.</w:t>
            </w:r>
          </w:p>
          <w:p w14:paraId="0A495320" w14:textId="3ECD896B" w:rsidR="008D1159" w:rsidRPr="008D1159" w:rsidRDefault="00C82122" w:rsidP="00C82122">
            <w:pPr>
              <w:jc w:val="both"/>
              <w:rPr>
                <w:rFonts w:eastAsia="Arial" w:cstheme="minorHAnsi"/>
                <w:szCs w:val="20"/>
              </w:rPr>
            </w:pPr>
            <w:r w:rsidRPr="008D1159">
              <w:rPr>
                <w:rFonts w:eastAsia="Arial" w:cstheme="minorHAnsi"/>
                <w:b/>
                <w:szCs w:val="20"/>
              </w:rPr>
              <w:t>Example:</w:t>
            </w:r>
            <w:r w:rsidRPr="008D1159">
              <w:rPr>
                <w:rFonts w:eastAsia="Arial" w:cstheme="minorHAnsi"/>
                <w:szCs w:val="20"/>
              </w:rPr>
              <w:t xml:space="preserve"> </w:t>
            </w:r>
            <w:proofErr w:type="spellStart"/>
            <w:r w:rsidRPr="008D1159">
              <w:rPr>
                <w:rFonts w:eastAsia="Arial" w:cstheme="minorHAnsi"/>
                <w:szCs w:val="20"/>
              </w:rPr>
              <w:t>Rheaply</w:t>
            </w:r>
            <w:proofErr w:type="spellEnd"/>
            <w:r w:rsidRPr="008D1159">
              <w:rPr>
                <w:rFonts w:eastAsia="Arial" w:cstheme="minorHAnsi"/>
                <w:szCs w:val="20"/>
              </w:rPr>
              <w:t xml:space="preserve"> enables organisations to share and exchange assets</w:t>
            </w:r>
            <w:r w:rsidR="008D1159" w:rsidRPr="008D1159">
              <w:rPr>
                <w:rFonts w:eastAsia="Arial" w:cstheme="minorHAnsi"/>
                <w:szCs w:val="20"/>
              </w:rPr>
              <w:t>.</w:t>
            </w:r>
          </w:p>
          <w:p w14:paraId="7110A38D" w14:textId="77777777" w:rsidR="00C82122" w:rsidRDefault="00C82122" w:rsidP="00C82122">
            <w:pPr>
              <w:pStyle w:val="Caption"/>
              <w:keepNext/>
              <w:jc w:val="center"/>
              <w:rPr>
                <w:rFonts w:cstheme="minorHAnsi"/>
                <w:b w:val="0"/>
                <w:bCs w:val="0"/>
                <w:noProof/>
                <w:sz w:val="20"/>
                <w:szCs w:val="20"/>
              </w:rPr>
            </w:pPr>
          </w:p>
          <w:p w14:paraId="3DC19A12" w14:textId="50A1FA6A" w:rsidR="00680679" w:rsidRPr="00680679" w:rsidRDefault="00680679" w:rsidP="00C82122">
            <w:pPr>
              <w:pStyle w:val="Caption"/>
              <w:keepNext/>
              <w:jc w:val="center"/>
              <w:rPr>
                <w:b w:val="0"/>
                <w:bCs w:val="0"/>
              </w:rPr>
            </w:pPr>
            <w:r w:rsidRPr="00680679">
              <w:rPr>
                <w:rFonts w:cstheme="minorHAnsi"/>
                <w:b w:val="0"/>
                <w:bCs w:val="0"/>
                <w:noProof/>
                <w:sz w:val="20"/>
                <w:szCs w:val="20"/>
              </w:rPr>
              <w:drawing>
                <wp:inline distT="0" distB="0" distL="0" distR="0" wp14:anchorId="436C2871" wp14:editId="0C1B4407">
                  <wp:extent cx="2857321" cy="3432894"/>
                  <wp:effectExtent l="0" t="0" r="635" b="0"/>
                  <wp:docPr id="2093496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96698" name="Picture 2093496698"/>
                          <pic:cNvPicPr/>
                        </pic:nvPicPr>
                        <pic:blipFill rotWithShape="1">
                          <a:blip r:embed="rId14">
                            <a:extLst>
                              <a:ext uri="{28A0092B-C50C-407E-A947-70E740481C1C}">
                                <a14:useLocalDpi xmlns:a14="http://schemas.microsoft.com/office/drawing/2010/main" val="0"/>
                              </a:ext>
                            </a:extLst>
                          </a:blip>
                          <a:srcRect t="5238"/>
                          <a:stretch>
                            <a:fillRect/>
                          </a:stretch>
                        </pic:blipFill>
                        <pic:spPr bwMode="auto">
                          <a:xfrm>
                            <a:off x="0" y="0"/>
                            <a:ext cx="2886051" cy="3467412"/>
                          </a:xfrm>
                          <a:prstGeom prst="rect">
                            <a:avLst/>
                          </a:prstGeom>
                          <a:ln>
                            <a:noFill/>
                          </a:ln>
                          <a:extLst>
                            <a:ext uri="{53640926-AAD7-44D8-BBD7-CCE9431645EC}">
                              <a14:shadowObscured xmlns:a14="http://schemas.microsoft.com/office/drawing/2010/main"/>
                            </a:ext>
                          </a:extLst>
                        </pic:spPr>
                      </pic:pic>
                    </a:graphicData>
                  </a:graphic>
                </wp:inline>
              </w:drawing>
            </w:r>
          </w:p>
          <w:p w14:paraId="0FBCF571" w14:textId="169CC193" w:rsidR="00680679" w:rsidRDefault="00680679" w:rsidP="00C82122">
            <w:pPr>
              <w:pStyle w:val="Caption"/>
              <w:jc w:val="center"/>
              <w:rPr>
                <w:rFonts w:cstheme="minorHAnsi"/>
                <w:sz w:val="20"/>
                <w:szCs w:val="20"/>
              </w:rPr>
            </w:pPr>
            <w:bookmarkStart w:id="20" w:name="_Toc227664725"/>
            <w:r w:rsidRPr="00680679">
              <w:rPr>
                <w:b w:val="0"/>
                <w:bCs w:val="0"/>
              </w:rPr>
              <w:t xml:space="preserve">Figure </w:t>
            </w:r>
            <w:r w:rsidRPr="00680679">
              <w:rPr>
                <w:b w:val="0"/>
                <w:bCs w:val="0"/>
              </w:rPr>
              <w:fldChar w:fldCharType="begin"/>
            </w:r>
            <w:r w:rsidRPr="00680679">
              <w:rPr>
                <w:b w:val="0"/>
                <w:bCs w:val="0"/>
              </w:rPr>
              <w:instrText xml:space="preserve"> SEQ Figure \* ARABIC </w:instrText>
            </w:r>
            <w:r w:rsidRPr="00680679">
              <w:rPr>
                <w:b w:val="0"/>
                <w:bCs w:val="0"/>
              </w:rPr>
              <w:fldChar w:fldCharType="separate"/>
            </w:r>
            <w:r w:rsidR="005D126A">
              <w:rPr>
                <w:b w:val="0"/>
                <w:bCs w:val="0"/>
                <w:noProof/>
              </w:rPr>
              <w:t>2</w:t>
            </w:r>
            <w:r w:rsidRPr="00680679">
              <w:rPr>
                <w:b w:val="0"/>
                <w:bCs w:val="0"/>
              </w:rPr>
              <w:fldChar w:fldCharType="end"/>
            </w:r>
            <w:r w:rsidRPr="00680679">
              <w:rPr>
                <w:b w:val="0"/>
                <w:bCs w:val="0"/>
              </w:rPr>
              <w:t>. IoT architecture for circular economy (source: AI generated)</w:t>
            </w:r>
            <w:bookmarkEnd w:id="20"/>
          </w:p>
          <w:p w14:paraId="3F9235DC" w14:textId="1E953C52" w:rsidR="00567D79" w:rsidRPr="00567D79" w:rsidRDefault="00567D79" w:rsidP="00567D79">
            <w:pPr>
              <w:pStyle w:val="Caption"/>
              <w:jc w:val="both"/>
              <w:rPr>
                <w:rFonts w:cstheme="minorHAnsi"/>
                <w:b w:val="0"/>
                <w:bCs w:val="0"/>
                <w:i/>
                <w:iCs/>
                <w:color w:val="auto"/>
                <w:sz w:val="20"/>
                <w:szCs w:val="20"/>
              </w:rPr>
            </w:pPr>
            <w:r w:rsidRPr="00567D79">
              <w:rPr>
                <w:rFonts w:cstheme="minorHAnsi"/>
                <w:b w:val="0"/>
                <w:bCs w:val="0"/>
                <w:i/>
                <w:iCs/>
                <w:color w:val="auto"/>
                <w:sz w:val="20"/>
                <w:szCs w:val="20"/>
              </w:rPr>
              <w:lastRenderedPageBreak/>
              <w:t>The image</w:t>
            </w:r>
            <w:r>
              <w:rPr>
                <w:rFonts w:cstheme="minorHAnsi"/>
                <w:b w:val="0"/>
                <w:bCs w:val="0"/>
                <w:i/>
                <w:iCs/>
                <w:color w:val="auto"/>
                <w:sz w:val="20"/>
                <w:szCs w:val="20"/>
              </w:rPr>
              <w:t xml:space="preserve"> above</w:t>
            </w:r>
            <w:r w:rsidRPr="00567D79">
              <w:rPr>
                <w:rFonts w:cstheme="minorHAnsi"/>
                <w:b w:val="0"/>
                <w:bCs w:val="0"/>
                <w:i/>
                <w:iCs/>
                <w:color w:val="auto"/>
                <w:sz w:val="20"/>
                <w:szCs w:val="20"/>
              </w:rPr>
              <w:t xml:space="preserve"> displays a four-layer Internet of Things (IoT) system architecture diagram, showing how data moves from physical devices to end-user applications.</w:t>
            </w:r>
          </w:p>
          <w:p w14:paraId="672903C6" w14:textId="77777777" w:rsidR="00567D79" w:rsidRPr="00567D79" w:rsidRDefault="00567D79" w:rsidP="00567D79">
            <w:pPr>
              <w:pStyle w:val="Caption"/>
              <w:jc w:val="both"/>
              <w:rPr>
                <w:rFonts w:cstheme="minorHAnsi"/>
                <w:b w:val="0"/>
                <w:bCs w:val="0"/>
                <w:i/>
                <w:iCs/>
                <w:color w:val="auto"/>
                <w:sz w:val="20"/>
                <w:szCs w:val="20"/>
              </w:rPr>
            </w:pPr>
            <w:r w:rsidRPr="00567D79">
              <w:rPr>
                <w:rFonts w:cstheme="minorHAnsi"/>
                <w:b w:val="0"/>
                <w:bCs w:val="0"/>
                <w:i/>
                <w:iCs/>
                <w:color w:val="auto"/>
                <w:sz w:val="20"/>
                <w:szCs w:val="20"/>
              </w:rPr>
              <w:t>Layer 1 - Physical: Contains sensors, RFID tags, GPS trackers, and smart assets that generate data.</w:t>
            </w:r>
          </w:p>
          <w:p w14:paraId="2B82AE61" w14:textId="77777777" w:rsidR="00567D79" w:rsidRPr="00567D79" w:rsidRDefault="00567D79" w:rsidP="00567D79">
            <w:pPr>
              <w:pStyle w:val="Caption"/>
              <w:jc w:val="both"/>
              <w:rPr>
                <w:rFonts w:cstheme="minorHAnsi"/>
                <w:b w:val="0"/>
                <w:bCs w:val="0"/>
                <w:i/>
                <w:iCs/>
                <w:color w:val="auto"/>
                <w:sz w:val="20"/>
                <w:szCs w:val="20"/>
              </w:rPr>
            </w:pPr>
            <w:r w:rsidRPr="00567D79">
              <w:rPr>
                <w:rFonts w:cstheme="minorHAnsi"/>
                <w:b w:val="0"/>
                <w:bCs w:val="0"/>
                <w:i/>
                <w:iCs/>
                <w:color w:val="auto"/>
                <w:sz w:val="20"/>
                <w:szCs w:val="20"/>
              </w:rPr>
              <w:t xml:space="preserve">Layer 2 - Connectivity: Includes communication technologies like </w:t>
            </w:r>
            <w:proofErr w:type="spellStart"/>
            <w:r w:rsidRPr="00567D79">
              <w:rPr>
                <w:rFonts w:cstheme="minorHAnsi"/>
                <w:b w:val="0"/>
                <w:bCs w:val="0"/>
                <w:i/>
                <w:iCs/>
                <w:color w:val="auto"/>
                <w:sz w:val="20"/>
                <w:szCs w:val="20"/>
              </w:rPr>
              <w:t>LoRaWAN</w:t>
            </w:r>
            <w:proofErr w:type="spellEnd"/>
            <w:r w:rsidRPr="00567D79">
              <w:rPr>
                <w:rFonts w:cstheme="minorHAnsi"/>
                <w:b w:val="0"/>
                <w:bCs w:val="0"/>
                <w:i/>
                <w:iCs/>
                <w:color w:val="auto"/>
                <w:sz w:val="20"/>
                <w:szCs w:val="20"/>
              </w:rPr>
              <w:t>, Wi-Fi, 4G/5G, Bluetooth, and satellite to transmit data.</w:t>
            </w:r>
          </w:p>
          <w:p w14:paraId="4F6884D9" w14:textId="77777777" w:rsidR="00567D79" w:rsidRPr="00567D79" w:rsidRDefault="00567D79" w:rsidP="00567D79">
            <w:pPr>
              <w:pStyle w:val="Caption"/>
              <w:jc w:val="both"/>
              <w:rPr>
                <w:rFonts w:cstheme="minorHAnsi"/>
                <w:b w:val="0"/>
                <w:bCs w:val="0"/>
                <w:i/>
                <w:iCs/>
                <w:color w:val="auto"/>
                <w:sz w:val="20"/>
                <w:szCs w:val="20"/>
              </w:rPr>
            </w:pPr>
            <w:r w:rsidRPr="00567D79">
              <w:rPr>
                <w:rFonts w:cstheme="minorHAnsi"/>
                <w:b w:val="0"/>
                <w:bCs w:val="0"/>
                <w:i/>
                <w:iCs/>
                <w:color w:val="auto"/>
                <w:sz w:val="20"/>
                <w:szCs w:val="20"/>
              </w:rPr>
              <w:t>Layer 3 - Data Platform: Handles data ingestion, management, storage, processing, and security.</w:t>
            </w:r>
          </w:p>
          <w:p w14:paraId="7D8B26E4" w14:textId="77BD48DA" w:rsidR="008D1159" w:rsidRPr="00567D79" w:rsidRDefault="00567D79" w:rsidP="00567D79">
            <w:pPr>
              <w:pStyle w:val="Caption"/>
              <w:jc w:val="both"/>
              <w:rPr>
                <w:rFonts w:cstheme="minorHAnsi"/>
                <w:b w:val="0"/>
                <w:bCs w:val="0"/>
                <w:i/>
                <w:iCs/>
                <w:color w:val="auto"/>
                <w:sz w:val="20"/>
                <w:szCs w:val="20"/>
              </w:rPr>
            </w:pPr>
            <w:r w:rsidRPr="00567D79">
              <w:rPr>
                <w:rFonts w:cstheme="minorHAnsi"/>
                <w:b w:val="0"/>
                <w:bCs w:val="0"/>
                <w:i/>
                <w:iCs/>
                <w:color w:val="auto"/>
                <w:sz w:val="20"/>
                <w:szCs w:val="20"/>
              </w:rPr>
              <w:t>Layer 4 - Applications: Utilizes the processed data for specific use cases such as asset tracking, analytics, and reporting.</w:t>
            </w:r>
          </w:p>
          <w:p w14:paraId="5E5FE27A" w14:textId="77777777" w:rsidR="008D1159" w:rsidRPr="008D1159" w:rsidRDefault="008D1159" w:rsidP="00C82122">
            <w:pPr>
              <w:keepNext/>
              <w:keepLines/>
              <w:spacing w:before="80"/>
              <w:jc w:val="both"/>
              <w:outlineLvl w:val="1"/>
              <w:rPr>
                <w:rFonts w:eastAsia="Arial" w:cstheme="minorHAnsi"/>
                <w:b/>
                <w:bCs/>
                <w:iCs/>
                <w:color w:val="00AC4E" w:themeColor="accent1"/>
                <w:spacing w:val="8"/>
                <w:szCs w:val="20"/>
              </w:rPr>
            </w:pPr>
            <w:bookmarkStart w:id="21" w:name="_Toc227664805"/>
            <w:bookmarkStart w:id="22" w:name="_Toc227666850"/>
            <w:r w:rsidRPr="008D1159">
              <w:rPr>
                <w:rFonts w:eastAsia="Arial" w:cstheme="minorHAnsi"/>
                <w:b/>
                <w:bCs/>
                <w:iCs/>
                <w:color w:val="00AC4E" w:themeColor="accent1"/>
                <w:spacing w:val="8"/>
                <w:szCs w:val="20"/>
              </w:rPr>
              <w:t>Micro-Activity:</w:t>
            </w:r>
            <w:bookmarkEnd w:id="21"/>
            <w:bookmarkEnd w:id="22"/>
            <w:r w:rsidRPr="008D1159">
              <w:rPr>
                <w:rFonts w:eastAsia="Arial" w:cstheme="minorHAnsi"/>
                <w:b/>
                <w:bCs/>
                <w:iCs/>
                <w:color w:val="00AC4E" w:themeColor="accent1"/>
                <w:spacing w:val="8"/>
                <w:szCs w:val="20"/>
              </w:rPr>
              <w:t xml:space="preserve"> </w:t>
            </w:r>
          </w:p>
          <w:p w14:paraId="1F8040A8" w14:textId="77777777" w:rsidR="008D1159" w:rsidRPr="008D1159" w:rsidRDefault="008D1159" w:rsidP="00C82122">
            <w:pPr>
              <w:keepNext/>
              <w:keepLines/>
              <w:spacing w:before="80"/>
              <w:jc w:val="both"/>
              <w:outlineLvl w:val="1"/>
              <w:rPr>
                <w:rFonts w:eastAsia="Arial" w:cstheme="minorHAnsi"/>
                <w:iCs/>
                <w:color w:val="00AC4E" w:themeColor="accent1"/>
                <w:spacing w:val="8"/>
                <w:szCs w:val="20"/>
              </w:rPr>
            </w:pPr>
            <w:bookmarkStart w:id="23" w:name="_Toc227664806"/>
            <w:bookmarkStart w:id="24" w:name="_Toc227666851"/>
            <w:r w:rsidRPr="008D1159">
              <w:rPr>
                <w:rFonts w:eastAsia="Arial" w:cstheme="minorHAnsi"/>
                <w:iCs/>
                <w:color w:val="00AC4E" w:themeColor="accent1"/>
                <w:spacing w:val="8"/>
                <w:szCs w:val="20"/>
              </w:rPr>
              <w:t>Technology Matching (10 minutes)</w:t>
            </w:r>
            <w:bookmarkEnd w:id="23"/>
            <w:bookmarkEnd w:id="24"/>
          </w:p>
          <w:p w14:paraId="163D3ACF" w14:textId="77777777" w:rsidR="008D1159" w:rsidRPr="008D1159" w:rsidRDefault="008D1159" w:rsidP="00C82122">
            <w:pPr>
              <w:jc w:val="both"/>
              <w:rPr>
                <w:rFonts w:eastAsia="Arial" w:cstheme="minorHAnsi"/>
                <w:szCs w:val="20"/>
              </w:rPr>
            </w:pPr>
            <w:r w:rsidRPr="008D1159">
              <w:rPr>
                <w:rFonts w:eastAsia="Arial" w:cstheme="minorHAnsi"/>
                <w:szCs w:val="20"/>
              </w:rPr>
              <w:t>Match technologies to challenges:</w:t>
            </w:r>
          </w:p>
          <w:tbl>
            <w:tblPr>
              <w:tblStyle w:val="TableGrid"/>
              <w:tblW w:w="0" w:type="auto"/>
              <w:tblLook w:val="04A0" w:firstRow="1" w:lastRow="0" w:firstColumn="1" w:lastColumn="0" w:noHBand="0" w:noVBand="1"/>
            </w:tblPr>
            <w:tblGrid>
              <w:gridCol w:w="3132"/>
              <w:gridCol w:w="3134"/>
              <w:gridCol w:w="3136"/>
            </w:tblGrid>
            <w:tr w:rsidR="008D1159" w:rsidRPr="008D1159" w14:paraId="78177158" w14:textId="77777777" w:rsidTr="000645F1">
              <w:tc>
                <w:tcPr>
                  <w:tcW w:w="3213" w:type="dxa"/>
                  <w:shd w:val="clear" w:color="auto" w:fill="D9D9D9"/>
                </w:tcPr>
                <w:p w14:paraId="4605DF81" w14:textId="77777777" w:rsidR="008D1159" w:rsidRPr="008D1159" w:rsidRDefault="008D1159" w:rsidP="00C82122">
                  <w:pPr>
                    <w:pStyle w:val="NoSpacing"/>
                    <w:jc w:val="both"/>
                    <w:rPr>
                      <w:rFonts w:eastAsia="Arial" w:cstheme="minorHAnsi"/>
                      <w:sz w:val="20"/>
                      <w:szCs w:val="20"/>
                    </w:rPr>
                  </w:pPr>
                  <w:r w:rsidRPr="008D1159">
                    <w:rPr>
                      <w:rFonts w:eastAsia="Arial" w:cstheme="minorHAnsi"/>
                      <w:sz w:val="20"/>
                      <w:szCs w:val="20"/>
                    </w:rPr>
                    <w:t>Challenge</w:t>
                  </w:r>
                </w:p>
              </w:tc>
              <w:tc>
                <w:tcPr>
                  <w:tcW w:w="3213" w:type="dxa"/>
                  <w:shd w:val="clear" w:color="auto" w:fill="D9D9D9"/>
                </w:tcPr>
                <w:p w14:paraId="6A5C3C91" w14:textId="77777777" w:rsidR="008D1159" w:rsidRPr="008D1159" w:rsidRDefault="008D1159" w:rsidP="00C82122">
                  <w:pPr>
                    <w:pStyle w:val="NoSpacing"/>
                    <w:jc w:val="both"/>
                    <w:rPr>
                      <w:rFonts w:eastAsia="Arial" w:cstheme="minorHAnsi"/>
                      <w:sz w:val="20"/>
                      <w:szCs w:val="20"/>
                    </w:rPr>
                  </w:pPr>
                  <w:r w:rsidRPr="008D1159">
                    <w:rPr>
                      <w:rFonts w:eastAsia="Arial" w:cstheme="minorHAnsi"/>
                      <w:sz w:val="20"/>
                      <w:szCs w:val="20"/>
                    </w:rPr>
                    <w:t>Technology</w:t>
                  </w:r>
                </w:p>
              </w:tc>
              <w:tc>
                <w:tcPr>
                  <w:tcW w:w="3213" w:type="dxa"/>
                  <w:shd w:val="clear" w:color="auto" w:fill="D9D9D9"/>
                </w:tcPr>
                <w:p w14:paraId="6F8C654F" w14:textId="77777777" w:rsidR="008D1159" w:rsidRPr="008D1159" w:rsidRDefault="008D1159" w:rsidP="00C82122">
                  <w:pPr>
                    <w:pStyle w:val="NoSpacing"/>
                    <w:jc w:val="both"/>
                    <w:rPr>
                      <w:rFonts w:eastAsia="Arial" w:cstheme="minorHAnsi"/>
                      <w:sz w:val="20"/>
                      <w:szCs w:val="20"/>
                    </w:rPr>
                  </w:pPr>
                  <w:r w:rsidRPr="008D1159">
                    <w:rPr>
                      <w:rFonts w:eastAsia="Arial" w:cstheme="minorHAnsi"/>
                      <w:sz w:val="20"/>
                      <w:szCs w:val="20"/>
                    </w:rPr>
                    <w:t>Justification</w:t>
                  </w:r>
                </w:p>
              </w:tc>
            </w:tr>
            <w:tr w:rsidR="008D1159" w:rsidRPr="008D1159" w14:paraId="655A0384" w14:textId="77777777" w:rsidTr="000645F1">
              <w:tc>
                <w:tcPr>
                  <w:tcW w:w="3213" w:type="dxa"/>
                </w:tcPr>
                <w:p w14:paraId="366441AB" w14:textId="77777777" w:rsidR="008D1159" w:rsidRPr="008D1159" w:rsidRDefault="008D1159" w:rsidP="00C82122">
                  <w:pPr>
                    <w:pStyle w:val="NoSpacing"/>
                    <w:jc w:val="both"/>
                    <w:rPr>
                      <w:rFonts w:eastAsia="Arial" w:cstheme="minorHAnsi"/>
                      <w:sz w:val="20"/>
                      <w:szCs w:val="20"/>
                    </w:rPr>
                  </w:pPr>
                  <w:r w:rsidRPr="008D1159">
                    <w:rPr>
                      <w:rFonts w:eastAsia="Arial" w:cstheme="minorHAnsi"/>
                      <w:sz w:val="20"/>
                      <w:szCs w:val="20"/>
                    </w:rPr>
                    <w:t>Verify 50% recycled content</w:t>
                  </w:r>
                </w:p>
              </w:tc>
              <w:tc>
                <w:tcPr>
                  <w:tcW w:w="3213" w:type="dxa"/>
                </w:tcPr>
                <w:p w14:paraId="3F380AF9" w14:textId="77777777" w:rsidR="008D1159" w:rsidRPr="008D1159" w:rsidRDefault="008D1159" w:rsidP="00C82122">
                  <w:pPr>
                    <w:pStyle w:val="NoSpacing"/>
                    <w:jc w:val="both"/>
                    <w:rPr>
                      <w:rFonts w:eastAsia="Arial" w:cstheme="minorHAnsi"/>
                      <w:sz w:val="20"/>
                      <w:szCs w:val="20"/>
                    </w:rPr>
                  </w:pPr>
                </w:p>
              </w:tc>
              <w:tc>
                <w:tcPr>
                  <w:tcW w:w="3213" w:type="dxa"/>
                </w:tcPr>
                <w:p w14:paraId="6409C1BB" w14:textId="77777777" w:rsidR="008D1159" w:rsidRPr="008D1159" w:rsidRDefault="008D1159" w:rsidP="00C82122">
                  <w:pPr>
                    <w:pStyle w:val="NoSpacing"/>
                    <w:jc w:val="both"/>
                    <w:rPr>
                      <w:rFonts w:eastAsia="Arial" w:cstheme="minorHAnsi"/>
                      <w:sz w:val="20"/>
                      <w:szCs w:val="20"/>
                    </w:rPr>
                  </w:pPr>
                </w:p>
              </w:tc>
            </w:tr>
            <w:tr w:rsidR="008D1159" w:rsidRPr="008D1159" w14:paraId="73CB0D8E" w14:textId="77777777" w:rsidTr="000645F1">
              <w:tc>
                <w:tcPr>
                  <w:tcW w:w="3213" w:type="dxa"/>
                </w:tcPr>
                <w:p w14:paraId="4945BDF6" w14:textId="77777777" w:rsidR="008D1159" w:rsidRPr="008D1159" w:rsidRDefault="008D1159" w:rsidP="00C82122">
                  <w:pPr>
                    <w:pStyle w:val="NoSpacing"/>
                    <w:jc w:val="both"/>
                    <w:rPr>
                      <w:rFonts w:eastAsia="Arial" w:cstheme="minorHAnsi"/>
                      <w:sz w:val="20"/>
                      <w:szCs w:val="20"/>
                    </w:rPr>
                  </w:pPr>
                  <w:r w:rsidRPr="008D1159">
                    <w:rPr>
                      <w:rFonts w:eastAsia="Arial" w:cstheme="minorHAnsi"/>
                      <w:sz w:val="20"/>
                      <w:szCs w:val="20"/>
                    </w:rPr>
                    <w:t>Predict equipment failure</w:t>
                  </w:r>
                </w:p>
              </w:tc>
              <w:tc>
                <w:tcPr>
                  <w:tcW w:w="3213" w:type="dxa"/>
                </w:tcPr>
                <w:p w14:paraId="13956C7F" w14:textId="77777777" w:rsidR="008D1159" w:rsidRPr="008D1159" w:rsidRDefault="008D1159" w:rsidP="00C82122">
                  <w:pPr>
                    <w:pStyle w:val="NoSpacing"/>
                    <w:jc w:val="both"/>
                    <w:rPr>
                      <w:rFonts w:eastAsia="Arial" w:cstheme="minorHAnsi"/>
                      <w:sz w:val="20"/>
                      <w:szCs w:val="20"/>
                    </w:rPr>
                  </w:pPr>
                </w:p>
              </w:tc>
              <w:tc>
                <w:tcPr>
                  <w:tcW w:w="3213" w:type="dxa"/>
                </w:tcPr>
                <w:p w14:paraId="66700DB7" w14:textId="77777777" w:rsidR="008D1159" w:rsidRPr="008D1159" w:rsidRDefault="008D1159" w:rsidP="00C82122">
                  <w:pPr>
                    <w:pStyle w:val="NoSpacing"/>
                    <w:jc w:val="both"/>
                    <w:rPr>
                      <w:rFonts w:eastAsia="Arial" w:cstheme="minorHAnsi"/>
                      <w:sz w:val="20"/>
                      <w:szCs w:val="20"/>
                    </w:rPr>
                  </w:pPr>
                </w:p>
              </w:tc>
            </w:tr>
            <w:tr w:rsidR="008D1159" w:rsidRPr="008D1159" w14:paraId="046896C2" w14:textId="77777777" w:rsidTr="000645F1">
              <w:tc>
                <w:tcPr>
                  <w:tcW w:w="3213" w:type="dxa"/>
                </w:tcPr>
                <w:p w14:paraId="4FD3E5E3" w14:textId="77777777" w:rsidR="008D1159" w:rsidRPr="008D1159" w:rsidRDefault="008D1159" w:rsidP="00C82122">
                  <w:pPr>
                    <w:pStyle w:val="NoSpacing"/>
                    <w:jc w:val="both"/>
                    <w:rPr>
                      <w:rFonts w:eastAsia="Arial" w:cstheme="minorHAnsi"/>
                      <w:sz w:val="20"/>
                      <w:szCs w:val="20"/>
                    </w:rPr>
                  </w:pPr>
                  <w:r w:rsidRPr="008D1159">
                    <w:rPr>
                      <w:rFonts w:eastAsia="Arial" w:cstheme="minorHAnsi"/>
                      <w:sz w:val="20"/>
                      <w:szCs w:val="20"/>
                    </w:rPr>
                    <w:t>Operate equipment rental platform</w:t>
                  </w:r>
                </w:p>
              </w:tc>
              <w:tc>
                <w:tcPr>
                  <w:tcW w:w="3213" w:type="dxa"/>
                </w:tcPr>
                <w:p w14:paraId="0F27257C" w14:textId="77777777" w:rsidR="008D1159" w:rsidRPr="008D1159" w:rsidRDefault="008D1159" w:rsidP="00C82122">
                  <w:pPr>
                    <w:pStyle w:val="NoSpacing"/>
                    <w:jc w:val="both"/>
                    <w:rPr>
                      <w:rFonts w:eastAsia="Arial" w:cstheme="minorHAnsi"/>
                      <w:sz w:val="20"/>
                      <w:szCs w:val="20"/>
                    </w:rPr>
                  </w:pPr>
                </w:p>
              </w:tc>
              <w:tc>
                <w:tcPr>
                  <w:tcW w:w="3213" w:type="dxa"/>
                </w:tcPr>
                <w:p w14:paraId="6BD5CEBA" w14:textId="77777777" w:rsidR="008D1159" w:rsidRPr="008D1159" w:rsidRDefault="008D1159" w:rsidP="00C82122">
                  <w:pPr>
                    <w:pStyle w:val="NoSpacing"/>
                    <w:jc w:val="both"/>
                    <w:rPr>
                      <w:rFonts w:eastAsia="Arial" w:cstheme="minorHAnsi"/>
                      <w:sz w:val="20"/>
                      <w:szCs w:val="20"/>
                    </w:rPr>
                  </w:pPr>
                </w:p>
              </w:tc>
            </w:tr>
            <w:tr w:rsidR="008D1159" w:rsidRPr="008D1159" w14:paraId="51E364C9" w14:textId="77777777" w:rsidTr="000645F1">
              <w:tc>
                <w:tcPr>
                  <w:tcW w:w="3213" w:type="dxa"/>
                </w:tcPr>
                <w:p w14:paraId="3B6C3438" w14:textId="77777777" w:rsidR="008D1159" w:rsidRPr="008D1159" w:rsidRDefault="008D1159" w:rsidP="00C82122">
                  <w:pPr>
                    <w:pStyle w:val="NoSpacing"/>
                    <w:jc w:val="both"/>
                    <w:rPr>
                      <w:rFonts w:eastAsia="Arial" w:cstheme="minorHAnsi"/>
                      <w:sz w:val="20"/>
                      <w:szCs w:val="20"/>
                    </w:rPr>
                  </w:pPr>
                  <w:r w:rsidRPr="008D1159">
                    <w:rPr>
                      <w:rFonts w:eastAsia="Arial" w:cstheme="minorHAnsi"/>
                      <w:sz w:val="20"/>
                      <w:szCs w:val="20"/>
                    </w:rPr>
                    <w:t>Sort mixed plastic waste</w:t>
                  </w:r>
                </w:p>
              </w:tc>
              <w:tc>
                <w:tcPr>
                  <w:tcW w:w="3213" w:type="dxa"/>
                </w:tcPr>
                <w:p w14:paraId="411C1479" w14:textId="77777777" w:rsidR="008D1159" w:rsidRPr="008D1159" w:rsidRDefault="008D1159" w:rsidP="00C82122">
                  <w:pPr>
                    <w:pStyle w:val="NoSpacing"/>
                    <w:jc w:val="both"/>
                    <w:rPr>
                      <w:rFonts w:eastAsia="Arial" w:cstheme="minorHAnsi"/>
                      <w:sz w:val="20"/>
                      <w:szCs w:val="20"/>
                    </w:rPr>
                  </w:pPr>
                </w:p>
              </w:tc>
              <w:tc>
                <w:tcPr>
                  <w:tcW w:w="3213" w:type="dxa"/>
                </w:tcPr>
                <w:p w14:paraId="6D4A2E69" w14:textId="77777777" w:rsidR="008D1159" w:rsidRPr="008D1159" w:rsidRDefault="008D1159" w:rsidP="00C82122">
                  <w:pPr>
                    <w:pStyle w:val="NoSpacing"/>
                    <w:jc w:val="both"/>
                    <w:rPr>
                      <w:rFonts w:eastAsia="Arial" w:cstheme="minorHAnsi"/>
                      <w:sz w:val="20"/>
                      <w:szCs w:val="20"/>
                    </w:rPr>
                  </w:pPr>
                </w:p>
              </w:tc>
            </w:tr>
          </w:tbl>
          <w:p w14:paraId="1B9E4990" w14:textId="4E082295" w:rsidR="008D1159" w:rsidRDefault="008D1159" w:rsidP="00C82122">
            <w:pPr>
              <w:jc w:val="both"/>
              <w:rPr>
                <w:rFonts w:eastAsia="Arial" w:cstheme="minorHAnsi"/>
                <w:bCs/>
                <w:i/>
                <w:iCs/>
                <w:szCs w:val="20"/>
              </w:rPr>
            </w:pPr>
            <w:r w:rsidRPr="008F0BBA">
              <w:rPr>
                <w:rFonts w:eastAsia="Arial" w:cstheme="minorHAnsi"/>
                <w:bCs/>
                <w:i/>
                <w:iCs/>
                <w:szCs w:val="20"/>
              </w:rPr>
              <w:t xml:space="preserve">Answers: Blockchain; </w:t>
            </w:r>
            <w:proofErr w:type="spellStart"/>
            <w:r w:rsidRPr="008F0BBA">
              <w:rPr>
                <w:rFonts w:eastAsia="Arial" w:cstheme="minorHAnsi"/>
                <w:bCs/>
                <w:i/>
                <w:iCs/>
                <w:szCs w:val="20"/>
              </w:rPr>
              <w:t>IoT+AI</w:t>
            </w:r>
            <w:proofErr w:type="spellEnd"/>
            <w:r w:rsidRPr="008F0BBA">
              <w:rPr>
                <w:rFonts w:eastAsia="Arial" w:cstheme="minorHAnsi"/>
                <w:bCs/>
                <w:i/>
                <w:iCs/>
                <w:szCs w:val="20"/>
              </w:rPr>
              <w:t>; Cloud; AI/ML</w:t>
            </w:r>
            <w:r w:rsidR="008F0BBA">
              <w:rPr>
                <w:rFonts w:eastAsia="Arial" w:cstheme="minorHAnsi"/>
                <w:bCs/>
                <w:i/>
                <w:iCs/>
                <w:szCs w:val="20"/>
              </w:rPr>
              <w:t>.</w:t>
            </w:r>
          </w:p>
          <w:p w14:paraId="5409FC6B" w14:textId="77777777" w:rsidR="008F0BBA" w:rsidRPr="008F0BBA" w:rsidRDefault="008F0BBA" w:rsidP="00C82122">
            <w:pPr>
              <w:jc w:val="both"/>
              <w:rPr>
                <w:rFonts w:eastAsia="Arial" w:cstheme="minorHAnsi"/>
                <w:bCs/>
                <w:i/>
                <w:iCs/>
                <w:szCs w:val="20"/>
              </w:rPr>
            </w:pPr>
          </w:p>
          <w:p w14:paraId="2278EB49" w14:textId="77777777" w:rsidR="008D1159" w:rsidRPr="008D1159" w:rsidRDefault="008D1159" w:rsidP="00C82122">
            <w:pPr>
              <w:keepNext/>
              <w:keepLines/>
              <w:spacing w:before="80"/>
              <w:jc w:val="both"/>
              <w:outlineLvl w:val="1"/>
              <w:rPr>
                <w:rFonts w:eastAsia="Arial" w:cstheme="minorHAnsi"/>
                <w:b/>
                <w:bCs/>
                <w:iCs/>
                <w:color w:val="00AC4E" w:themeColor="accent1"/>
                <w:spacing w:val="8"/>
                <w:szCs w:val="20"/>
              </w:rPr>
            </w:pPr>
            <w:bookmarkStart w:id="25" w:name="_Toc227664807"/>
            <w:bookmarkStart w:id="26" w:name="_Toc227666852"/>
            <w:r w:rsidRPr="008D1159">
              <w:rPr>
                <w:rFonts w:eastAsia="Arial" w:cstheme="minorHAnsi"/>
                <w:b/>
                <w:bCs/>
                <w:iCs/>
                <w:color w:val="00AC4E" w:themeColor="accent1"/>
                <w:spacing w:val="8"/>
                <w:szCs w:val="20"/>
              </w:rPr>
              <w:t>Additional Reading</w:t>
            </w:r>
            <w:bookmarkEnd w:id="25"/>
            <w:bookmarkEnd w:id="26"/>
          </w:p>
          <w:p w14:paraId="13E71E6C" w14:textId="77777777" w:rsidR="008D1159" w:rsidRPr="008D1159" w:rsidRDefault="008D1159" w:rsidP="00C82122">
            <w:pPr>
              <w:pStyle w:val="ListParagraph"/>
              <w:numPr>
                <w:ilvl w:val="0"/>
                <w:numId w:val="194"/>
              </w:numPr>
              <w:jc w:val="both"/>
              <w:rPr>
                <w:rFonts w:eastAsia="Arial" w:cstheme="minorHAnsi"/>
                <w:szCs w:val="20"/>
              </w:rPr>
            </w:pPr>
            <w:r w:rsidRPr="008D1159">
              <w:rPr>
                <w:rFonts w:eastAsia="Arial" w:cstheme="minorHAnsi"/>
                <w:szCs w:val="20"/>
              </w:rPr>
              <w:t>World Economic Forum (2019). "Harnessing the Fourth Industrial Revolution for the Circular Economy."</w:t>
            </w:r>
          </w:p>
          <w:p w14:paraId="2486D2FA" w14:textId="77777777" w:rsidR="008D1159" w:rsidRPr="008D1159" w:rsidRDefault="008D1159" w:rsidP="00C82122">
            <w:pPr>
              <w:pStyle w:val="ListParagraph"/>
              <w:numPr>
                <w:ilvl w:val="0"/>
                <w:numId w:val="194"/>
              </w:numPr>
              <w:jc w:val="both"/>
              <w:rPr>
                <w:rFonts w:eastAsia="Arial" w:cstheme="minorHAnsi"/>
                <w:szCs w:val="20"/>
              </w:rPr>
            </w:pPr>
            <w:r w:rsidRPr="008D1159">
              <w:rPr>
                <w:rFonts w:eastAsia="Arial" w:cstheme="minorHAnsi"/>
                <w:szCs w:val="20"/>
              </w:rPr>
              <w:t>Antikainen et al. (2018). "Digitalisation as an Enabler of Circular Economy." Procedia CIRP, 73.</w:t>
            </w:r>
          </w:p>
          <w:p w14:paraId="63588E12" w14:textId="77777777" w:rsidR="008D1159" w:rsidRPr="008D1159" w:rsidRDefault="008D1159" w:rsidP="00C82122">
            <w:pPr>
              <w:keepNext/>
              <w:keepLines/>
              <w:spacing w:before="80"/>
              <w:jc w:val="both"/>
              <w:outlineLvl w:val="1"/>
              <w:rPr>
                <w:rFonts w:eastAsia="Arial" w:cstheme="minorHAnsi"/>
                <w:b/>
                <w:bCs/>
                <w:iCs/>
                <w:color w:val="00AC4E" w:themeColor="accent1"/>
                <w:spacing w:val="8"/>
                <w:szCs w:val="20"/>
              </w:rPr>
            </w:pPr>
            <w:bookmarkStart w:id="27" w:name="_Toc227664808"/>
            <w:bookmarkStart w:id="28" w:name="_Toc227666853"/>
            <w:r w:rsidRPr="008D1159">
              <w:rPr>
                <w:rFonts w:eastAsia="Arial" w:cstheme="minorHAnsi"/>
                <w:b/>
                <w:bCs/>
                <w:iCs/>
                <w:color w:val="00AC4E" w:themeColor="accent1"/>
                <w:spacing w:val="8"/>
                <w:szCs w:val="20"/>
              </w:rPr>
              <w:t>Key Takeaways</w:t>
            </w:r>
            <w:bookmarkEnd w:id="27"/>
            <w:bookmarkEnd w:id="28"/>
          </w:p>
          <w:p w14:paraId="574F2CCB" w14:textId="77777777" w:rsidR="008D1159" w:rsidRPr="008F0BBA" w:rsidRDefault="008D1159" w:rsidP="00C82122">
            <w:pPr>
              <w:pStyle w:val="ListParagraph"/>
              <w:numPr>
                <w:ilvl w:val="0"/>
                <w:numId w:val="195"/>
              </w:numPr>
              <w:jc w:val="both"/>
              <w:rPr>
                <w:rFonts w:eastAsia="Arial" w:cstheme="minorHAnsi"/>
                <w:szCs w:val="20"/>
              </w:rPr>
            </w:pPr>
            <w:r w:rsidRPr="008F0BBA">
              <w:rPr>
                <w:rFonts w:eastAsia="Arial" w:cstheme="minorHAnsi"/>
                <w:b/>
                <w:szCs w:val="20"/>
              </w:rPr>
              <w:t>Information availability</w:t>
            </w:r>
            <w:r w:rsidRPr="008F0BBA">
              <w:rPr>
                <w:rFonts w:eastAsia="Arial" w:cstheme="minorHAnsi"/>
                <w:szCs w:val="20"/>
              </w:rPr>
              <w:t xml:space="preserve"> enables circular decisions</w:t>
            </w:r>
          </w:p>
          <w:p w14:paraId="137642F0" w14:textId="77777777" w:rsidR="008D1159" w:rsidRPr="008F0BBA" w:rsidRDefault="008D1159" w:rsidP="00C82122">
            <w:pPr>
              <w:pStyle w:val="ListParagraph"/>
              <w:numPr>
                <w:ilvl w:val="0"/>
                <w:numId w:val="195"/>
              </w:numPr>
              <w:jc w:val="both"/>
              <w:rPr>
                <w:rFonts w:eastAsia="Arial" w:cstheme="minorHAnsi"/>
                <w:szCs w:val="20"/>
              </w:rPr>
            </w:pPr>
            <w:r w:rsidRPr="008F0BBA">
              <w:rPr>
                <w:rFonts w:eastAsia="Arial" w:cstheme="minorHAnsi"/>
                <w:b/>
                <w:szCs w:val="20"/>
              </w:rPr>
              <w:t>IoT</w:t>
            </w:r>
            <w:r w:rsidRPr="008F0BBA">
              <w:rPr>
                <w:rFonts w:eastAsia="Arial" w:cstheme="minorHAnsi"/>
                <w:szCs w:val="20"/>
              </w:rPr>
              <w:t xml:space="preserve"> provides visibility through tracking and monitoring</w:t>
            </w:r>
          </w:p>
          <w:p w14:paraId="3AF2A6D6" w14:textId="77777777" w:rsidR="008D1159" w:rsidRPr="008F0BBA" w:rsidRDefault="008D1159" w:rsidP="00C82122">
            <w:pPr>
              <w:pStyle w:val="ListParagraph"/>
              <w:numPr>
                <w:ilvl w:val="0"/>
                <w:numId w:val="195"/>
              </w:numPr>
              <w:jc w:val="both"/>
              <w:rPr>
                <w:rFonts w:eastAsia="Arial" w:cstheme="minorHAnsi"/>
                <w:szCs w:val="20"/>
              </w:rPr>
            </w:pPr>
            <w:r w:rsidRPr="008F0BBA">
              <w:rPr>
                <w:rFonts w:eastAsia="Arial" w:cstheme="minorHAnsi"/>
                <w:b/>
                <w:szCs w:val="20"/>
              </w:rPr>
              <w:t>Blockchain</w:t>
            </w:r>
            <w:r w:rsidRPr="008F0BBA">
              <w:rPr>
                <w:rFonts w:eastAsia="Arial" w:cstheme="minorHAnsi"/>
                <w:szCs w:val="20"/>
              </w:rPr>
              <w:t xml:space="preserve"> creates trusted records for provenance</w:t>
            </w:r>
          </w:p>
          <w:p w14:paraId="09F73BAF" w14:textId="77777777" w:rsidR="008D1159" w:rsidRPr="008F0BBA" w:rsidRDefault="008D1159" w:rsidP="00C82122">
            <w:pPr>
              <w:pStyle w:val="ListParagraph"/>
              <w:numPr>
                <w:ilvl w:val="0"/>
                <w:numId w:val="195"/>
              </w:numPr>
              <w:jc w:val="both"/>
              <w:rPr>
                <w:rFonts w:eastAsia="Arial" w:cstheme="minorHAnsi"/>
                <w:szCs w:val="20"/>
              </w:rPr>
            </w:pPr>
            <w:r w:rsidRPr="008F0BBA">
              <w:rPr>
                <w:rFonts w:eastAsia="Arial" w:cstheme="minorHAnsi"/>
                <w:b/>
                <w:szCs w:val="20"/>
              </w:rPr>
              <w:t>AI</w:t>
            </w:r>
            <w:r w:rsidRPr="008F0BBA">
              <w:rPr>
                <w:rFonts w:eastAsia="Arial" w:cstheme="minorHAnsi"/>
                <w:szCs w:val="20"/>
              </w:rPr>
              <w:t xml:space="preserve"> optimises through prediction and matching</w:t>
            </w:r>
          </w:p>
          <w:p w14:paraId="6CB9572D" w14:textId="77777777" w:rsidR="008D1159" w:rsidRPr="008F0BBA" w:rsidRDefault="008D1159" w:rsidP="00C82122">
            <w:pPr>
              <w:pStyle w:val="ListParagraph"/>
              <w:numPr>
                <w:ilvl w:val="0"/>
                <w:numId w:val="195"/>
              </w:numPr>
              <w:jc w:val="both"/>
              <w:rPr>
                <w:rFonts w:eastAsia="Arial" w:cstheme="minorHAnsi"/>
                <w:szCs w:val="20"/>
              </w:rPr>
            </w:pPr>
            <w:r w:rsidRPr="008F0BBA">
              <w:rPr>
                <w:rFonts w:eastAsia="Arial" w:cstheme="minorHAnsi"/>
                <w:b/>
                <w:szCs w:val="20"/>
              </w:rPr>
              <w:t>Cloud</w:t>
            </w:r>
            <w:r w:rsidRPr="008F0BBA">
              <w:rPr>
                <w:rFonts w:eastAsia="Arial" w:cstheme="minorHAnsi"/>
                <w:szCs w:val="20"/>
              </w:rPr>
              <w:t xml:space="preserve"> enables service models at scale</w:t>
            </w:r>
          </w:p>
          <w:p w14:paraId="1D5258CE" w14:textId="1E257DD9" w:rsidR="008D1159" w:rsidRPr="008F0BBA" w:rsidRDefault="008D1159" w:rsidP="00C82122">
            <w:pPr>
              <w:pStyle w:val="ListParagraph"/>
              <w:numPr>
                <w:ilvl w:val="0"/>
                <w:numId w:val="195"/>
              </w:numPr>
              <w:jc w:val="both"/>
              <w:rPr>
                <w:rFonts w:eastAsia="Arial" w:cstheme="minorHAnsi"/>
                <w:szCs w:val="20"/>
              </w:rPr>
            </w:pPr>
            <w:r w:rsidRPr="008F0BBA">
              <w:rPr>
                <w:rFonts w:eastAsia="Arial" w:cstheme="minorHAnsi"/>
                <w:b/>
                <w:szCs w:val="20"/>
              </w:rPr>
              <w:t>Match technology to objective</w:t>
            </w:r>
            <w:r w:rsidRPr="008F0BBA">
              <w:rPr>
                <w:rFonts w:eastAsia="Arial" w:cstheme="minorHAnsi"/>
                <w:szCs w:val="20"/>
              </w:rPr>
              <w:t>—not all CE needs all technologies</w:t>
            </w:r>
            <w:r w:rsidR="008F0BBA" w:rsidRPr="008F0BBA">
              <w:rPr>
                <w:rFonts w:eastAsia="Arial" w:cstheme="minorHAnsi"/>
                <w:szCs w:val="20"/>
              </w:rPr>
              <w:t>.</w:t>
            </w:r>
          </w:p>
          <w:p w14:paraId="53D9C379" w14:textId="77777777" w:rsidR="008F0BBA" w:rsidRDefault="008F0BBA" w:rsidP="00C82122">
            <w:pPr>
              <w:keepNext/>
              <w:keepLines/>
              <w:spacing w:before="80"/>
              <w:jc w:val="both"/>
              <w:outlineLvl w:val="1"/>
              <w:rPr>
                <w:rFonts w:eastAsia="Arial" w:cstheme="minorHAnsi"/>
                <w:b/>
                <w:bCs/>
                <w:iCs/>
                <w:color w:val="00AC4E" w:themeColor="accent1"/>
                <w:spacing w:val="8"/>
                <w:szCs w:val="20"/>
              </w:rPr>
            </w:pPr>
          </w:p>
          <w:p w14:paraId="7B258942" w14:textId="6C8F631A" w:rsidR="008D1159" w:rsidRPr="008D1159" w:rsidRDefault="008D1159" w:rsidP="00C82122">
            <w:pPr>
              <w:keepNext/>
              <w:keepLines/>
              <w:spacing w:before="80"/>
              <w:jc w:val="both"/>
              <w:outlineLvl w:val="1"/>
              <w:rPr>
                <w:rFonts w:eastAsia="Arial" w:cstheme="minorHAnsi"/>
                <w:b/>
                <w:bCs/>
                <w:iCs/>
                <w:color w:val="00AC4E" w:themeColor="accent1"/>
                <w:spacing w:val="8"/>
                <w:szCs w:val="20"/>
              </w:rPr>
            </w:pPr>
            <w:bookmarkStart w:id="29" w:name="_Toc227664809"/>
            <w:bookmarkStart w:id="30" w:name="_Toc227666854"/>
            <w:r w:rsidRPr="008D1159">
              <w:rPr>
                <w:rFonts w:eastAsia="Arial" w:cstheme="minorHAnsi"/>
                <w:b/>
                <w:bCs/>
                <w:iCs/>
                <w:color w:val="00AC4E" w:themeColor="accent1"/>
                <w:spacing w:val="8"/>
                <w:szCs w:val="20"/>
              </w:rPr>
              <w:t>Quick Check</w:t>
            </w:r>
            <w:bookmarkEnd w:id="29"/>
            <w:bookmarkEnd w:id="30"/>
          </w:p>
          <w:p w14:paraId="6A0FB28B" w14:textId="3E099A71" w:rsidR="008D1159" w:rsidRPr="008F0BBA" w:rsidRDefault="008F0BBA" w:rsidP="00C82122">
            <w:pPr>
              <w:pStyle w:val="ListParagraph"/>
              <w:numPr>
                <w:ilvl w:val="0"/>
                <w:numId w:val="196"/>
              </w:numPr>
              <w:ind w:left="360"/>
              <w:jc w:val="both"/>
              <w:rPr>
                <w:rFonts w:eastAsia="Arial" w:cstheme="minorHAnsi"/>
                <w:b/>
                <w:color w:val="009889" w:themeColor="accent2"/>
                <w:szCs w:val="20"/>
              </w:rPr>
            </w:pPr>
            <w:r>
              <w:rPr>
                <w:rFonts w:eastAsia="Arial" w:cstheme="minorHAnsi"/>
                <w:color w:val="009889" w:themeColor="accent2"/>
                <w:szCs w:val="20"/>
              </w:rPr>
              <w:t xml:space="preserve">True or False: </w:t>
            </w:r>
            <w:r w:rsidR="008D1159" w:rsidRPr="008F0BBA">
              <w:rPr>
                <w:rFonts w:eastAsia="Arial" w:cstheme="minorHAnsi"/>
                <w:color w:val="009889" w:themeColor="accent2"/>
                <w:szCs w:val="20"/>
              </w:rPr>
              <w:t>Blockchain is essential for all CE implementations.</w:t>
            </w:r>
            <w:r w:rsidR="008D1159" w:rsidRPr="008F0BBA">
              <w:rPr>
                <w:rFonts w:eastAsia="Arial" w:cstheme="minorHAnsi"/>
                <w:b/>
                <w:color w:val="009889" w:themeColor="accent2"/>
                <w:szCs w:val="20"/>
              </w:rPr>
              <w:t xml:space="preserve"> </w:t>
            </w:r>
          </w:p>
          <w:p w14:paraId="77416B37" w14:textId="3CF25173" w:rsidR="008D1159" w:rsidRPr="008D1159" w:rsidRDefault="008D1159" w:rsidP="00C82122">
            <w:pPr>
              <w:pStyle w:val="ListParagraph"/>
              <w:ind w:left="1080"/>
              <w:jc w:val="both"/>
              <w:rPr>
                <w:rFonts w:eastAsia="Arial" w:cstheme="minorHAnsi"/>
                <w:szCs w:val="20"/>
              </w:rPr>
            </w:pPr>
          </w:p>
          <w:p w14:paraId="23BB0C53" w14:textId="77777777" w:rsidR="008D1159" w:rsidRPr="008F0BBA" w:rsidRDefault="008D1159" w:rsidP="00C82122">
            <w:pPr>
              <w:pStyle w:val="ListParagraph"/>
              <w:numPr>
                <w:ilvl w:val="0"/>
                <w:numId w:val="196"/>
              </w:numPr>
              <w:ind w:left="360"/>
              <w:jc w:val="both"/>
              <w:rPr>
                <w:rFonts w:eastAsia="Arial" w:cstheme="minorHAnsi"/>
                <w:color w:val="009889" w:themeColor="accent2"/>
                <w:szCs w:val="20"/>
              </w:rPr>
            </w:pPr>
            <w:r w:rsidRPr="008F0BBA">
              <w:rPr>
                <w:rFonts w:eastAsia="Arial" w:cstheme="minorHAnsi"/>
                <w:color w:val="009889" w:themeColor="accent2"/>
                <w:szCs w:val="20"/>
              </w:rPr>
              <w:t>Best technology for "power by the hour" service?</w:t>
            </w:r>
          </w:p>
          <w:p w14:paraId="59D4A2FE" w14:textId="77777777" w:rsidR="008D1159" w:rsidRPr="008D1159" w:rsidRDefault="008D1159" w:rsidP="00C82122">
            <w:pPr>
              <w:pStyle w:val="ListParagraph"/>
              <w:numPr>
                <w:ilvl w:val="0"/>
                <w:numId w:val="193"/>
              </w:numPr>
              <w:ind w:left="720"/>
              <w:jc w:val="both"/>
              <w:rPr>
                <w:rFonts w:eastAsia="Arial" w:cstheme="minorHAnsi"/>
                <w:szCs w:val="20"/>
              </w:rPr>
            </w:pPr>
            <w:r w:rsidRPr="008D1159">
              <w:rPr>
                <w:rFonts w:eastAsia="Arial" w:cstheme="minorHAnsi"/>
                <w:szCs w:val="20"/>
              </w:rPr>
              <w:t>Blockchain only</w:t>
            </w:r>
          </w:p>
          <w:p w14:paraId="4D7DD81E" w14:textId="77777777" w:rsidR="008D1159" w:rsidRPr="008D1159" w:rsidRDefault="008D1159" w:rsidP="00C82122">
            <w:pPr>
              <w:pStyle w:val="ListParagraph"/>
              <w:numPr>
                <w:ilvl w:val="0"/>
                <w:numId w:val="193"/>
              </w:numPr>
              <w:ind w:left="720"/>
              <w:jc w:val="both"/>
              <w:rPr>
                <w:rFonts w:eastAsia="Arial" w:cstheme="minorHAnsi"/>
                <w:szCs w:val="20"/>
              </w:rPr>
            </w:pPr>
            <w:r w:rsidRPr="008D1159">
              <w:rPr>
                <w:rFonts w:eastAsia="Arial" w:cstheme="minorHAnsi"/>
                <w:szCs w:val="20"/>
              </w:rPr>
              <w:t>IoT + Cloud platform</w:t>
            </w:r>
          </w:p>
          <w:p w14:paraId="1AA93FCC" w14:textId="32D818C7" w:rsidR="008F0BBA" w:rsidRPr="008F0BBA" w:rsidRDefault="008D1159" w:rsidP="00C82122">
            <w:pPr>
              <w:pStyle w:val="ListParagraph"/>
              <w:numPr>
                <w:ilvl w:val="0"/>
                <w:numId w:val="196"/>
              </w:numPr>
              <w:ind w:left="360"/>
              <w:jc w:val="both"/>
              <w:rPr>
                <w:rFonts w:eastAsia="Arial" w:cstheme="minorHAnsi"/>
                <w:color w:val="009889" w:themeColor="accent2"/>
                <w:szCs w:val="20"/>
              </w:rPr>
            </w:pPr>
            <w:r w:rsidRPr="008F0BBA">
              <w:rPr>
                <w:rFonts w:eastAsia="Arial" w:cstheme="minorHAnsi"/>
                <w:bCs/>
                <w:color w:val="009889" w:themeColor="accent2"/>
                <w:szCs w:val="20"/>
              </w:rPr>
              <w:t xml:space="preserve">Short Answer: </w:t>
            </w:r>
            <w:r w:rsidRPr="008F0BBA">
              <w:rPr>
                <w:rFonts w:eastAsia="Arial" w:cstheme="minorHAnsi"/>
                <w:color w:val="009889" w:themeColor="accent2"/>
                <w:szCs w:val="20"/>
              </w:rPr>
              <w:t>One blockchain limitation for CE.</w:t>
            </w:r>
          </w:p>
          <w:p w14:paraId="01399580" w14:textId="4103045A" w:rsidR="008D1159" w:rsidRPr="008F0BBA" w:rsidRDefault="008D1159" w:rsidP="00C82122">
            <w:pPr>
              <w:jc w:val="both"/>
              <w:rPr>
                <w:rFonts w:eastAsia="Arial" w:cstheme="minorHAnsi"/>
                <w:bCs/>
                <w:i/>
                <w:iCs/>
                <w:szCs w:val="20"/>
              </w:rPr>
            </w:pPr>
            <w:r w:rsidRPr="008F0BBA">
              <w:rPr>
                <w:rFonts w:eastAsia="Arial" w:cstheme="minorHAnsi"/>
                <w:bCs/>
                <w:i/>
                <w:iCs/>
                <w:szCs w:val="20"/>
              </w:rPr>
              <w:t>Answers: 1) False. 2) b. 3) Energy consumption, data input quality, complexity, scalability, governance</w:t>
            </w:r>
            <w:r w:rsidR="008F0BBA">
              <w:rPr>
                <w:rFonts w:eastAsia="Arial" w:cstheme="minorHAnsi"/>
                <w:bCs/>
                <w:i/>
                <w:iCs/>
                <w:szCs w:val="20"/>
              </w:rPr>
              <w:t>.</w:t>
            </w:r>
          </w:p>
        </w:tc>
      </w:tr>
    </w:tbl>
    <w:p w14:paraId="7E5E40AD" w14:textId="77777777" w:rsidR="00C82122" w:rsidRDefault="00C82122" w:rsidP="00BB1CD7"/>
    <w:tbl>
      <w:tblPr>
        <w:tblStyle w:val="TableGrid"/>
        <w:tblW w:w="0" w:type="auto"/>
        <w:tblLook w:val="04A0" w:firstRow="1" w:lastRow="0" w:firstColumn="1" w:lastColumn="0" w:noHBand="0" w:noVBand="1"/>
      </w:tblPr>
      <w:tblGrid>
        <w:gridCol w:w="9628"/>
      </w:tblGrid>
      <w:tr w:rsidR="008F0BBA" w:rsidRPr="00A43EC2" w14:paraId="348A215D" w14:textId="77777777" w:rsidTr="000645F1">
        <w:tc>
          <w:tcPr>
            <w:tcW w:w="9628" w:type="dxa"/>
          </w:tcPr>
          <w:p w14:paraId="61773070" w14:textId="2B28E9C2" w:rsidR="008F0BBA" w:rsidRPr="00A43EC2" w:rsidRDefault="008F0BBA" w:rsidP="000645F1">
            <w:pPr>
              <w:pStyle w:val="Heading2"/>
              <w:numPr>
                <w:ilvl w:val="0"/>
                <w:numId w:val="0"/>
              </w:numPr>
              <w:spacing w:before="0" w:line="276" w:lineRule="auto"/>
              <w:rPr>
                <w:rFonts w:cstheme="minorHAnsi"/>
                <w:b/>
                <w:bCs/>
                <w:szCs w:val="40"/>
              </w:rPr>
            </w:pPr>
            <w:bookmarkStart w:id="31" w:name="_Toc227666855"/>
            <w:r w:rsidRPr="00A43EC2">
              <w:rPr>
                <w:rFonts w:cstheme="minorHAnsi"/>
                <w:b/>
                <w:bCs/>
                <w:szCs w:val="40"/>
              </w:rPr>
              <w:lastRenderedPageBreak/>
              <w:t>Topic 1</w:t>
            </w:r>
            <w:r w:rsidRPr="008D1159">
              <w:rPr>
                <w:rFonts w:cstheme="minorHAnsi"/>
                <w:b/>
                <w:bCs/>
                <w:szCs w:val="40"/>
              </w:rPr>
              <w:t>.</w:t>
            </w:r>
            <w:r>
              <w:rPr>
                <w:rFonts w:cstheme="minorHAnsi"/>
                <w:b/>
                <w:bCs/>
                <w:szCs w:val="40"/>
              </w:rPr>
              <w:t>3</w:t>
            </w:r>
            <w:r w:rsidRPr="008D1159">
              <w:rPr>
                <w:rFonts w:cstheme="minorHAnsi"/>
                <w:b/>
                <w:bCs/>
                <w:szCs w:val="40"/>
              </w:rPr>
              <w:t xml:space="preserve">. </w:t>
            </w:r>
            <w:r w:rsidRPr="008F0BBA">
              <w:rPr>
                <w:rFonts w:cstheme="minorHAnsi"/>
                <w:b/>
                <w:bCs/>
                <w:szCs w:val="40"/>
              </w:rPr>
              <w:t>EU Circular Economy Policy and Digital Product Passports</w:t>
            </w:r>
            <w:bookmarkEnd w:id="31"/>
          </w:p>
        </w:tc>
      </w:tr>
      <w:tr w:rsidR="008F0BBA" w:rsidRPr="008D756C" w14:paraId="4619AA39" w14:textId="77777777" w:rsidTr="000645F1">
        <w:tc>
          <w:tcPr>
            <w:tcW w:w="9628" w:type="dxa"/>
            <w:shd w:val="clear" w:color="auto" w:fill="D9D9D9" w:themeFill="background1" w:themeFillShade="D9"/>
          </w:tcPr>
          <w:p w14:paraId="322EBD1C" w14:textId="77777777" w:rsidR="008F0BBA" w:rsidRPr="008D1159" w:rsidRDefault="008F0BBA" w:rsidP="000645F1">
            <w:pPr>
              <w:jc w:val="both"/>
              <w:rPr>
                <w:rFonts w:cstheme="minorHAnsi"/>
                <w:b/>
                <w:szCs w:val="20"/>
              </w:rPr>
            </w:pPr>
            <w:r w:rsidRPr="008D1159">
              <w:rPr>
                <w:rFonts w:cstheme="minorHAnsi"/>
                <w:b/>
                <w:szCs w:val="20"/>
              </w:rPr>
              <w:t>Short introduction:</w:t>
            </w:r>
          </w:p>
        </w:tc>
      </w:tr>
      <w:tr w:rsidR="008F0BBA" w:rsidRPr="008D756C" w14:paraId="6F4852F9" w14:textId="77777777" w:rsidTr="000645F1">
        <w:tc>
          <w:tcPr>
            <w:tcW w:w="9628" w:type="dxa"/>
          </w:tcPr>
          <w:p w14:paraId="61A41862" w14:textId="596539F4" w:rsidR="008F0BBA" w:rsidRPr="008D1159" w:rsidRDefault="008F0BBA" w:rsidP="000645F1">
            <w:pPr>
              <w:pStyle w:val="NoSpacing"/>
              <w:jc w:val="both"/>
              <w:rPr>
                <w:rFonts w:cstheme="minorHAnsi"/>
                <w:sz w:val="20"/>
                <w:szCs w:val="20"/>
              </w:rPr>
            </w:pPr>
            <w:r w:rsidRPr="008F0BBA">
              <w:rPr>
                <w:rFonts w:eastAsia="Arial" w:cstheme="minorHAnsi"/>
                <w:sz w:val="20"/>
                <w:szCs w:val="20"/>
              </w:rPr>
              <w:t>The EU has established the world's most comprehensive circular economy policy framework. This topic examines key initiatives, focusing on Digital Product Passports.</w:t>
            </w:r>
          </w:p>
        </w:tc>
      </w:tr>
      <w:tr w:rsidR="008F0BBA" w:rsidRPr="008D756C" w14:paraId="628C2603" w14:textId="77777777" w:rsidTr="000645F1">
        <w:tc>
          <w:tcPr>
            <w:tcW w:w="9628" w:type="dxa"/>
            <w:shd w:val="clear" w:color="auto" w:fill="D9D9D9" w:themeFill="background1" w:themeFillShade="D9"/>
          </w:tcPr>
          <w:p w14:paraId="44A3FF76" w14:textId="77777777" w:rsidR="008F0BBA" w:rsidRPr="008D1159" w:rsidRDefault="008F0BBA" w:rsidP="000645F1">
            <w:pPr>
              <w:jc w:val="both"/>
              <w:rPr>
                <w:rFonts w:cstheme="minorHAnsi"/>
                <w:b/>
                <w:szCs w:val="20"/>
              </w:rPr>
            </w:pPr>
            <w:r w:rsidRPr="008D1159">
              <w:rPr>
                <w:rFonts w:cstheme="minorHAnsi"/>
                <w:b/>
                <w:szCs w:val="20"/>
              </w:rPr>
              <w:t xml:space="preserve">Theory &amp; Knowledge: </w:t>
            </w:r>
          </w:p>
        </w:tc>
      </w:tr>
      <w:tr w:rsidR="008F0BBA" w:rsidRPr="008D1159" w14:paraId="1D6EE7C0" w14:textId="77777777" w:rsidTr="000645F1">
        <w:trPr>
          <w:trHeight w:val="1008"/>
        </w:trPr>
        <w:tc>
          <w:tcPr>
            <w:tcW w:w="9628" w:type="dxa"/>
          </w:tcPr>
          <w:p w14:paraId="7D1FA082" w14:textId="77777777" w:rsidR="008F0BBA" w:rsidRPr="008F0BBA" w:rsidRDefault="008F0BBA" w:rsidP="008F0BBA">
            <w:pPr>
              <w:pStyle w:val="NoSpacing"/>
              <w:numPr>
                <w:ilvl w:val="0"/>
                <w:numId w:val="201"/>
              </w:numPr>
              <w:jc w:val="both"/>
              <w:rPr>
                <w:rFonts w:cstheme="minorHAnsi"/>
                <w:color w:val="009889" w:themeColor="accent2"/>
                <w:sz w:val="20"/>
                <w:szCs w:val="20"/>
              </w:rPr>
            </w:pPr>
            <w:r w:rsidRPr="008F0BBA">
              <w:rPr>
                <w:rFonts w:cstheme="minorHAnsi"/>
                <w:b/>
                <w:color w:val="009889" w:themeColor="accent2"/>
                <w:sz w:val="20"/>
                <w:szCs w:val="20"/>
              </w:rPr>
              <w:t>EU Circular Economy Action Plan</w:t>
            </w:r>
          </w:p>
          <w:p w14:paraId="415D943C" w14:textId="77777777" w:rsidR="008F0BBA" w:rsidRPr="008F0BBA" w:rsidRDefault="008F0BBA" w:rsidP="008F0BBA">
            <w:pPr>
              <w:pStyle w:val="NoSpacing"/>
              <w:jc w:val="both"/>
              <w:rPr>
                <w:rFonts w:cstheme="minorHAnsi"/>
                <w:sz w:val="20"/>
                <w:szCs w:val="20"/>
              </w:rPr>
            </w:pPr>
            <w:r w:rsidRPr="008F0BBA">
              <w:rPr>
                <w:rFonts w:cstheme="minorHAnsi"/>
                <w:sz w:val="20"/>
                <w:szCs w:val="20"/>
              </w:rPr>
              <w:t>Adopted March 2020 as part of the European Green Deal, targeting:</w:t>
            </w:r>
          </w:p>
          <w:p w14:paraId="3E0CA920" w14:textId="77777777" w:rsidR="008F0BBA" w:rsidRPr="008F0BBA" w:rsidRDefault="008F0BBA" w:rsidP="008F0BBA">
            <w:pPr>
              <w:pStyle w:val="ListParagraph"/>
              <w:jc w:val="both"/>
              <w:rPr>
                <w:rFonts w:cstheme="minorHAnsi"/>
                <w:szCs w:val="20"/>
              </w:rPr>
            </w:pPr>
            <w:r w:rsidRPr="008F0BBA">
              <w:rPr>
                <w:rFonts w:cstheme="minorHAnsi"/>
                <w:szCs w:val="20"/>
              </w:rPr>
              <w:t>Making sustainable products the norm</w:t>
            </w:r>
          </w:p>
          <w:p w14:paraId="06C0F69D" w14:textId="77777777" w:rsidR="008F0BBA" w:rsidRPr="008F0BBA" w:rsidRDefault="008F0BBA" w:rsidP="008F0BBA">
            <w:pPr>
              <w:pStyle w:val="ListParagraph"/>
              <w:jc w:val="both"/>
              <w:rPr>
                <w:rFonts w:cstheme="minorHAnsi"/>
                <w:szCs w:val="20"/>
              </w:rPr>
            </w:pPr>
            <w:r w:rsidRPr="008F0BBA">
              <w:rPr>
                <w:rFonts w:cstheme="minorHAnsi"/>
                <w:szCs w:val="20"/>
              </w:rPr>
              <w:t>Empowering consumers</w:t>
            </w:r>
          </w:p>
          <w:p w14:paraId="33C18B2D" w14:textId="77777777" w:rsidR="008F0BBA" w:rsidRPr="008F0BBA" w:rsidRDefault="008F0BBA" w:rsidP="008F0BBA">
            <w:pPr>
              <w:pStyle w:val="ListParagraph"/>
              <w:jc w:val="both"/>
              <w:rPr>
                <w:rFonts w:cstheme="minorHAnsi"/>
                <w:szCs w:val="20"/>
              </w:rPr>
            </w:pPr>
            <w:r w:rsidRPr="008F0BBA">
              <w:rPr>
                <w:rFonts w:cstheme="minorHAnsi"/>
                <w:szCs w:val="20"/>
              </w:rPr>
              <w:t>Focusing on high-impact sectors</w:t>
            </w:r>
          </w:p>
          <w:p w14:paraId="23050249" w14:textId="77777777" w:rsidR="008F0BBA" w:rsidRPr="008F0BBA" w:rsidRDefault="008F0BBA" w:rsidP="008F0BBA">
            <w:pPr>
              <w:pStyle w:val="ListParagraph"/>
              <w:jc w:val="both"/>
              <w:rPr>
                <w:rFonts w:cstheme="minorHAnsi"/>
                <w:szCs w:val="20"/>
              </w:rPr>
            </w:pPr>
            <w:r w:rsidRPr="008F0BBA">
              <w:rPr>
                <w:rFonts w:cstheme="minorHAnsi"/>
                <w:szCs w:val="20"/>
              </w:rPr>
              <w:t>Reducing waste</w:t>
            </w:r>
          </w:p>
          <w:p w14:paraId="12356232" w14:textId="77777777" w:rsidR="008F0BBA" w:rsidRDefault="008F0BBA" w:rsidP="008F0BBA">
            <w:pPr>
              <w:pStyle w:val="NoSpacing"/>
              <w:jc w:val="both"/>
              <w:rPr>
                <w:rFonts w:cstheme="minorHAnsi"/>
                <w:sz w:val="20"/>
                <w:szCs w:val="20"/>
              </w:rPr>
            </w:pPr>
            <w:r w:rsidRPr="008F0BBA">
              <w:rPr>
                <w:rFonts w:cstheme="minorHAnsi"/>
                <w:b/>
                <w:sz w:val="20"/>
                <w:szCs w:val="20"/>
              </w:rPr>
              <w:t>Priority Value Chains:</w:t>
            </w:r>
            <w:r w:rsidRPr="008F0BBA">
              <w:rPr>
                <w:rFonts w:cstheme="minorHAnsi"/>
                <w:sz w:val="20"/>
                <w:szCs w:val="20"/>
              </w:rPr>
              <w:t xml:space="preserve"> Electronics, batteries/vehicles, packaging, plastics, textiles, construction, food.</w:t>
            </w:r>
          </w:p>
          <w:p w14:paraId="79B793A1" w14:textId="77777777" w:rsidR="008F0BBA" w:rsidRPr="008F0BBA" w:rsidRDefault="008F0BBA" w:rsidP="008F0BBA">
            <w:pPr>
              <w:pStyle w:val="NoSpacing"/>
              <w:jc w:val="both"/>
              <w:rPr>
                <w:rFonts w:cstheme="minorHAnsi"/>
                <w:sz w:val="20"/>
                <w:szCs w:val="20"/>
              </w:rPr>
            </w:pPr>
          </w:p>
          <w:p w14:paraId="2504CA11" w14:textId="77777777" w:rsidR="008F0BBA" w:rsidRPr="008F0BBA" w:rsidRDefault="008F0BBA" w:rsidP="008F0BBA">
            <w:pPr>
              <w:pStyle w:val="NoSpacing"/>
              <w:numPr>
                <w:ilvl w:val="0"/>
                <w:numId w:val="201"/>
              </w:numPr>
              <w:jc w:val="both"/>
              <w:rPr>
                <w:rFonts w:cstheme="minorHAnsi"/>
                <w:color w:val="009889" w:themeColor="accent2"/>
                <w:sz w:val="20"/>
                <w:szCs w:val="20"/>
              </w:rPr>
            </w:pPr>
            <w:r w:rsidRPr="008F0BBA">
              <w:rPr>
                <w:rFonts w:cstheme="minorHAnsi"/>
                <w:b/>
                <w:color w:val="009889" w:themeColor="accent2"/>
                <w:sz w:val="20"/>
                <w:szCs w:val="20"/>
              </w:rPr>
              <w:t>ESPR (Ecodesign for Sustainable Products Regulation)</w:t>
            </w:r>
          </w:p>
          <w:p w14:paraId="43C8C6F7" w14:textId="77777777" w:rsidR="008F0BBA" w:rsidRPr="008F0BBA" w:rsidRDefault="008F0BBA" w:rsidP="008F0BBA">
            <w:pPr>
              <w:pStyle w:val="NoSpacing"/>
              <w:jc w:val="both"/>
              <w:rPr>
                <w:rFonts w:cstheme="minorHAnsi"/>
                <w:sz w:val="20"/>
                <w:szCs w:val="20"/>
              </w:rPr>
            </w:pPr>
            <w:r w:rsidRPr="008F0BBA">
              <w:rPr>
                <w:rFonts w:cstheme="minorHAnsi"/>
                <w:sz w:val="20"/>
                <w:szCs w:val="20"/>
              </w:rPr>
              <w:t xml:space="preserve">Extends </w:t>
            </w:r>
            <w:proofErr w:type="spellStart"/>
            <w:r w:rsidRPr="008F0BBA">
              <w:rPr>
                <w:rFonts w:cstheme="minorHAnsi"/>
                <w:sz w:val="20"/>
                <w:szCs w:val="20"/>
              </w:rPr>
              <w:t>ecodesign</w:t>
            </w:r>
            <w:proofErr w:type="spellEnd"/>
            <w:r w:rsidRPr="008F0BBA">
              <w:rPr>
                <w:rFonts w:cstheme="minorHAnsi"/>
                <w:sz w:val="20"/>
                <w:szCs w:val="20"/>
              </w:rPr>
              <w:t xml:space="preserve"> requirements to nearly all products with:</w:t>
            </w:r>
          </w:p>
          <w:p w14:paraId="0885D4F0" w14:textId="77777777" w:rsidR="008F0BBA" w:rsidRPr="008F0BBA" w:rsidRDefault="008F0BBA" w:rsidP="008F0BBA">
            <w:pPr>
              <w:pStyle w:val="NoSpacing"/>
              <w:jc w:val="both"/>
              <w:rPr>
                <w:rFonts w:cstheme="minorHAnsi"/>
                <w:sz w:val="20"/>
                <w:szCs w:val="20"/>
              </w:rPr>
            </w:pPr>
            <w:r w:rsidRPr="008F0BBA">
              <w:rPr>
                <w:rFonts w:cstheme="minorHAnsi"/>
                <w:b/>
                <w:sz w:val="20"/>
                <w:szCs w:val="20"/>
              </w:rPr>
              <w:t>Performance Requirements:</w:t>
            </w:r>
            <w:r w:rsidRPr="008F0BBA">
              <w:rPr>
                <w:rFonts w:cstheme="minorHAnsi"/>
                <w:sz w:val="20"/>
                <w:szCs w:val="20"/>
              </w:rPr>
              <w:t xml:space="preserve"> Durability, reliability, reusability, reparability, recyclability, recycled content, environmental footprint.</w:t>
            </w:r>
          </w:p>
          <w:p w14:paraId="1146C18C" w14:textId="77777777" w:rsidR="008F0BBA" w:rsidRPr="008F0BBA" w:rsidRDefault="008F0BBA" w:rsidP="008F0BBA">
            <w:pPr>
              <w:pStyle w:val="NoSpacing"/>
              <w:jc w:val="both"/>
              <w:rPr>
                <w:rFonts w:cstheme="minorHAnsi"/>
                <w:sz w:val="20"/>
                <w:szCs w:val="20"/>
              </w:rPr>
            </w:pPr>
            <w:r w:rsidRPr="008F0BBA">
              <w:rPr>
                <w:rFonts w:cstheme="minorHAnsi"/>
                <w:b/>
                <w:sz w:val="20"/>
                <w:szCs w:val="20"/>
              </w:rPr>
              <w:t>Information Requirements:</w:t>
            </w:r>
            <w:r w:rsidRPr="008F0BBA">
              <w:rPr>
                <w:rFonts w:cstheme="minorHAnsi"/>
                <w:sz w:val="20"/>
                <w:szCs w:val="20"/>
              </w:rPr>
              <w:t xml:space="preserve"> Material composition, environmental data, repair information—delivered via Digital Product Passports.</w:t>
            </w:r>
          </w:p>
          <w:p w14:paraId="627BE0D6" w14:textId="77777777" w:rsidR="008F0BBA" w:rsidRDefault="008F0BBA" w:rsidP="008F0BBA">
            <w:pPr>
              <w:pStyle w:val="NoSpacing"/>
              <w:jc w:val="both"/>
              <w:rPr>
                <w:rFonts w:cstheme="minorHAnsi"/>
                <w:sz w:val="20"/>
                <w:szCs w:val="20"/>
              </w:rPr>
            </w:pPr>
            <w:r w:rsidRPr="008F0BBA">
              <w:rPr>
                <w:rFonts w:cstheme="minorHAnsi"/>
                <w:b/>
                <w:sz w:val="20"/>
                <w:szCs w:val="20"/>
              </w:rPr>
              <w:t>Unsold Goods Prohibition:</w:t>
            </w:r>
            <w:r w:rsidRPr="008F0BBA">
              <w:rPr>
                <w:rFonts w:cstheme="minorHAnsi"/>
                <w:sz w:val="20"/>
                <w:szCs w:val="20"/>
              </w:rPr>
              <w:t xml:space="preserve"> Cannot destroy unsold consumer products in specified categories.</w:t>
            </w:r>
          </w:p>
          <w:p w14:paraId="416093CA" w14:textId="77777777" w:rsidR="008F0BBA" w:rsidRPr="008F0BBA" w:rsidRDefault="008F0BBA" w:rsidP="008F0BBA">
            <w:pPr>
              <w:pStyle w:val="NoSpacing"/>
              <w:jc w:val="both"/>
              <w:rPr>
                <w:rFonts w:cstheme="minorHAnsi"/>
                <w:sz w:val="20"/>
                <w:szCs w:val="20"/>
              </w:rPr>
            </w:pPr>
          </w:p>
          <w:p w14:paraId="456D6ECC" w14:textId="77777777" w:rsidR="008F0BBA" w:rsidRPr="008F0BBA" w:rsidRDefault="008F0BBA" w:rsidP="008F0BBA">
            <w:pPr>
              <w:pStyle w:val="NoSpacing"/>
              <w:numPr>
                <w:ilvl w:val="0"/>
                <w:numId w:val="201"/>
              </w:numPr>
              <w:jc w:val="both"/>
              <w:rPr>
                <w:rFonts w:cstheme="minorHAnsi"/>
                <w:color w:val="009889" w:themeColor="accent2"/>
                <w:sz w:val="20"/>
                <w:szCs w:val="20"/>
              </w:rPr>
            </w:pPr>
            <w:r w:rsidRPr="008F0BBA">
              <w:rPr>
                <w:rFonts w:cstheme="minorHAnsi"/>
                <w:b/>
                <w:color w:val="009889" w:themeColor="accent2"/>
                <w:sz w:val="20"/>
                <w:szCs w:val="20"/>
              </w:rPr>
              <w:t>Digital Product Passport Architecture</w:t>
            </w:r>
          </w:p>
          <w:tbl>
            <w:tblPr>
              <w:tblStyle w:val="TableGrid"/>
              <w:tblW w:w="0" w:type="auto"/>
              <w:tblLook w:val="04A0" w:firstRow="1" w:lastRow="0" w:firstColumn="1" w:lastColumn="0" w:noHBand="0" w:noVBand="1"/>
            </w:tblPr>
            <w:tblGrid>
              <w:gridCol w:w="3129"/>
              <w:gridCol w:w="3133"/>
              <w:gridCol w:w="3140"/>
            </w:tblGrid>
            <w:tr w:rsidR="008F0BBA" w:rsidRPr="008F0BBA" w14:paraId="28635DC6" w14:textId="77777777" w:rsidTr="000645F1">
              <w:tc>
                <w:tcPr>
                  <w:tcW w:w="3213" w:type="dxa"/>
                  <w:shd w:val="clear" w:color="auto" w:fill="D9D9D9"/>
                </w:tcPr>
                <w:p w14:paraId="12406805" w14:textId="77777777" w:rsidR="008F0BBA" w:rsidRPr="008F0BBA" w:rsidRDefault="008F0BBA" w:rsidP="008F0BBA">
                  <w:pPr>
                    <w:jc w:val="both"/>
                    <w:rPr>
                      <w:rFonts w:cstheme="minorHAnsi"/>
                      <w:szCs w:val="20"/>
                    </w:rPr>
                  </w:pPr>
                  <w:r w:rsidRPr="008F0BBA">
                    <w:rPr>
                      <w:rFonts w:cstheme="minorHAnsi"/>
                      <w:b/>
                      <w:szCs w:val="20"/>
                    </w:rPr>
                    <w:t>Component</w:t>
                  </w:r>
                </w:p>
              </w:tc>
              <w:tc>
                <w:tcPr>
                  <w:tcW w:w="3213" w:type="dxa"/>
                  <w:shd w:val="clear" w:color="auto" w:fill="D9D9D9"/>
                </w:tcPr>
                <w:p w14:paraId="4BE34E79" w14:textId="77777777" w:rsidR="008F0BBA" w:rsidRPr="008F0BBA" w:rsidRDefault="008F0BBA" w:rsidP="008F0BBA">
                  <w:pPr>
                    <w:jc w:val="both"/>
                    <w:rPr>
                      <w:rFonts w:cstheme="minorHAnsi"/>
                      <w:szCs w:val="20"/>
                    </w:rPr>
                  </w:pPr>
                  <w:r w:rsidRPr="008F0BBA">
                    <w:rPr>
                      <w:rFonts w:cstheme="minorHAnsi"/>
                      <w:b/>
                      <w:szCs w:val="20"/>
                    </w:rPr>
                    <w:t>Function</w:t>
                  </w:r>
                </w:p>
              </w:tc>
              <w:tc>
                <w:tcPr>
                  <w:tcW w:w="3213" w:type="dxa"/>
                  <w:shd w:val="clear" w:color="auto" w:fill="D9D9D9"/>
                </w:tcPr>
                <w:p w14:paraId="6A465CCF" w14:textId="77777777" w:rsidR="008F0BBA" w:rsidRPr="008F0BBA" w:rsidRDefault="008F0BBA" w:rsidP="008F0BBA">
                  <w:pPr>
                    <w:jc w:val="both"/>
                    <w:rPr>
                      <w:rFonts w:cstheme="minorHAnsi"/>
                      <w:szCs w:val="20"/>
                    </w:rPr>
                  </w:pPr>
                  <w:r w:rsidRPr="008F0BBA">
                    <w:rPr>
                      <w:rFonts w:cstheme="minorHAnsi"/>
                      <w:b/>
                      <w:szCs w:val="20"/>
                    </w:rPr>
                    <w:t>Options</w:t>
                  </w:r>
                </w:p>
              </w:tc>
            </w:tr>
            <w:tr w:rsidR="008F0BBA" w:rsidRPr="008F0BBA" w14:paraId="5BE7EA1C" w14:textId="77777777" w:rsidTr="000645F1">
              <w:tc>
                <w:tcPr>
                  <w:tcW w:w="3213" w:type="dxa"/>
                </w:tcPr>
                <w:p w14:paraId="07112FFA" w14:textId="77777777" w:rsidR="008F0BBA" w:rsidRPr="008F0BBA" w:rsidRDefault="008F0BBA" w:rsidP="008F0BBA">
                  <w:pPr>
                    <w:jc w:val="both"/>
                    <w:rPr>
                      <w:rFonts w:cstheme="minorHAnsi"/>
                      <w:szCs w:val="20"/>
                    </w:rPr>
                  </w:pPr>
                  <w:r w:rsidRPr="008F0BBA">
                    <w:rPr>
                      <w:rFonts w:cstheme="minorHAnsi"/>
                      <w:b/>
                      <w:szCs w:val="20"/>
                    </w:rPr>
                    <w:t>Data Carrier</w:t>
                  </w:r>
                </w:p>
              </w:tc>
              <w:tc>
                <w:tcPr>
                  <w:tcW w:w="3213" w:type="dxa"/>
                </w:tcPr>
                <w:p w14:paraId="396A4264" w14:textId="77777777" w:rsidR="008F0BBA" w:rsidRPr="008F0BBA" w:rsidRDefault="008F0BBA" w:rsidP="008F0BBA">
                  <w:pPr>
                    <w:jc w:val="both"/>
                    <w:rPr>
                      <w:rFonts w:cstheme="minorHAnsi"/>
                      <w:szCs w:val="20"/>
                    </w:rPr>
                  </w:pPr>
                  <w:r w:rsidRPr="008F0BBA">
                    <w:rPr>
                      <w:rFonts w:cstheme="minorHAnsi"/>
                      <w:szCs w:val="20"/>
                    </w:rPr>
                    <w:t>Physical link to digital info</w:t>
                  </w:r>
                </w:p>
              </w:tc>
              <w:tc>
                <w:tcPr>
                  <w:tcW w:w="3213" w:type="dxa"/>
                </w:tcPr>
                <w:p w14:paraId="3C81D57D" w14:textId="77777777" w:rsidR="008F0BBA" w:rsidRPr="008F0BBA" w:rsidRDefault="008F0BBA" w:rsidP="008F0BBA">
                  <w:pPr>
                    <w:jc w:val="both"/>
                    <w:rPr>
                      <w:rFonts w:cstheme="minorHAnsi"/>
                      <w:szCs w:val="20"/>
                    </w:rPr>
                  </w:pPr>
                  <w:r w:rsidRPr="008F0BBA">
                    <w:rPr>
                      <w:rFonts w:cstheme="minorHAnsi"/>
                      <w:szCs w:val="20"/>
                    </w:rPr>
                    <w:t>QR code, RFID, NFC, digital watermark</w:t>
                  </w:r>
                </w:p>
              </w:tc>
            </w:tr>
            <w:tr w:rsidR="008F0BBA" w:rsidRPr="008F0BBA" w14:paraId="3302AF1E" w14:textId="77777777" w:rsidTr="000645F1">
              <w:tc>
                <w:tcPr>
                  <w:tcW w:w="3213" w:type="dxa"/>
                </w:tcPr>
                <w:p w14:paraId="6B0D1BDF" w14:textId="77777777" w:rsidR="008F0BBA" w:rsidRPr="008F0BBA" w:rsidRDefault="008F0BBA" w:rsidP="008F0BBA">
                  <w:pPr>
                    <w:jc w:val="both"/>
                    <w:rPr>
                      <w:rFonts w:cstheme="minorHAnsi"/>
                      <w:szCs w:val="20"/>
                    </w:rPr>
                  </w:pPr>
                  <w:r w:rsidRPr="008F0BBA">
                    <w:rPr>
                      <w:rFonts w:cstheme="minorHAnsi"/>
                      <w:b/>
                      <w:szCs w:val="20"/>
                    </w:rPr>
                    <w:t>Unique Identifier</w:t>
                  </w:r>
                </w:p>
              </w:tc>
              <w:tc>
                <w:tcPr>
                  <w:tcW w:w="3213" w:type="dxa"/>
                </w:tcPr>
                <w:p w14:paraId="70F322D5" w14:textId="77777777" w:rsidR="008F0BBA" w:rsidRPr="008F0BBA" w:rsidRDefault="008F0BBA" w:rsidP="008F0BBA">
                  <w:pPr>
                    <w:jc w:val="both"/>
                    <w:rPr>
                      <w:rFonts w:cstheme="minorHAnsi"/>
                      <w:szCs w:val="20"/>
                    </w:rPr>
                  </w:pPr>
                  <w:r w:rsidRPr="008F0BBA">
                    <w:rPr>
                      <w:rFonts w:cstheme="minorHAnsi"/>
                      <w:szCs w:val="20"/>
                    </w:rPr>
                    <w:t>Global product identification</w:t>
                  </w:r>
                </w:p>
              </w:tc>
              <w:tc>
                <w:tcPr>
                  <w:tcW w:w="3213" w:type="dxa"/>
                </w:tcPr>
                <w:p w14:paraId="3A8C4A14" w14:textId="77777777" w:rsidR="008F0BBA" w:rsidRPr="008F0BBA" w:rsidRDefault="008F0BBA" w:rsidP="008F0BBA">
                  <w:pPr>
                    <w:jc w:val="both"/>
                    <w:rPr>
                      <w:rFonts w:cstheme="minorHAnsi"/>
                      <w:szCs w:val="20"/>
                    </w:rPr>
                  </w:pPr>
                  <w:r w:rsidRPr="008F0BBA">
                    <w:rPr>
                      <w:rFonts w:cstheme="minorHAnsi"/>
                      <w:szCs w:val="20"/>
                    </w:rPr>
                    <w:t xml:space="preserve">GS1 Digital Link, </w:t>
                  </w:r>
                  <w:proofErr w:type="spellStart"/>
                  <w:r w:rsidRPr="008F0BBA">
                    <w:rPr>
                      <w:rFonts w:cstheme="minorHAnsi"/>
                      <w:szCs w:val="20"/>
                    </w:rPr>
                    <w:t>GTIN+Serial</w:t>
                  </w:r>
                  <w:proofErr w:type="spellEnd"/>
                  <w:r w:rsidRPr="008F0BBA">
                    <w:rPr>
                      <w:rFonts w:cstheme="minorHAnsi"/>
                      <w:szCs w:val="20"/>
                    </w:rPr>
                    <w:t>, DIDs</w:t>
                  </w:r>
                </w:p>
              </w:tc>
            </w:tr>
            <w:tr w:rsidR="008F0BBA" w:rsidRPr="008F0BBA" w14:paraId="333051B4" w14:textId="77777777" w:rsidTr="000645F1">
              <w:tc>
                <w:tcPr>
                  <w:tcW w:w="3213" w:type="dxa"/>
                </w:tcPr>
                <w:p w14:paraId="0904E12D" w14:textId="77777777" w:rsidR="008F0BBA" w:rsidRPr="008F0BBA" w:rsidRDefault="008F0BBA" w:rsidP="008F0BBA">
                  <w:pPr>
                    <w:jc w:val="both"/>
                    <w:rPr>
                      <w:rFonts w:cstheme="minorHAnsi"/>
                      <w:szCs w:val="20"/>
                    </w:rPr>
                  </w:pPr>
                  <w:r w:rsidRPr="008F0BBA">
                    <w:rPr>
                      <w:rFonts w:cstheme="minorHAnsi"/>
                      <w:b/>
                      <w:szCs w:val="20"/>
                    </w:rPr>
                    <w:t>Data Repository</w:t>
                  </w:r>
                </w:p>
              </w:tc>
              <w:tc>
                <w:tcPr>
                  <w:tcW w:w="3213" w:type="dxa"/>
                </w:tcPr>
                <w:p w14:paraId="1B3F3592" w14:textId="77777777" w:rsidR="008F0BBA" w:rsidRPr="008F0BBA" w:rsidRDefault="008F0BBA" w:rsidP="008F0BBA">
                  <w:pPr>
                    <w:jc w:val="both"/>
                    <w:rPr>
                      <w:rFonts w:cstheme="minorHAnsi"/>
                      <w:szCs w:val="20"/>
                    </w:rPr>
                  </w:pPr>
                  <w:r w:rsidRPr="008F0BBA">
                    <w:rPr>
                      <w:rFonts w:cstheme="minorHAnsi"/>
                      <w:szCs w:val="20"/>
                    </w:rPr>
                    <w:t>Information storage</w:t>
                  </w:r>
                </w:p>
              </w:tc>
              <w:tc>
                <w:tcPr>
                  <w:tcW w:w="3213" w:type="dxa"/>
                </w:tcPr>
                <w:p w14:paraId="62F6DAAF" w14:textId="77777777" w:rsidR="008F0BBA" w:rsidRPr="008F0BBA" w:rsidRDefault="008F0BBA" w:rsidP="008F0BBA">
                  <w:pPr>
                    <w:jc w:val="both"/>
                    <w:rPr>
                      <w:rFonts w:cstheme="minorHAnsi"/>
                      <w:szCs w:val="20"/>
                    </w:rPr>
                  </w:pPr>
                  <w:r w:rsidRPr="008F0BBA">
                    <w:rPr>
                      <w:rFonts w:cstheme="minorHAnsi"/>
                      <w:szCs w:val="20"/>
                    </w:rPr>
                    <w:t>Centralised, distributed, blockchain</w:t>
                  </w:r>
                </w:p>
              </w:tc>
            </w:tr>
            <w:tr w:rsidR="008F0BBA" w:rsidRPr="008F0BBA" w14:paraId="67F498C0" w14:textId="77777777" w:rsidTr="000645F1">
              <w:tc>
                <w:tcPr>
                  <w:tcW w:w="3213" w:type="dxa"/>
                </w:tcPr>
                <w:p w14:paraId="5FBB2FF8" w14:textId="77777777" w:rsidR="008F0BBA" w:rsidRPr="008F0BBA" w:rsidRDefault="008F0BBA" w:rsidP="008F0BBA">
                  <w:pPr>
                    <w:jc w:val="both"/>
                    <w:rPr>
                      <w:rFonts w:cstheme="minorHAnsi"/>
                      <w:szCs w:val="20"/>
                    </w:rPr>
                  </w:pPr>
                  <w:r w:rsidRPr="008F0BBA">
                    <w:rPr>
                      <w:rFonts w:cstheme="minorHAnsi"/>
                      <w:b/>
                      <w:szCs w:val="20"/>
                    </w:rPr>
                    <w:t>Access Layer</w:t>
                  </w:r>
                </w:p>
              </w:tc>
              <w:tc>
                <w:tcPr>
                  <w:tcW w:w="3213" w:type="dxa"/>
                </w:tcPr>
                <w:p w14:paraId="2B2C252C" w14:textId="77777777" w:rsidR="008F0BBA" w:rsidRPr="008F0BBA" w:rsidRDefault="008F0BBA" w:rsidP="008F0BBA">
                  <w:pPr>
                    <w:jc w:val="both"/>
                    <w:rPr>
                      <w:rFonts w:cstheme="minorHAnsi"/>
                      <w:szCs w:val="20"/>
                    </w:rPr>
                  </w:pPr>
                  <w:r w:rsidRPr="008F0BBA">
                    <w:rPr>
                      <w:rFonts w:cstheme="minorHAnsi"/>
                      <w:szCs w:val="20"/>
                    </w:rPr>
                    <w:t>Authorised access</w:t>
                  </w:r>
                </w:p>
              </w:tc>
              <w:tc>
                <w:tcPr>
                  <w:tcW w:w="3213" w:type="dxa"/>
                </w:tcPr>
                <w:p w14:paraId="579AC7EC" w14:textId="77777777" w:rsidR="008F0BBA" w:rsidRPr="008F0BBA" w:rsidRDefault="008F0BBA" w:rsidP="008F0BBA">
                  <w:pPr>
                    <w:jc w:val="both"/>
                    <w:rPr>
                      <w:rFonts w:cstheme="minorHAnsi"/>
                      <w:szCs w:val="20"/>
                    </w:rPr>
                  </w:pPr>
                  <w:r w:rsidRPr="008F0BBA">
                    <w:rPr>
                      <w:rFonts w:cstheme="minorHAnsi"/>
                      <w:szCs w:val="20"/>
                    </w:rPr>
                    <w:t>Public, authenticated, regulated</w:t>
                  </w:r>
                </w:p>
              </w:tc>
            </w:tr>
          </w:tbl>
          <w:p w14:paraId="2D94ECCC" w14:textId="77777777" w:rsidR="008F0BBA" w:rsidRPr="008F0BBA" w:rsidRDefault="008F0BBA" w:rsidP="008F0BBA">
            <w:pPr>
              <w:pStyle w:val="NoSpacing"/>
              <w:numPr>
                <w:ilvl w:val="0"/>
                <w:numId w:val="201"/>
              </w:numPr>
              <w:jc w:val="both"/>
              <w:rPr>
                <w:rFonts w:cstheme="minorHAnsi"/>
                <w:color w:val="009889" w:themeColor="accent2"/>
                <w:sz w:val="20"/>
                <w:szCs w:val="20"/>
              </w:rPr>
            </w:pPr>
            <w:r w:rsidRPr="008F0BBA">
              <w:rPr>
                <w:rFonts w:cstheme="minorHAnsi"/>
                <w:b/>
                <w:color w:val="009889" w:themeColor="accent2"/>
                <w:sz w:val="20"/>
                <w:szCs w:val="20"/>
              </w:rPr>
              <w:t>DPP Data Requirements</w:t>
            </w:r>
          </w:p>
          <w:tbl>
            <w:tblPr>
              <w:tblStyle w:val="TableGrid"/>
              <w:tblW w:w="0" w:type="auto"/>
              <w:tblLook w:val="04A0" w:firstRow="1" w:lastRow="0" w:firstColumn="1" w:lastColumn="0" w:noHBand="0" w:noVBand="1"/>
            </w:tblPr>
            <w:tblGrid>
              <w:gridCol w:w="3136"/>
              <w:gridCol w:w="3139"/>
              <w:gridCol w:w="3127"/>
            </w:tblGrid>
            <w:tr w:rsidR="008F0BBA" w:rsidRPr="008F0BBA" w14:paraId="73C42766" w14:textId="77777777" w:rsidTr="000645F1">
              <w:tc>
                <w:tcPr>
                  <w:tcW w:w="3213" w:type="dxa"/>
                  <w:shd w:val="clear" w:color="auto" w:fill="D9D9D9"/>
                </w:tcPr>
                <w:p w14:paraId="454D08EE" w14:textId="77777777" w:rsidR="008F0BBA" w:rsidRPr="008F0BBA" w:rsidRDefault="008F0BBA" w:rsidP="008F0BBA">
                  <w:pPr>
                    <w:jc w:val="both"/>
                    <w:rPr>
                      <w:rFonts w:cstheme="minorHAnsi"/>
                      <w:szCs w:val="20"/>
                    </w:rPr>
                  </w:pPr>
                  <w:r w:rsidRPr="008F0BBA">
                    <w:rPr>
                      <w:rFonts w:cstheme="minorHAnsi"/>
                      <w:b/>
                      <w:szCs w:val="20"/>
                    </w:rPr>
                    <w:t>Category</w:t>
                  </w:r>
                </w:p>
              </w:tc>
              <w:tc>
                <w:tcPr>
                  <w:tcW w:w="3213" w:type="dxa"/>
                  <w:shd w:val="clear" w:color="auto" w:fill="D9D9D9"/>
                </w:tcPr>
                <w:p w14:paraId="375C5C7E" w14:textId="77777777" w:rsidR="008F0BBA" w:rsidRPr="008F0BBA" w:rsidRDefault="008F0BBA" w:rsidP="008F0BBA">
                  <w:pPr>
                    <w:jc w:val="both"/>
                    <w:rPr>
                      <w:rFonts w:cstheme="minorHAnsi"/>
                      <w:szCs w:val="20"/>
                    </w:rPr>
                  </w:pPr>
                  <w:r w:rsidRPr="008F0BBA">
                    <w:rPr>
                      <w:rFonts w:cstheme="minorHAnsi"/>
                      <w:b/>
                      <w:szCs w:val="20"/>
                    </w:rPr>
                    <w:t>Elements</w:t>
                  </w:r>
                </w:p>
              </w:tc>
              <w:tc>
                <w:tcPr>
                  <w:tcW w:w="3213" w:type="dxa"/>
                  <w:shd w:val="clear" w:color="auto" w:fill="D9D9D9"/>
                </w:tcPr>
                <w:p w14:paraId="6D5512EE" w14:textId="77777777" w:rsidR="008F0BBA" w:rsidRPr="008F0BBA" w:rsidRDefault="008F0BBA" w:rsidP="008F0BBA">
                  <w:pPr>
                    <w:jc w:val="both"/>
                    <w:rPr>
                      <w:rFonts w:cstheme="minorHAnsi"/>
                      <w:szCs w:val="20"/>
                    </w:rPr>
                  </w:pPr>
                  <w:r w:rsidRPr="008F0BBA">
                    <w:rPr>
                      <w:rFonts w:cstheme="minorHAnsi"/>
                      <w:b/>
                      <w:szCs w:val="20"/>
                    </w:rPr>
                    <w:t>Purpose</w:t>
                  </w:r>
                </w:p>
              </w:tc>
            </w:tr>
            <w:tr w:rsidR="008F0BBA" w:rsidRPr="008F0BBA" w14:paraId="4E9DD59F" w14:textId="77777777" w:rsidTr="000645F1">
              <w:tc>
                <w:tcPr>
                  <w:tcW w:w="3213" w:type="dxa"/>
                </w:tcPr>
                <w:p w14:paraId="47286678" w14:textId="77777777" w:rsidR="008F0BBA" w:rsidRPr="008F0BBA" w:rsidRDefault="008F0BBA" w:rsidP="008F0BBA">
                  <w:pPr>
                    <w:jc w:val="both"/>
                    <w:rPr>
                      <w:rFonts w:cstheme="minorHAnsi"/>
                      <w:szCs w:val="20"/>
                    </w:rPr>
                  </w:pPr>
                  <w:r w:rsidRPr="008F0BBA">
                    <w:rPr>
                      <w:rFonts w:cstheme="minorHAnsi"/>
                      <w:b/>
                      <w:szCs w:val="20"/>
                    </w:rPr>
                    <w:t>Identification</w:t>
                  </w:r>
                </w:p>
              </w:tc>
              <w:tc>
                <w:tcPr>
                  <w:tcW w:w="3213" w:type="dxa"/>
                </w:tcPr>
                <w:p w14:paraId="73EFF184" w14:textId="77777777" w:rsidR="008F0BBA" w:rsidRPr="008F0BBA" w:rsidRDefault="008F0BBA" w:rsidP="008F0BBA">
                  <w:pPr>
                    <w:jc w:val="both"/>
                    <w:rPr>
                      <w:rFonts w:cstheme="minorHAnsi"/>
                      <w:szCs w:val="20"/>
                    </w:rPr>
                  </w:pPr>
                  <w:r w:rsidRPr="008F0BBA">
                    <w:rPr>
                      <w:rFonts w:cstheme="minorHAnsi"/>
                      <w:szCs w:val="20"/>
                    </w:rPr>
                    <w:t>GTIN, serial, manufacturer</w:t>
                  </w:r>
                </w:p>
              </w:tc>
              <w:tc>
                <w:tcPr>
                  <w:tcW w:w="3213" w:type="dxa"/>
                </w:tcPr>
                <w:p w14:paraId="571152AF" w14:textId="77777777" w:rsidR="008F0BBA" w:rsidRPr="008F0BBA" w:rsidRDefault="008F0BBA" w:rsidP="008F0BBA">
                  <w:pPr>
                    <w:jc w:val="both"/>
                    <w:rPr>
                      <w:rFonts w:cstheme="minorHAnsi"/>
                      <w:szCs w:val="20"/>
                    </w:rPr>
                  </w:pPr>
                  <w:r w:rsidRPr="008F0BBA">
                    <w:rPr>
                      <w:rFonts w:cstheme="minorHAnsi"/>
                      <w:szCs w:val="20"/>
                    </w:rPr>
                    <w:t>Traceability</w:t>
                  </w:r>
                </w:p>
              </w:tc>
            </w:tr>
            <w:tr w:rsidR="008F0BBA" w:rsidRPr="008F0BBA" w14:paraId="743439DC" w14:textId="77777777" w:rsidTr="000645F1">
              <w:tc>
                <w:tcPr>
                  <w:tcW w:w="3213" w:type="dxa"/>
                </w:tcPr>
                <w:p w14:paraId="18190AA2" w14:textId="77777777" w:rsidR="008F0BBA" w:rsidRPr="008F0BBA" w:rsidRDefault="008F0BBA" w:rsidP="008F0BBA">
                  <w:pPr>
                    <w:jc w:val="both"/>
                    <w:rPr>
                      <w:rFonts w:cstheme="minorHAnsi"/>
                      <w:szCs w:val="20"/>
                    </w:rPr>
                  </w:pPr>
                  <w:r w:rsidRPr="008F0BBA">
                    <w:rPr>
                      <w:rFonts w:cstheme="minorHAnsi"/>
                      <w:b/>
                      <w:szCs w:val="20"/>
                    </w:rPr>
                    <w:t>Composition</w:t>
                  </w:r>
                </w:p>
              </w:tc>
              <w:tc>
                <w:tcPr>
                  <w:tcW w:w="3213" w:type="dxa"/>
                </w:tcPr>
                <w:p w14:paraId="13B9A279" w14:textId="77777777" w:rsidR="008F0BBA" w:rsidRPr="008F0BBA" w:rsidRDefault="008F0BBA" w:rsidP="008F0BBA">
                  <w:pPr>
                    <w:jc w:val="both"/>
                    <w:rPr>
                      <w:rFonts w:cstheme="minorHAnsi"/>
                      <w:szCs w:val="20"/>
                    </w:rPr>
                  </w:pPr>
                  <w:r w:rsidRPr="008F0BBA">
                    <w:rPr>
                      <w:rFonts w:cstheme="minorHAnsi"/>
                      <w:szCs w:val="20"/>
                    </w:rPr>
                    <w:t>Materials, hazardous substances</w:t>
                  </w:r>
                </w:p>
              </w:tc>
              <w:tc>
                <w:tcPr>
                  <w:tcW w:w="3213" w:type="dxa"/>
                </w:tcPr>
                <w:p w14:paraId="539AC995" w14:textId="77777777" w:rsidR="008F0BBA" w:rsidRPr="008F0BBA" w:rsidRDefault="008F0BBA" w:rsidP="008F0BBA">
                  <w:pPr>
                    <w:jc w:val="both"/>
                    <w:rPr>
                      <w:rFonts w:cstheme="minorHAnsi"/>
                      <w:szCs w:val="20"/>
                    </w:rPr>
                  </w:pPr>
                  <w:r w:rsidRPr="008F0BBA">
                    <w:rPr>
                      <w:rFonts w:cstheme="minorHAnsi"/>
                      <w:szCs w:val="20"/>
                    </w:rPr>
                    <w:t>Recycling, safety</w:t>
                  </w:r>
                </w:p>
              </w:tc>
            </w:tr>
            <w:tr w:rsidR="008F0BBA" w:rsidRPr="008F0BBA" w14:paraId="58CDECE5" w14:textId="77777777" w:rsidTr="000645F1">
              <w:tc>
                <w:tcPr>
                  <w:tcW w:w="3213" w:type="dxa"/>
                </w:tcPr>
                <w:p w14:paraId="129C99DF" w14:textId="77777777" w:rsidR="008F0BBA" w:rsidRPr="008F0BBA" w:rsidRDefault="008F0BBA" w:rsidP="008F0BBA">
                  <w:pPr>
                    <w:jc w:val="both"/>
                    <w:rPr>
                      <w:rFonts w:cstheme="minorHAnsi"/>
                      <w:szCs w:val="20"/>
                    </w:rPr>
                  </w:pPr>
                  <w:r w:rsidRPr="008F0BBA">
                    <w:rPr>
                      <w:rFonts w:cstheme="minorHAnsi"/>
                      <w:b/>
                      <w:szCs w:val="20"/>
                    </w:rPr>
                    <w:t>Footprint</w:t>
                  </w:r>
                </w:p>
              </w:tc>
              <w:tc>
                <w:tcPr>
                  <w:tcW w:w="3213" w:type="dxa"/>
                </w:tcPr>
                <w:p w14:paraId="1CC7B7B0" w14:textId="77777777" w:rsidR="008F0BBA" w:rsidRPr="008F0BBA" w:rsidRDefault="008F0BBA" w:rsidP="008F0BBA">
                  <w:pPr>
                    <w:jc w:val="both"/>
                    <w:rPr>
                      <w:rFonts w:cstheme="minorHAnsi"/>
                      <w:szCs w:val="20"/>
                    </w:rPr>
                  </w:pPr>
                  <w:r w:rsidRPr="008F0BBA">
                    <w:rPr>
                      <w:rFonts w:cstheme="minorHAnsi"/>
                      <w:szCs w:val="20"/>
                    </w:rPr>
                    <w:t>Carbon, environmental impacts</w:t>
                  </w:r>
                </w:p>
              </w:tc>
              <w:tc>
                <w:tcPr>
                  <w:tcW w:w="3213" w:type="dxa"/>
                </w:tcPr>
                <w:p w14:paraId="34DE8CD7" w14:textId="77777777" w:rsidR="008F0BBA" w:rsidRPr="008F0BBA" w:rsidRDefault="008F0BBA" w:rsidP="008F0BBA">
                  <w:pPr>
                    <w:jc w:val="both"/>
                    <w:rPr>
                      <w:rFonts w:cstheme="minorHAnsi"/>
                      <w:szCs w:val="20"/>
                    </w:rPr>
                  </w:pPr>
                  <w:r w:rsidRPr="008F0BBA">
                    <w:rPr>
                      <w:rFonts w:cstheme="minorHAnsi"/>
                      <w:szCs w:val="20"/>
                    </w:rPr>
                    <w:t>Consumer info, compliance</w:t>
                  </w:r>
                </w:p>
              </w:tc>
            </w:tr>
            <w:tr w:rsidR="008F0BBA" w:rsidRPr="008F0BBA" w14:paraId="05A707FA" w14:textId="77777777" w:rsidTr="000645F1">
              <w:tc>
                <w:tcPr>
                  <w:tcW w:w="3213" w:type="dxa"/>
                </w:tcPr>
                <w:p w14:paraId="6F05F065" w14:textId="77777777" w:rsidR="008F0BBA" w:rsidRPr="008F0BBA" w:rsidRDefault="008F0BBA" w:rsidP="008F0BBA">
                  <w:pPr>
                    <w:jc w:val="both"/>
                    <w:rPr>
                      <w:rFonts w:cstheme="minorHAnsi"/>
                      <w:szCs w:val="20"/>
                    </w:rPr>
                  </w:pPr>
                  <w:r w:rsidRPr="008F0BBA">
                    <w:rPr>
                      <w:rFonts w:cstheme="minorHAnsi"/>
                      <w:b/>
                      <w:szCs w:val="20"/>
                    </w:rPr>
                    <w:t>Durability</w:t>
                  </w:r>
                </w:p>
              </w:tc>
              <w:tc>
                <w:tcPr>
                  <w:tcW w:w="3213" w:type="dxa"/>
                </w:tcPr>
                <w:p w14:paraId="51E43F69" w14:textId="77777777" w:rsidR="008F0BBA" w:rsidRPr="008F0BBA" w:rsidRDefault="008F0BBA" w:rsidP="008F0BBA">
                  <w:pPr>
                    <w:jc w:val="both"/>
                    <w:rPr>
                      <w:rFonts w:cstheme="minorHAnsi"/>
                      <w:szCs w:val="20"/>
                    </w:rPr>
                  </w:pPr>
                  <w:r w:rsidRPr="008F0BBA">
                    <w:rPr>
                      <w:rFonts w:cstheme="minorHAnsi"/>
                      <w:szCs w:val="20"/>
                    </w:rPr>
                    <w:t>Expected lifetime, warranty</w:t>
                  </w:r>
                </w:p>
              </w:tc>
              <w:tc>
                <w:tcPr>
                  <w:tcW w:w="3213" w:type="dxa"/>
                </w:tcPr>
                <w:p w14:paraId="3C618E90" w14:textId="77777777" w:rsidR="008F0BBA" w:rsidRPr="008F0BBA" w:rsidRDefault="008F0BBA" w:rsidP="008F0BBA">
                  <w:pPr>
                    <w:jc w:val="both"/>
                    <w:rPr>
                      <w:rFonts w:cstheme="minorHAnsi"/>
                      <w:szCs w:val="20"/>
                    </w:rPr>
                  </w:pPr>
                  <w:r w:rsidRPr="008F0BBA">
                    <w:rPr>
                      <w:rFonts w:cstheme="minorHAnsi"/>
                      <w:szCs w:val="20"/>
                    </w:rPr>
                    <w:t>Quality comparison</w:t>
                  </w:r>
                </w:p>
              </w:tc>
            </w:tr>
            <w:tr w:rsidR="008F0BBA" w:rsidRPr="008F0BBA" w14:paraId="02C54B5C" w14:textId="77777777" w:rsidTr="000645F1">
              <w:tc>
                <w:tcPr>
                  <w:tcW w:w="3213" w:type="dxa"/>
                </w:tcPr>
                <w:p w14:paraId="73E9B73E" w14:textId="77777777" w:rsidR="008F0BBA" w:rsidRPr="008F0BBA" w:rsidRDefault="008F0BBA" w:rsidP="008F0BBA">
                  <w:pPr>
                    <w:jc w:val="both"/>
                    <w:rPr>
                      <w:rFonts w:cstheme="minorHAnsi"/>
                      <w:szCs w:val="20"/>
                    </w:rPr>
                  </w:pPr>
                  <w:r w:rsidRPr="008F0BBA">
                    <w:rPr>
                      <w:rFonts w:cstheme="minorHAnsi"/>
                      <w:b/>
                      <w:szCs w:val="20"/>
                    </w:rPr>
                    <w:t>Repairability</w:t>
                  </w:r>
                </w:p>
              </w:tc>
              <w:tc>
                <w:tcPr>
                  <w:tcW w:w="3213" w:type="dxa"/>
                </w:tcPr>
                <w:p w14:paraId="6827B2EB" w14:textId="77777777" w:rsidR="008F0BBA" w:rsidRPr="008F0BBA" w:rsidRDefault="008F0BBA" w:rsidP="008F0BBA">
                  <w:pPr>
                    <w:jc w:val="both"/>
                    <w:rPr>
                      <w:rFonts w:cstheme="minorHAnsi"/>
                      <w:szCs w:val="20"/>
                    </w:rPr>
                  </w:pPr>
                  <w:r w:rsidRPr="008F0BBA">
                    <w:rPr>
                      <w:rFonts w:cstheme="minorHAnsi"/>
                      <w:szCs w:val="20"/>
                    </w:rPr>
                    <w:t>Repair score, spare parts, instructions</w:t>
                  </w:r>
                </w:p>
              </w:tc>
              <w:tc>
                <w:tcPr>
                  <w:tcW w:w="3213" w:type="dxa"/>
                </w:tcPr>
                <w:p w14:paraId="5607C2B4" w14:textId="77777777" w:rsidR="008F0BBA" w:rsidRPr="008F0BBA" w:rsidRDefault="008F0BBA" w:rsidP="008F0BBA">
                  <w:pPr>
                    <w:jc w:val="both"/>
                    <w:rPr>
                      <w:rFonts w:cstheme="minorHAnsi"/>
                      <w:szCs w:val="20"/>
                    </w:rPr>
                  </w:pPr>
                  <w:r w:rsidRPr="008F0BBA">
                    <w:rPr>
                      <w:rFonts w:cstheme="minorHAnsi"/>
                      <w:szCs w:val="20"/>
                    </w:rPr>
                    <w:t>Supporting repair</w:t>
                  </w:r>
                </w:p>
              </w:tc>
            </w:tr>
            <w:tr w:rsidR="008F0BBA" w:rsidRPr="008F0BBA" w14:paraId="701888EF" w14:textId="77777777" w:rsidTr="000645F1">
              <w:tc>
                <w:tcPr>
                  <w:tcW w:w="3213" w:type="dxa"/>
                </w:tcPr>
                <w:p w14:paraId="65E8C556" w14:textId="77777777" w:rsidR="008F0BBA" w:rsidRPr="008F0BBA" w:rsidRDefault="008F0BBA" w:rsidP="008F0BBA">
                  <w:pPr>
                    <w:jc w:val="both"/>
                    <w:rPr>
                      <w:rFonts w:cstheme="minorHAnsi"/>
                      <w:szCs w:val="20"/>
                    </w:rPr>
                  </w:pPr>
                  <w:r w:rsidRPr="008F0BBA">
                    <w:rPr>
                      <w:rFonts w:cstheme="minorHAnsi"/>
                      <w:b/>
                      <w:szCs w:val="20"/>
                    </w:rPr>
                    <w:lastRenderedPageBreak/>
                    <w:t>End-of-life</w:t>
                  </w:r>
                </w:p>
              </w:tc>
              <w:tc>
                <w:tcPr>
                  <w:tcW w:w="3213" w:type="dxa"/>
                </w:tcPr>
                <w:p w14:paraId="2DE767EF" w14:textId="77777777" w:rsidR="008F0BBA" w:rsidRPr="008F0BBA" w:rsidRDefault="008F0BBA" w:rsidP="008F0BBA">
                  <w:pPr>
                    <w:jc w:val="both"/>
                    <w:rPr>
                      <w:rFonts w:cstheme="minorHAnsi"/>
                      <w:szCs w:val="20"/>
                    </w:rPr>
                  </w:pPr>
                  <w:r w:rsidRPr="008F0BBA">
                    <w:rPr>
                      <w:rFonts w:cstheme="minorHAnsi"/>
                      <w:szCs w:val="20"/>
                    </w:rPr>
                    <w:t>Disassembly, recycling guidance</w:t>
                  </w:r>
                </w:p>
              </w:tc>
              <w:tc>
                <w:tcPr>
                  <w:tcW w:w="3213" w:type="dxa"/>
                </w:tcPr>
                <w:p w14:paraId="218B17B0" w14:textId="77777777" w:rsidR="008F0BBA" w:rsidRPr="008F0BBA" w:rsidRDefault="008F0BBA" w:rsidP="008F0BBA">
                  <w:pPr>
                    <w:jc w:val="both"/>
                    <w:rPr>
                      <w:rFonts w:cstheme="minorHAnsi"/>
                      <w:szCs w:val="20"/>
                    </w:rPr>
                  </w:pPr>
                  <w:r w:rsidRPr="008F0BBA">
                    <w:rPr>
                      <w:rFonts w:cstheme="minorHAnsi"/>
                      <w:szCs w:val="20"/>
                    </w:rPr>
                    <w:t>Proper treatment</w:t>
                  </w:r>
                </w:p>
              </w:tc>
            </w:tr>
            <w:tr w:rsidR="008F0BBA" w:rsidRPr="008F0BBA" w14:paraId="155FC9BC" w14:textId="77777777" w:rsidTr="000645F1">
              <w:tc>
                <w:tcPr>
                  <w:tcW w:w="3213" w:type="dxa"/>
                </w:tcPr>
                <w:p w14:paraId="784A3C65" w14:textId="77777777" w:rsidR="008F0BBA" w:rsidRPr="008F0BBA" w:rsidRDefault="008F0BBA" w:rsidP="008F0BBA">
                  <w:pPr>
                    <w:jc w:val="both"/>
                    <w:rPr>
                      <w:rFonts w:cstheme="minorHAnsi"/>
                      <w:szCs w:val="20"/>
                    </w:rPr>
                  </w:pPr>
                  <w:r w:rsidRPr="008F0BBA">
                    <w:rPr>
                      <w:rFonts w:cstheme="minorHAnsi"/>
                      <w:b/>
                      <w:szCs w:val="20"/>
                    </w:rPr>
                    <w:t>Compliance</w:t>
                  </w:r>
                </w:p>
              </w:tc>
              <w:tc>
                <w:tcPr>
                  <w:tcW w:w="3213" w:type="dxa"/>
                </w:tcPr>
                <w:p w14:paraId="52FBED65" w14:textId="77777777" w:rsidR="008F0BBA" w:rsidRPr="008F0BBA" w:rsidRDefault="008F0BBA" w:rsidP="008F0BBA">
                  <w:pPr>
                    <w:jc w:val="both"/>
                    <w:rPr>
                      <w:rFonts w:cstheme="minorHAnsi"/>
                      <w:szCs w:val="20"/>
                    </w:rPr>
                  </w:pPr>
                  <w:r w:rsidRPr="008F0BBA">
                    <w:rPr>
                      <w:rFonts w:cstheme="minorHAnsi"/>
                      <w:szCs w:val="20"/>
                    </w:rPr>
                    <w:t>Certifications, declarations</w:t>
                  </w:r>
                </w:p>
              </w:tc>
              <w:tc>
                <w:tcPr>
                  <w:tcW w:w="3213" w:type="dxa"/>
                </w:tcPr>
                <w:p w14:paraId="25CF1B87" w14:textId="77777777" w:rsidR="008F0BBA" w:rsidRPr="008F0BBA" w:rsidRDefault="008F0BBA" w:rsidP="008F0BBA">
                  <w:pPr>
                    <w:jc w:val="both"/>
                    <w:rPr>
                      <w:rFonts w:cstheme="minorHAnsi"/>
                      <w:szCs w:val="20"/>
                    </w:rPr>
                  </w:pPr>
                  <w:r w:rsidRPr="008F0BBA">
                    <w:rPr>
                      <w:rFonts w:cstheme="minorHAnsi"/>
                      <w:szCs w:val="20"/>
                    </w:rPr>
                    <w:t>Regulatory verification</w:t>
                  </w:r>
                </w:p>
              </w:tc>
            </w:tr>
          </w:tbl>
          <w:p w14:paraId="7FFA5510" w14:textId="77777777" w:rsidR="008F0BBA" w:rsidRDefault="008F0BBA" w:rsidP="008F0BBA">
            <w:pPr>
              <w:pStyle w:val="NoSpacing"/>
              <w:jc w:val="both"/>
              <w:rPr>
                <w:rFonts w:cstheme="minorHAnsi"/>
                <w:b/>
                <w:color w:val="2E7D32"/>
                <w:sz w:val="20"/>
                <w:szCs w:val="20"/>
              </w:rPr>
            </w:pPr>
          </w:p>
          <w:p w14:paraId="16CAF3E9" w14:textId="2E4CD77F" w:rsidR="008F0BBA" w:rsidRPr="008F0BBA" w:rsidRDefault="008F0BBA" w:rsidP="008F0BBA">
            <w:pPr>
              <w:pStyle w:val="NoSpacing"/>
              <w:numPr>
                <w:ilvl w:val="0"/>
                <w:numId w:val="201"/>
              </w:numPr>
              <w:jc w:val="both"/>
              <w:rPr>
                <w:rFonts w:cstheme="minorHAnsi"/>
                <w:color w:val="009889" w:themeColor="accent2"/>
                <w:sz w:val="20"/>
                <w:szCs w:val="20"/>
              </w:rPr>
            </w:pPr>
            <w:r w:rsidRPr="008F0BBA">
              <w:rPr>
                <w:rFonts w:cstheme="minorHAnsi"/>
                <w:b/>
                <w:color w:val="009889" w:themeColor="accent2"/>
                <w:sz w:val="20"/>
                <w:szCs w:val="20"/>
              </w:rPr>
              <w:t>Implementation Timeline</w:t>
            </w:r>
          </w:p>
          <w:tbl>
            <w:tblPr>
              <w:tblStyle w:val="TableGrid"/>
              <w:tblW w:w="0" w:type="auto"/>
              <w:tblLook w:val="04A0" w:firstRow="1" w:lastRow="0" w:firstColumn="1" w:lastColumn="0" w:noHBand="0" w:noVBand="1"/>
            </w:tblPr>
            <w:tblGrid>
              <w:gridCol w:w="3121"/>
              <w:gridCol w:w="3141"/>
              <w:gridCol w:w="3140"/>
            </w:tblGrid>
            <w:tr w:rsidR="008F0BBA" w:rsidRPr="008F0BBA" w14:paraId="24AEC5E3" w14:textId="77777777" w:rsidTr="003F5CCD">
              <w:tc>
                <w:tcPr>
                  <w:tcW w:w="3121" w:type="dxa"/>
                  <w:shd w:val="clear" w:color="auto" w:fill="D9D9D9"/>
                </w:tcPr>
                <w:p w14:paraId="02FBF77B" w14:textId="77777777" w:rsidR="008F0BBA" w:rsidRPr="008F0BBA" w:rsidRDefault="008F0BBA" w:rsidP="008F0BBA">
                  <w:pPr>
                    <w:jc w:val="both"/>
                    <w:rPr>
                      <w:rFonts w:cstheme="minorHAnsi"/>
                      <w:szCs w:val="20"/>
                    </w:rPr>
                  </w:pPr>
                  <w:r w:rsidRPr="008F0BBA">
                    <w:rPr>
                      <w:rFonts w:cstheme="minorHAnsi"/>
                      <w:b/>
                      <w:szCs w:val="20"/>
                    </w:rPr>
                    <w:t>Date</w:t>
                  </w:r>
                </w:p>
              </w:tc>
              <w:tc>
                <w:tcPr>
                  <w:tcW w:w="3141" w:type="dxa"/>
                  <w:shd w:val="clear" w:color="auto" w:fill="D9D9D9"/>
                </w:tcPr>
                <w:p w14:paraId="1751E840" w14:textId="77777777" w:rsidR="008F0BBA" w:rsidRPr="008F0BBA" w:rsidRDefault="008F0BBA" w:rsidP="008F0BBA">
                  <w:pPr>
                    <w:jc w:val="both"/>
                    <w:rPr>
                      <w:rFonts w:cstheme="minorHAnsi"/>
                      <w:szCs w:val="20"/>
                    </w:rPr>
                  </w:pPr>
                  <w:r w:rsidRPr="008F0BBA">
                    <w:rPr>
                      <w:rFonts w:cstheme="minorHAnsi"/>
                      <w:b/>
                      <w:szCs w:val="20"/>
                    </w:rPr>
                    <w:t>Category</w:t>
                  </w:r>
                </w:p>
              </w:tc>
              <w:tc>
                <w:tcPr>
                  <w:tcW w:w="3140" w:type="dxa"/>
                  <w:shd w:val="clear" w:color="auto" w:fill="D9D9D9"/>
                </w:tcPr>
                <w:p w14:paraId="3C47AC6E" w14:textId="77777777" w:rsidR="008F0BBA" w:rsidRPr="008F0BBA" w:rsidRDefault="008F0BBA" w:rsidP="008F0BBA">
                  <w:pPr>
                    <w:jc w:val="both"/>
                    <w:rPr>
                      <w:rFonts w:cstheme="minorHAnsi"/>
                      <w:szCs w:val="20"/>
                    </w:rPr>
                  </w:pPr>
                  <w:r w:rsidRPr="008F0BBA">
                    <w:rPr>
                      <w:rFonts w:cstheme="minorHAnsi"/>
                      <w:b/>
                      <w:szCs w:val="20"/>
                    </w:rPr>
                    <w:t>Regulation</w:t>
                  </w:r>
                </w:p>
              </w:tc>
            </w:tr>
            <w:tr w:rsidR="008F0BBA" w:rsidRPr="008F0BBA" w14:paraId="23B14E65" w14:textId="77777777" w:rsidTr="003F5CCD">
              <w:tc>
                <w:tcPr>
                  <w:tcW w:w="3121" w:type="dxa"/>
                </w:tcPr>
                <w:p w14:paraId="5FEA6BB5" w14:textId="77777777" w:rsidR="008F0BBA" w:rsidRPr="008F0BBA" w:rsidRDefault="008F0BBA" w:rsidP="008F0BBA">
                  <w:pPr>
                    <w:jc w:val="both"/>
                    <w:rPr>
                      <w:rFonts w:cstheme="minorHAnsi"/>
                      <w:szCs w:val="20"/>
                    </w:rPr>
                  </w:pPr>
                  <w:r w:rsidRPr="008F0BBA">
                    <w:rPr>
                      <w:rFonts w:cstheme="minorHAnsi"/>
                      <w:szCs w:val="20"/>
                    </w:rPr>
                    <w:t>2027</w:t>
                  </w:r>
                </w:p>
              </w:tc>
              <w:tc>
                <w:tcPr>
                  <w:tcW w:w="3141" w:type="dxa"/>
                </w:tcPr>
                <w:p w14:paraId="3F32DB37" w14:textId="77777777" w:rsidR="008F0BBA" w:rsidRPr="008F0BBA" w:rsidRDefault="008F0BBA" w:rsidP="008F0BBA">
                  <w:pPr>
                    <w:jc w:val="both"/>
                    <w:rPr>
                      <w:rFonts w:cstheme="minorHAnsi"/>
                      <w:szCs w:val="20"/>
                    </w:rPr>
                  </w:pPr>
                  <w:r w:rsidRPr="008F0BBA">
                    <w:rPr>
                      <w:rFonts w:cstheme="minorHAnsi"/>
                      <w:szCs w:val="20"/>
                    </w:rPr>
                    <w:t>Batteries</w:t>
                  </w:r>
                </w:p>
              </w:tc>
              <w:tc>
                <w:tcPr>
                  <w:tcW w:w="3140" w:type="dxa"/>
                </w:tcPr>
                <w:p w14:paraId="1D10AC5E" w14:textId="77777777" w:rsidR="008F0BBA" w:rsidRPr="008F0BBA" w:rsidRDefault="008F0BBA" w:rsidP="008F0BBA">
                  <w:pPr>
                    <w:jc w:val="both"/>
                    <w:rPr>
                      <w:rFonts w:cstheme="minorHAnsi"/>
                      <w:szCs w:val="20"/>
                    </w:rPr>
                  </w:pPr>
                  <w:r w:rsidRPr="008F0BBA">
                    <w:rPr>
                      <w:rFonts w:cstheme="minorHAnsi"/>
                      <w:szCs w:val="20"/>
                    </w:rPr>
                    <w:t>Battery Regulation</w:t>
                  </w:r>
                </w:p>
              </w:tc>
            </w:tr>
            <w:tr w:rsidR="008F0BBA" w:rsidRPr="008F0BBA" w14:paraId="2293F47F" w14:textId="77777777" w:rsidTr="003F5CCD">
              <w:tc>
                <w:tcPr>
                  <w:tcW w:w="3121" w:type="dxa"/>
                </w:tcPr>
                <w:p w14:paraId="64192DAA" w14:textId="77777777" w:rsidR="008F0BBA" w:rsidRPr="008F0BBA" w:rsidRDefault="008F0BBA" w:rsidP="008F0BBA">
                  <w:pPr>
                    <w:jc w:val="both"/>
                    <w:rPr>
                      <w:rFonts w:cstheme="minorHAnsi"/>
                      <w:szCs w:val="20"/>
                    </w:rPr>
                  </w:pPr>
                  <w:r w:rsidRPr="008F0BBA">
                    <w:rPr>
                      <w:rFonts w:cstheme="minorHAnsi"/>
                      <w:szCs w:val="20"/>
                    </w:rPr>
                    <w:t>2028-2030</w:t>
                  </w:r>
                </w:p>
              </w:tc>
              <w:tc>
                <w:tcPr>
                  <w:tcW w:w="3141" w:type="dxa"/>
                </w:tcPr>
                <w:p w14:paraId="34F9BCB5" w14:textId="77777777" w:rsidR="008F0BBA" w:rsidRPr="008F0BBA" w:rsidRDefault="008F0BBA" w:rsidP="008F0BBA">
                  <w:pPr>
                    <w:jc w:val="both"/>
                    <w:rPr>
                      <w:rFonts w:cstheme="minorHAnsi"/>
                      <w:szCs w:val="20"/>
                    </w:rPr>
                  </w:pPr>
                  <w:r w:rsidRPr="008F0BBA">
                    <w:rPr>
                      <w:rFonts w:cstheme="minorHAnsi"/>
                      <w:szCs w:val="20"/>
                    </w:rPr>
                    <w:t>Textiles, electronics, furniture</w:t>
                  </w:r>
                </w:p>
              </w:tc>
              <w:tc>
                <w:tcPr>
                  <w:tcW w:w="3140" w:type="dxa"/>
                </w:tcPr>
                <w:p w14:paraId="6BC93F72" w14:textId="77777777" w:rsidR="008F0BBA" w:rsidRPr="008F0BBA" w:rsidRDefault="008F0BBA" w:rsidP="008F0BBA">
                  <w:pPr>
                    <w:jc w:val="both"/>
                    <w:rPr>
                      <w:rFonts w:cstheme="minorHAnsi"/>
                      <w:szCs w:val="20"/>
                    </w:rPr>
                  </w:pPr>
                  <w:r w:rsidRPr="008F0BBA">
                    <w:rPr>
                      <w:rFonts w:cstheme="minorHAnsi"/>
                      <w:szCs w:val="20"/>
                    </w:rPr>
                    <w:t>ESPR delegated acts</w:t>
                  </w:r>
                </w:p>
              </w:tc>
            </w:tr>
            <w:tr w:rsidR="008F0BBA" w:rsidRPr="008F0BBA" w14:paraId="2A5B9466" w14:textId="77777777" w:rsidTr="003F5CCD">
              <w:tc>
                <w:tcPr>
                  <w:tcW w:w="3121" w:type="dxa"/>
                </w:tcPr>
                <w:p w14:paraId="21177E2F" w14:textId="77777777" w:rsidR="008F0BBA" w:rsidRPr="008F0BBA" w:rsidRDefault="008F0BBA" w:rsidP="008F0BBA">
                  <w:pPr>
                    <w:jc w:val="both"/>
                    <w:rPr>
                      <w:rFonts w:cstheme="minorHAnsi"/>
                      <w:szCs w:val="20"/>
                    </w:rPr>
                  </w:pPr>
                  <w:r w:rsidRPr="008F0BBA">
                    <w:rPr>
                      <w:rFonts w:cstheme="minorHAnsi"/>
                      <w:szCs w:val="20"/>
                    </w:rPr>
                    <w:t>2030+</w:t>
                  </w:r>
                </w:p>
              </w:tc>
              <w:tc>
                <w:tcPr>
                  <w:tcW w:w="3141" w:type="dxa"/>
                </w:tcPr>
                <w:p w14:paraId="1D50A6F2" w14:textId="77777777" w:rsidR="008F0BBA" w:rsidRPr="008F0BBA" w:rsidRDefault="008F0BBA" w:rsidP="008F0BBA">
                  <w:pPr>
                    <w:jc w:val="both"/>
                    <w:rPr>
                      <w:rFonts w:cstheme="minorHAnsi"/>
                      <w:szCs w:val="20"/>
                    </w:rPr>
                  </w:pPr>
                  <w:r w:rsidRPr="008F0BBA">
                    <w:rPr>
                      <w:rFonts w:cstheme="minorHAnsi"/>
                      <w:szCs w:val="20"/>
                    </w:rPr>
                    <w:t>Additional categories</w:t>
                  </w:r>
                </w:p>
              </w:tc>
              <w:tc>
                <w:tcPr>
                  <w:tcW w:w="3140" w:type="dxa"/>
                </w:tcPr>
                <w:p w14:paraId="3A214B89" w14:textId="77777777" w:rsidR="008F0BBA" w:rsidRPr="008F0BBA" w:rsidRDefault="008F0BBA" w:rsidP="008F0BBA">
                  <w:pPr>
                    <w:jc w:val="both"/>
                    <w:rPr>
                      <w:rFonts w:cstheme="minorHAnsi"/>
                      <w:szCs w:val="20"/>
                    </w:rPr>
                  </w:pPr>
                  <w:r w:rsidRPr="008F0BBA">
                    <w:rPr>
                      <w:rFonts w:cstheme="minorHAnsi"/>
                      <w:szCs w:val="20"/>
                    </w:rPr>
                    <w:t>ESPR delegated acts</w:t>
                  </w:r>
                </w:p>
              </w:tc>
            </w:tr>
          </w:tbl>
          <w:p w14:paraId="1658C76D" w14:textId="77777777" w:rsidR="008F0BBA" w:rsidRPr="003F5CCD" w:rsidRDefault="008F0BBA" w:rsidP="003F5CCD">
            <w:pPr>
              <w:pStyle w:val="NoSpacing"/>
              <w:numPr>
                <w:ilvl w:val="0"/>
                <w:numId w:val="201"/>
              </w:numPr>
              <w:jc w:val="both"/>
              <w:rPr>
                <w:rFonts w:cstheme="minorHAnsi"/>
                <w:color w:val="009889" w:themeColor="accent2"/>
                <w:sz w:val="20"/>
                <w:szCs w:val="20"/>
              </w:rPr>
            </w:pPr>
            <w:r w:rsidRPr="003F5CCD">
              <w:rPr>
                <w:rFonts w:cstheme="minorHAnsi"/>
                <w:b/>
                <w:color w:val="009889" w:themeColor="accent2"/>
                <w:sz w:val="20"/>
                <w:szCs w:val="20"/>
              </w:rPr>
              <w:t>Related Requirements</w:t>
            </w:r>
          </w:p>
          <w:p w14:paraId="66E7672E" w14:textId="77777777" w:rsidR="008F0BBA" w:rsidRPr="008F0BBA" w:rsidRDefault="008F0BBA" w:rsidP="008F0BBA">
            <w:pPr>
              <w:pStyle w:val="ListParagraph"/>
              <w:jc w:val="both"/>
              <w:rPr>
                <w:rFonts w:cstheme="minorHAnsi"/>
                <w:szCs w:val="20"/>
              </w:rPr>
            </w:pPr>
            <w:r w:rsidRPr="008F0BBA">
              <w:rPr>
                <w:rFonts w:cstheme="minorHAnsi"/>
                <w:b/>
                <w:szCs w:val="20"/>
              </w:rPr>
              <w:t>Right to Repair:</w:t>
            </w:r>
            <w:r w:rsidRPr="008F0BBA">
              <w:rPr>
                <w:rFonts w:cstheme="minorHAnsi"/>
                <w:szCs w:val="20"/>
              </w:rPr>
              <w:t xml:space="preserve"> Spare parts, repair information, repair scoring</w:t>
            </w:r>
          </w:p>
          <w:p w14:paraId="566E2D98" w14:textId="77777777" w:rsidR="008F0BBA" w:rsidRPr="008F0BBA" w:rsidRDefault="008F0BBA" w:rsidP="008F0BBA">
            <w:pPr>
              <w:pStyle w:val="ListParagraph"/>
              <w:jc w:val="both"/>
              <w:rPr>
                <w:rFonts w:cstheme="minorHAnsi"/>
                <w:szCs w:val="20"/>
              </w:rPr>
            </w:pPr>
            <w:r w:rsidRPr="008F0BBA">
              <w:rPr>
                <w:rFonts w:cstheme="minorHAnsi"/>
                <w:b/>
                <w:szCs w:val="20"/>
              </w:rPr>
              <w:t>EPR:</w:t>
            </w:r>
            <w:r w:rsidRPr="008F0BBA">
              <w:rPr>
                <w:rFonts w:cstheme="minorHAnsi"/>
                <w:szCs w:val="20"/>
              </w:rPr>
              <w:t xml:space="preserve"> Producer responsibility for end-of-life</w:t>
            </w:r>
          </w:p>
          <w:p w14:paraId="5BD810E9" w14:textId="51B0B3F9" w:rsidR="008F0BBA" w:rsidRDefault="008F0BBA" w:rsidP="008F0BBA">
            <w:pPr>
              <w:pStyle w:val="ListParagraph"/>
              <w:jc w:val="both"/>
              <w:rPr>
                <w:rFonts w:cstheme="minorHAnsi"/>
                <w:szCs w:val="20"/>
              </w:rPr>
            </w:pPr>
            <w:r w:rsidRPr="008F0BBA">
              <w:rPr>
                <w:rFonts w:cstheme="minorHAnsi"/>
                <w:b/>
                <w:szCs w:val="20"/>
              </w:rPr>
              <w:t>CSRD:</w:t>
            </w:r>
            <w:r w:rsidRPr="008F0BBA">
              <w:rPr>
                <w:rFonts w:cstheme="minorHAnsi"/>
                <w:szCs w:val="20"/>
              </w:rPr>
              <w:t xml:space="preserve"> Corporate reporting on circular economy (ESRS E5)</w:t>
            </w:r>
            <w:r w:rsidR="00C82122">
              <w:rPr>
                <w:rFonts w:cstheme="minorHAnsi"/>
                <w:szCs w:val="20"/>
              </w:rPr>
              <w:t>.</w:t>
            </w:r>
          </w:p>
          <w:p w14:paraId="15766B01" w14:textId="77777777" w:rsidR="00C82122" w:rsidRPr="008F0BBA" w:rsidRDefault="00C82122" w:rsidP="008F0BBA">
            <w:pPr>
              <w:pStyle w:val="ListParagraph"/>
              <w:jc w:val="both"/>
              <w:rPr>
                <w:rFonts w:cstheme="minorHAnsi"/>
                <w:szCs w:val="20"/>
              </w:rPr>
            </w:pPr>
          </w:p>
          <w:p w14:paraId="7A7B7023" w14:textId="77777777" w:rsidR="00680679" w:rsidRDefault="00680679" w:rsidP="00680679">
            <w:pPr>
              <w:pStyle w:val="Caption"/>
              <w:keepNext/>
              <w:jc w:val="center"/>
            </w:pPr>
            <w:r>
              <w:rPr>
                <w:noProof/>
              </w:rPr>
              <w:drawing>
                <wp:inline distT="0" distB="0" distL="0" distR="0" wp14:anchorId="71EBCB8B" wp14:editId="57D5D60D">
                  <wp:extent cx="4500880" cy="2454983"/>
                  <wp:effectExtent l="152400" t="152400" r="356870" b="364490"/>
                  <wp:docPr id="723444282" name="Slika 2">
                    <a:extLst xmlns:a="http://schemas.openxmlformats.org/drawingml/2006/main">
                      <a:ext uri="{FF2B5EF4-FFF2-40B4-BE49-F238E27FC236}">
                        <a16:creationId xmlns:a16="http://schemas.microsoft.com/office/drawing/2014/main" id="{65B28755-6CA0-4056-2BB3-EE1F8832A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a:extLst>
                              <a:ext uri="{FF2B5EF4-FFF2-40B4-BE49-F238E27FC236}">
                                <a16:creationId xmlns:a16="http://schemas.microsoft.com/office/drawing/2014/main" id="{65B28755-6CA0-4056-2BB3-EE1F8832A2BA}"/>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4504888" cy="2457169"/>
                          </a:xfrm>
                          <a:prstGeom prst="rect">
                            <a:avLst/>
                          </a:prstGeom>
                          <a:ln>
                            <a:noFill/>
                          </a:ln>
                          <a:effectLst>
                            <a:outerShdw blurRad="292100" dist="139700" dir="2700000" algn="tl" rotWithShape="0">
                              <a:srgbClr val="333333">
                                <a:alpha val="65000"/>
                              </a:srgbClr>
                            </a:outerShdw>
                          </a:effectLst>
                        </pic:spPr>
                      </pic:pic>
                    </a:graphicData>
                  </a:graphic>
                </wp:inline>
              </w:drawing>
            </w:r>
          </w:p>
          <w:p w14:paraId="3728D7ED" w14:textId="77B7871F" w:rsidR="00680679" w:rsidRPr="00680679" w:rsidRDefault="00680679" w:rsidP="00680679">
            <w:pPr>
              <w:pStyle w:val="Caption"/>
              <w:jc w:val="center"/>
              <w:rPr>
                <w:rFonts w:cstheme="minorHAnsi"/>
                <w:b w:val="0"/>
                <w:bCs w:val="0"/>
                <w:sz w:val="18"/>
                <w:szCs w:val="18"/>
              </w:rPr>
            </w:pPr>
            <w:bookmarkStart w:id="32" w:name="_Toc227664726"/>
            <w:r w:rsidRPr="00680679">
              <w:rPr>
                <w:b w:val="0"/>
                <w:bCs w:val="0"/>
                <w:sz w:val="18"/>
                <w:szCs w:val="18"/>
              </w:rPr>
              <w:t xml:space="preserve">Figure </w:t>
            </w:r>
            <w:r w:rsidRPr="00680679">
              <w:rPr>
                <w:b w:val="0"/>
                <w:bCs w:val="0"/>
                <w:sz w:val="18"/>
                <w:szCs w:val="18"/>
              </w:rPr>
              <w:fldChar w:fldCharType="begin"/>
            </w:r>
            <w:r w:rsidRPr="00680679">
              <w:rPr>
                <w:b w:val="0"/>
                <w:bCs w:val="0"/>
                <w:sz w:val="18"/>
                <w:szCs w:val="18"/>
              </w:rPr>
              <w:instrText xml:space="preserve"> SEQ Figure \* ARABIC </w:instrText>
            </w:r>
            <w:r w:rsidRPr="00680679">
              <w:rPr>
                <w:b w:val="0"/>
                <w:bCs w:val="0"/>
                <w:sz w:val="18"/>
                <w:szCs w:val="18"/>
              </w:rPr>
              <w:fldChar w:fldCharType="separate"/>
            </w:r>
            <w:r w:rsidR="005D126A">
              <w:rPr>
                <w:b w:val="0"/>
                <w:bCs w:val="0"/>
                <w:noProof/>
                <w:sz w:val="18"/>
                <w:szCs w:val="18"/>
              </w:rPr>
              <w:t>3</w:t>
            </w:r>
            <w:r w:rsidRPr="00680679">
              <w:rPr>
                <w:b w:val="0"/>
                <w:bCs w:val="0"/>
                <w:sz w:val="18"/>
                <w:szCs w:val="18"/>
              </w:rPr>
              <w:fldChar w:fldCharType="end"/>
            </w:r>
            <w:r w:rsidRPr="00680679">
              <w:rPr>
                <w:b w:val="0"/>
                <w:bCs w:val="0"/>
                <w:sz w:val="18"/>
                <w:szCs w:val="18"/>
              </w:rPr>
              <w:t>. EU policy hierarchy based on COM</w:t>
            </w:r>
            <w:r>
              <w:rPr>
                <w:b w:val="0"/>
                <w:bCs w:val="0"/>
                <w:sz w:val="18"/>
                <w:szCs w:val="18"/>
              </w:rPr>
              <w:t xml:space="preserve"> </w:t>
            </w:r>
            <w:r w:rsidRPr="00680679">
              <w:rPr>
                <w:b w:val="0"/>
                <w:bCs w:val="0"/>
                <w:sz w:val="18"/>
                <w:szCs w:val="18"/>
              </w:rPr>
              <w:t xml:space="preserve">(2020) </w:t>
            </w:r>
            <w:r w:rsidRPr="00680679">
              <w:rPr>
                <w:rFonts w:cstheme="minorHAnsi"/>
                <w:b w:val="0"/>
                <w:bCs w:val="0"/>
                <w:sz w:val="18"/>
                <w:szCs w:val="18"/>
              </w:rPr>
              <w:t>98; Regulation EU 2024/1781; CIRPASS project</w:t>
            </w:r>
            <w:bookmarkEnd w:id="32"/>
          </w:p>
          <w:p w14:paraId="724DC871" w14:textId="48795EB8" w:rsidR="00567D79" w:rsidRPr="00567D79" w:rsidRDefault="00567D79" w:rsidP="00567D79">
            <w:pPr>
              <w:rPr>
                <w:i/>
                <w:iCs/>
              </w:rPr>
            </w:pPr>
            <w:r w:rsidRPr="00567D79">
              <w:rPr>
                <w:i/>
                <w:iCs/>
              </w:rPr>
              <w:t>The</w:t>
            </w:r>
            <w:r w:rsidRPr="00567D79">
              <w:rPr>
                <w:i/>
                <w:iCs/>
              </w:rPr>
              <w:t xml:space="preserve"> image</w:t>
            </w:r>
            <w:r w:rsidRPr="00567D79">
              <w:rPr>
                <w:i/>
                <w:iCs/>
              </w:rPr>
              <w:t xml:space="preserve"> above</w:t>
            </w:r>
            <w:r w:rsidRPr="00567D79">
              <w:rPr>
                <w:i/>
                <w:iCs/>
              </w:rPr>
              <w:t xml:space="preserve"> outlines the European Union's timeline for implementing sustainable product policies, focusing on the transition to a circular economy.</w:t>
            </w:r>
          </w:p>
          <w:p w14:paraId="2D0F9815" w14:textId="77777777" w:rsidR="00567D79" w:rsidRPr="00567D79" w:rsidRDefault="00567D79" w:rsidP="00567D79">
            <w:pPr>
              <w:pStyle w:val="ListParagraph"/>
              <w:numPr>
                <w:ilvl w:val="0"/>
                <w:numId w:val="290"/>
              </w:numPr>
              <w:rPr>
                <w:i/>
                <w:iCs/>
              </w:rPr>
            </w:pPr>
            <w:r w:rsidRPr="00567D79">
              <w:rPr>
                <w:i/>
                <w:iCs/>
              </w:rPr>
              <w:t xml:space="preserve">2020: The Circular Economy Action Plan (CEAP) was adopted as the framework for sustainable growth. </w:t>
            </w:r>
          </w:p>
          <w:p w14:paraId="4A4A1FF1" w14:textId="77777777" w:rsidR="00567D79" w:rsidRPr="00567D79" w:rsidRDefault="00567D79" w:rsidP="00567D79">
            <w:pPr>
              <w:pStyle w:val="ListParagraph"/>
              <w:numPr>
                <w:ilvl w:val="0"/>
                <w:numId w:val="290"/>
              </w:numPr>
              <w:rPr>
                <w:i/>
                <w:iCs/>
              </w:rPr>
            </w:pPr>
            <w:r w:rsidRPr="00567D79">
              <w:rPr>
                <w:i/>
                <w:iCs/>
              </w:rPr>
              <w:t xml:space="preserve">2024: The Ecodesign for Sustainable Products Regulation (ESPR) entered into force in July to set sustainability requirements. </w:t>
            </w:r>
          </w:p>
          <w:p w14:paraId="569F72D9" w14:textId="18B830E0" w:rsidR="00567D79" w:rsidRPr="00567D79" w:rsidRDefault="00567D79" w:rsidP="00567D79">
            <w:pPr>
              <w:pStyle w:val="ListParagraph"/>
              <w:numPr>
                <w:ilvl w:val="0"/>
                <w:numId w:val="290"/>
              </w:numPr>
              <w:rPr>
                <w:i/>
                <w:iCs/>
              </w:rPr>
            </w:pPr>
            <w:r w:rsidRPr="00567D79">
              <w:rPr>
                <w:i/>
                <w:iCs/>
              </w:rPr>
              <w:t>2027–2030: A gradual rollout of Digital Product Passports (DPP) will take place to enhance product transparency and sustainability</w:t>
            </w:r>
          </w:p>
          <w:p w14:paraId="1C3721E0" w14:textId="77777777" w:rsidR="003F5CCD" w:rsidRDefault="008F0BBA" w:rsidP="003F5CCD">
            <w:pPr>
              <w:pStyle w:val="Heading2"/>
              <w:numPr>
                <w:ilvl w:val="0"/>
                <w:numId w:val="0"/>
              </w:numPr>
              <w:jc w:val="both"/>
              <w:rPr>
                <w:rFonts w:asciiTheme="minorHAnsi" w:hAnsiTheme="minorHAnsi" w:cstheme="minorHAnsi"/>
                <w:b/>
                <w:bCs/>
                <w:color w:val="00AC4E" w:themeColor="accent1"/>
                <w:sz w:val="20"/>
                <w:szCs w:val="20"/>
              </w:rPr>
            </w:pPr>
            <w:bookmarkStart w:id="33" w:name="_Toc227664811"/>
            <w:bookmarkStart w:id="34" w:name="_Toc227666856"/>
            <w:r w:rsidRPr="003F5CCD">
              <w:rPr>
                <w:rFonts w:asciiTheme="minorHAnsi" w:hAnsiTheme="minorHAnsi" w:cstheme="minorHAnsi"/>
                <w:b/>
                <w:bCs/>
                <w:color w:val="00AC4E" w:themeColor="accent1"/>
                <w:sz w:val="20"/>
                <w:szCs w:val="20"/>
              </w:rPr>
              <w:t>Micro-Activity:</w:t>
            </w:r>
            <w:bookmarkEnd w:id="33"/>
            <w:bookmarkEnd w:id="34"/>
            <w:r w:rsidRPr="003F5CCD">
              <w:rPr>
                <w:rFonts w:asciiTheme="minorHAnsi" w:hAnsiTheme="minorHAnsi" w:cstheme="minorHAnsi"/>
                <w:b/>
                <w:bCs/>
                <w:color w:val="00AC4E" w:themeColor="accent1"/>
                <w:sz w:val="20"/>
                <w:szCs w:val="20"/>
              </w:rPr>
              <w:t xml:space="preserve"> </w:t>
            </w:r>
          </w:p>
          <w:p w14:paraId="190963BD" w14:textId="5E41C533" w:rsidR="008F0BBA" w:rsidRPr="003F5CCD" w:rsidRDefault="008F0BBA" w:rsidP="003F5CCD">
            <w:pPr>
              <w:pStyle w:val="Heading2"/>
              <w:numPr>
                <w:ilvl w:val="0"/>
                <w:numId w:val="0"/>
              </w:numPr>
              <w:jc w:val="both"/>
              <w:rPr>
                <w:rFonts w:asciiTheme="minorHAnsi" w:hAnsiTheme="minorHAnsi" w:cstheme="minorHAnsi"/>
                <w:b/>
                <w:bCs/>
                <w:color w:val="00AC4E" w:themeColor="accent1"/>
                <w:sz w:val="20"/>
                <w:szCs w:val="20"/>
              </w:rPr>
            </w:pPr>
            <w:bookmarkStart w:id="35" w:name="_Toc227664812"/>
            <w:bookmarkStart w:id="36" w:name="_Toc227666857"/>
            <w:r w:rsidRPr="003F5CCD">
              <w:rPr>
                <w:rFonts w:asciiTheme="minorHAnsi" w:hAnsiTheme="minorHAnsi" w:cstheme="minorHAnsi"/>
                <w:b/>
                <w:bCs/>
                <w:color w:val="00AC4E" w:themeColor="accent1"/>
                <w:sz w:val="20"/>
                <w:szCs w:val="20"/>
              </w:rPr>
              <w:t>DPP Readiness (15 minutes)</w:t>
            </w:r>
            <w:bookmarkEnd w:id="35"/>
            <w:bookmarkEnd w:id="36"/>
          </w:p>
          <w:p w14:paraId="1844157E" w14:textId="77777777" w:rsidR="008F0BBA" w:rsidRPr="008F0BBA" w:rsidRDefault="008F0BBA" w:rsidP="008F0BBA">
            <w:pPr>
              <w:pStyle w:val="NoSpacing"/>
              <w:jc w:val="both"/>
              <w:rPr>
                <w:rFonts w:cstheme="minorHAnsi"/>
                <w:sz w:val="20"/>
                <w:szCs w:val="20"/>
              </w:rPr>
            </w:pPr>
            <w:r w:rsidRPr="008F0BBA">
              <w:rPr>
                <w:rFonts w:cstheme="minorHAnsi"/>
                <w:sz w:val="20"/>
                <w:szCs w:val="20"/>
              </w:rPr>
              <w:t>For a relevant product category:</w:t>
            </w:r>
          </w:p>
          <w:p w14:paraId="06F92F5C" w14:textId="77777777" w:rsidR="008F0BBA" w:rsidRPr="008F0BBA" w:rsidRDefault="008F0BBA" w:rsidP="008F0BBA">
            <w:pPr>
              <w:pStyle w:val="NoSpacing"/>
              <w:numPr>
                <w:ilvl w:val="0"/>
                <w:numId w:val="198"/>
              </w:numPr>
              <w:jc w:val="both"/>
              <w:rPr>
                <w:rFonts w:cstheme="minorHAnsi"/>
                <w:sz w:val="20"/>
                <w:szCs w:val="20"/>
              </w:rPr>
            </w:pPr>
            <w:r w:rsidRPr="008F0BBA">
              <w:rPr>
                <w:rFonts w:cstheme="minorHAnsi"/>
                <w:sz w:val="20"/>
                <w:szCs w:val="20"/>
              </w:rPr>
              <w:t>When do DPP requirements apply?</w:t>
            </w:r>
          </w:p>
          <w:p w14:paraId="209A92D2" w14:textId="77777777" w:rsidR="008F0BBA" w:rsidRPr="008F0BBA" w:rsidRDefault="008F0BBA" w:rsidP="008F0BBA">
            <w:pPr>
              <w:pStyle w:val="NoSpacing"/>
              <w:numPr>
                <w:ilvl w:val="0"/>
                <w:numId w:val="198"/>
              </w:numPr>
              <w:jc w:val="both"/>
              <w:rPr>
                <w:rFonts w:cstheme="minorHAnsi"/>
                <w:sz w:val="20"/>
                <w:szCs w:val="20"/>
              </w:rPr>
            </w:pPr>
            <w:r w:rsidRPr="008F0BBA">
              <w:rPr>
                <w:rFonts w:cstheme="minorHAnsi"/>
                <w:sz w:val="20"/>
                <w:szCs w:val="20"/>
              </w:rPr>
              <w:t>List 5-7 likely required data elements</w:t>
            </w:r>
          </w:p>
          <w:p w14:paraId="64FF572E" w14:textId="77777777" w:rsidR="008F0BBA" w:rsidRPr="008F0BBA" w:rsidRDefault="008F0BBA" w:rsidP="008F0BBA">
            <w:pPr>
              <w:pStyle w:val="NoSpacing"/>
              <w:numPr>
                <w:ilvl w:val="0"/>
                <w:numId w:val="198"/>
              </w:numPr>
              <w:jc w:val="both"/>
              <w:rPr>
                <w:rFonts w:cstheme="minorHAnsi"/>
                <w:sz w:val="20"/>
                <w:szCs w:val="20"/>
              </w:rPr>
            </w:pPr>
            <w:r w:rsidRPr="008F0BBA">
              <w:rPr>
                <w:rFonts w:cstheme="minorHAnsi"/>
                <w:sz w:val="20"/>
                <w:szCs w:val="20"/>
              </w:rPr>
              <w:t>Which do you currently have? (Yes/Partial/No)</w:t>
            </w:r>
          </w:p>
          <w:p w14:paraId="32C07832" w14:textId="77777777" w:rsidR="008F0BBA" w:rsidRPr="008F0BBA" w:rsidRDefault="008F0BBA" w:rsidP="008F0BBA">
            <w:pPr>
              <w:pStyle w:val="NoSpacing"/>
              <w:numPr>
                <w:ilvl w:val="0"/>
                <w:numId w:val="198"/>
              </w:numPr>
              <w:jc w:val="both"/>
              <w:rPr>
                <w:rFonts w:cstheme="minorHAnsi"/>
                <w:sz w:val="20"/>
                <w:szCs w:val="20"/>
              </w:rPr>
            </w:pPr>
            <w:r w:rsidRPr="008F0BBA">
              <w:rPr>
                <w:rFonts w:cstheme="minorHAnsi"/>
                <w:sz w:val="20"/>
                <w:szCs w:val="20"/>
              </w:rPr>
              <w:lastRenderedPageBreak/>
              <w:t>Biggest data gap?</w:t>
            </w:r>
          </w:p>
          <w:p w14:paraId="1CCFF301" w14:textId="77777777" w:rsidR="008F0BBA" w:rsidRPr="008F0BBA" w:rsidRDefault="008F0BBA" w:rsidP="008F0BBA">
            <w:pPr>
              <w:pStyle w:val="NoSpacing"/>
              <w:ind w:left="720"/>
              <w:jc w:val="both"/>
              <w:rPr>
                <w:rFonts w:cstheme="minorHAnsi"/>
                <w:sz w:val="20"/>
                <w:szCs w:val="20"/>
              </w:rPr>
            </w:pPr>
          </w:p>
          <w:p w14:paraId="70AA22DC" w14:textId="77777777" w:rsidR="008F0BBA" w:rsidRPr="00C82122" w:rsidRDefault="008F0BBA" w:rsidP="008F0BBA">
            <w:pPr>
              <w:pStyle w:val="NoSpacing"/>
              <w:jc w:val="both"/>
              <w:rPr>
                <w:rFonts w:cstheme="minorHAnsi"/>
                <w:b/>
                <w:color w:val="00AC4E" w:themeColor="accent1"/>
                <w:sz w:val="20"/>
                <w:szCs w:val="20"/>
              </w:rPr>
            </w:pPr>
            <w:r w:rsidRPr="00C82122">
              <w:rPr>
                <w:rFonts w:cstheme="minorHAnsi"/>
                <w:b/>
                <w:color w:val="00AC4E" w:themeColor="accent1"/>
                <w:sz w:val="20"/>
                <w:szCs w:val="20"/>
              </w:rPr>
              <w:t>Additional Reading</w:t>
            </w:r>
          </w:p>
          <w:p w14:paraId="4A084649" w14:textId="77777777" w:rsidR="008F0BBA" w:rsidRPr="008F0BBA" w:rsidRDefault="008F0BBA" w:rsidP="00680679">
            <w:pPr>
              <w:pStyle w:val="NoSpacing"/>
              <w:numPr>
                <w:ilvl w:val="0"/>
                <w:numId w:val="203"/>
              </w:numPr>
              <w:jc w:val="both"/>
              <w:rPr>
                <w:rFonts w:cstheme="minorHAnsi"/>
                <w:sz w:val="20"/>
                <w:szCs w:val="20"/>
              </w:rPr>
            </w:pPr>
            <w:r w:rsidRPr="008F0BBA">
              <w:rPr>
                <w:rFonts w:cstheme="minorHAnsi"/>
                <w:sz w:val="20"/>
                <w:szCs w:val="20"/>
              </w:rPr>
              <w:t xml:space="preserve">European Commission (2022). "Proposal for ESPR." </w:t>
            </w:r>
            <w:proofErr w:type="gramStart"/>
            <w:r w:rsidRPr="008F0BBA">
              <w:rPr>
                <w:rFonts w:cstheme="minorHAnsi"/>
                <w:sz w:val="20"/>
                <w:szCs w:val="20"/>
              </w:rPr>
              <w:t>COM(</w:t>
            </w:r>
            <w:proofErr w:type="gramEnd"/>
            <w:r w:rsidRPr="008F0BBA">
              <w:rPr>
                <w:rFonts w:cstheme="minorHAnsi"/>
                <w:sz w:val="20"/>
                <w:szCs w:val="20"/>
              </w:rPr>
              <w:t>2022) 142 final.</w:t>
            </w:r>
          </w:p>
          <w:p w14:paraId="3A7D3BCE" w14:textId="6EECE31D" w:rsidR="008F0BBA" w:rsidRDefault="008F0BBA" w:rsidP="00680679">
            <w:pPr>
              <w:pStyle w:val="NoSpacing"/>
              <w:numPr>
                <w:ilvl w:val="0"/>
                <w:numId w:val="203"/>
              </w:numPr>
              <w:jc w:val="both"/>
              <w:rPr>
                <w:rFonts w:cstheme="minorHAnsi"/>
                <w:sz w:val="20"/>
                <w:szCs w:val="20"/>
              </w:rPr>
            </w:pPr>
            <w:r w:rsidRPr="008F0BBA">
              <w:rPr>
                <w:rFonts w:cstheme="minorHAnsi"/>
                <w:sz w:val="20"/>
                <w:szCs w:val="20"/>
              </w:rPr>
              <w:t xml:space="preserve">CIRPASS Project. "DPP Standards and Implementation." </w:t>
            </w:r>
            <w:hyperlink r:id="rId16" w:history="1">
              <w:r w:rsidR="00680679" w:rsidRPr="00680679">
                <w:rPr>
                  <w:rStyle w:val="Hyperlink"/>
                  <w:rFonts w:cstheme="minorHAnsi"/>
                  <w:color w:val="00AC4E" w:themeColor="accent1"/>
                  <w:sz w:val="20"/>
                  <w:szCs w:val="20"/>
                </w:rPr>
                <w:t>https://cirpassproject.eu/</w:t>
              </w:r>
            </w:hyperlink>
          </w:p>
          <w:p w14:paraId="6A0BCC61" w14:textId="77777777" w:rsidR="00680679" w:rsidRPr="008F0BBA" w:rsidRDefault="00680679" w:rsidP="00680679">
            <w:pPr>
              <w:pStyle w:val="NoSpacing"/>
              <w:ind w:left="1080"/>
              <w:jc w:val="both"/>
              <w:rPr>
                <w:rFonts w:cstheme="minorHAnsi"/>
                <w:sz w:val="20"/>
                <w:szCs w:val="20"/>
              </w:rPr>
            </w:pPr>
          </w:p>
          <w:p w14:paraId="716C2D24" w14:textId="77777777" w:rsidR="008F0BBA" w:rsidRPr="00C82122" w:rsidRDefault="008F0BBA" w:rsidP="008F0BBA">
            <w:pPr>
              <w:pStyle w:val="NoSpacing"/>
              <w:jc w:val="both"/>
              <w:rPr>
                <w:rFonts w:cstheme="minorHAnsi"/>
                <w:b/>
                <w:color w:val="00AC4E" w:themeColor="accent1"/>
                <w:sz w:val="20"/>
                <w:szCs w:val="20"/>
              </w:rPr>
            </w:pPr>
            <w:r w:rsidRPr="00C82122">
              <w:rPr>
                <w:rFonts w:cstheme="minorHAnsi"/>
                <w:b/>
                <w:color w:val="00AC4E" w:themeColor="accent1"/>
                <w:sz w:val="20"/>
                <w:szCs w:val="20"/>
              </w:rPr>
              <w:t>Key Takeaways</w:t>
            </w:r>
          </w:p>
          <w:p w14:paraId="5E0CC014" w14:textId="77777777" w:rsidR="008F0BBA" w:rsidRPr="008F0BBA" w:rsidRDefault="008F0BBA" w:rsidP="008F0BBA">
            <w:pPr>
              <w:pStyle w:val="ListParagraph"/>
              <w:numPr>
                <w:ilvl w:val="0"/>
                <w:numId w:val="199"/>
              </w:numPr>
              <w:jc w:val="both"/>
              <w:rPr>
                <w:rFonts w:cstheme="minorHAnsi"/>
                <w:szCs w:val="20"/>
              </w:rPr>
            </w:pPr>
            <w:r w:rsidRPr="008F0BBA">
              <w:rPr>
                <w:rFonts w:cstheme="minorHAnsi"/>
                <w:b/>
                <w:szCs w:val="20"/>
              </w:rPr>
              <w:t>CEAP</w:t>
            </w:r>
            <w:r w:rsidRPr="008F0BBA">
              <w:rPr>
                <w:rFonts w:cstheme="minorHAnsi"/>
                <w:szCs w:val="20"/>
              </w:rPr>
              <w:t xml:space="preserve"> provides strategic framework for seven priority sectors</w:t>
            </w:r>
          </w:p>
          <w:p w14:paraId="2A319ECD" w14:textId="77777777" w:rsidR="008F0BBA" w:rsidRPr="008F0BBA" w:rsidRDefault="008F0BBA" w:rsidP="008F0BBA">
            <w:pPr>
              <w:pStyle w:val="ListParagraph"/>
              <w:numPr>
                <w:ilvl w:val="0"/>
                <w:numId w:val="199"/>
              </w:numPr>
              <w:jc w:val="both"/>
              <w:rPr>
                <w:rFonts w:cstheme="minorHAnsi"/>
                <w:szCs w:val="20"/>
              </w:rPr>
            </w:pPr>
            <w:r w:rsidRPr="008F0BBA">
              <w:rPr>
                <w:rFonts w:cstheme="minorHAnsi"/>
                <w:b/>
                <w:szCs w:val="20"/>
              </w:rPr>
              <w:t>ESPR</w:t>
            </w:r>
            <w:r w:rsidRPr="008F0BBA">
              <w:rPr>
                <w:rFonts w:cstheme="minorHAnsi"/>
                <w:szCs w:val="20"/>
              </w:rPr>
              <w:t xml:space="preserve"> establishes product requirements including DPP mandate</w:t>
            </w:r>
          </w:p>
          <w:p w14:paraId="4CA5E8A7" w14:textId="77777777" w:rsidR="008F0BBA" w:rsidRPr="008F0BBA" w:rsidRDefault="008F0BBA" w:rsidP="008F0BBA">
            <w:pPr>
              <w:pStyle w:val="ListParagraph"/>
              <w:numPr>
                <w:ilvl w:val="0"/>
                <w:numId w:val="199"/>
              </w:numPr>
              <w:jc w:val="both"/>
              <w:rPr>
                <w:rFonts w:cstheme="minorHAnsi"/>
                <w:szCs w:val="20"/>
              </w:rPr>
            </w:pPr>
            <w:r w:rsidRPr="008F0BBA">
              <w:rPr>
                <w:rFonts w:cstheme="minorHAnsi"/>
                <w:b/>
                <w:szCs w:val="20"/>
              </w:rPr>
              <w:t>DPP architecture:</w:t>
            </w:r>
            <w:r w:rsidRPr="008F0BBA">
              <w:rPr>
                <w:rFonts w:cstheme="minorHAnsi"/>
                <w:szCs w:val="20"/>
              </w:rPr>
              <w:t xml:space="preserve"> Data carrier, identifier, repository, access layers</w:t>
            </w:r>
          </w:p>
          <w:p w14:paraId="13DB21C4" w14:textId="77777777" w:rsidR="008F0BBA" w:rsidRPr="008F0BBA" w:rsidRDefault="008F0BBA" w:rsidP="008F0BBA">
            <w:pPr>
              <w:pStyle w:val="ListParagraph"/>
              <w:numPr>
                <w:ilvl w:val="0"/>
                <w:numId w:val="199"/>
              </w:numPr>
              <w:jc w:val="both"/>
              <w:rPr>
                <w:rFonts w:cstheme="minorHAnsi"/>
                <w:szCs w:val="20"/>
              </w:rPr>
            </w:pPr>
            <w:r w:rsidRPr="008F0BBA">
              <w:rPr>
                <w:rFonts w:cstheme="minorHAnsi"/>
                <w:b/>
                <w:szCs w:val="20"/>
              </w:rPr>
              <w:t>Data categories:</w:t>
            </w:r>
            <w:r w:rsidRPr="008F0BBA">
              <w:rPr>
                <w:rFonts w:cstheme="minorHAnsi"/>
                <w:szCs w:val="20"/>
              </w:rPr>
              <w:t xml:space="preserve"> Identification, composition, footprint, durability, repairability, end-of-life</w:t>
            </w:r>
          </w:p>
          <w:p w14:paraId="58AB2089" w14:textId="77777777" w:rsidR="008F0BBA" w:rsidRPr="008F0BBA" w:rsidRDefault="008F0BBA" w:rsidP="008F0BBA">
            <w:pPr>
              <w:pStyle w:val="ListParagraph"/>
              <w:numPr>
                <w:ilvl w:val="0"/>
                <w:numId w:val="199"/>
              </w:numPr>
              <w:jc w:val="both"/>
              <w:rPr>
                <w:rFonts w:cstheme="minorHAnsi"/>
                <w:szCs w:val="20"/>
              </w:rPr>
            </w:pPr>
            <w:r w:rsidRPr="008F0BBA">
              <w:rPr>
                <w:rFonts w:cstheme="minorHAnsi"/>
                <w:b/>
                <w:szCs w:val="20"/>
              </w:rPr>
              <w:t>Timeline:</w:t>
            </w:r>
            <w:r w:rsidRPr="008F0BBA">
              <w:rPr>
                <w:rFonts w:cstheme="minorHAnsi"/>
                <w:szCs w:val="20"/>
              </w:rPr>
              <w:t xml:space="preserve"> Batteries 2027; other categories 2028-2030</w:t>
            </w:r>
          </w:p>
          <w:p w14:paraId="380C1AC9" w14:textId="7B678795" w:rsidR="008F0BBA" w:rsidRDefault="008F0BBA" w:rsidP="008F0BBA">
            <w:pPr>
              <w:pStyle w:val="ListParagraph"/>
              <w:numPr>
                <w:ilvl w:val="0"/>
                <w:numId w:val="199"/>
              </w:numPr>
              <w:jc w:val="both"/>
              <w:rPr>
                <w:rFonts w:cstheme="minorHAnsi"/>
                <w:szCs w:val="20"/>
              </w:rPr>
            </w:pPr>
            <w:r w:rsidRPr="008F0BBA">
              <w:rPr>
                <w:rFonts w:cstheme="minorHAnsi"/>
                <w:b/>
                <w:szCs w:val="20"/>
              </w:rPr>
              <w:t>Related regulations</w:t>
            </w:r>
            <w:r w:rsidRPr="008F0BBA">
              <w:rPr>
                <w:rFonts w:cstheme="minorHAnsi"/>
                <w:szCs w:val="20"/>
              </w:rPr>
              <w:t xml:space="preserve"> create comprehensive compliance landscape</w:t>
            </w:r>
            <w:r w:rsidR="00680679">
              <w:rPr>
                <w:rFonts w:cstheme="minorHAnsi"/>
                <w:szCs w:val="20"/>
              </w:rPr>
              <w:t>.</w:t>
            </w:r>
          </w:p>
          <w:p w14:paraId="3E02782A" w14:textId="77777777" w:rsidR="00680679" w:rsidRPr="008F0BBA" w:rsidRDefault="00680679" w:rsidP="00680679">
            <w:pPr>
              <w:pStyle w:val="ListParagraph"/>
              <w:ind w:left="1080"/>
              <w:jc w:val="both"/>
              <w:rPr>
                <w:rFonts w:cstheme="minorHAnsi"/>
                <w:szCs w:val="20"/>
              </w:rPr>
            </w:pPr>
          </w:p>
          <w:p w14:paraId="436C63E4" w14:textId="77777777" w:rsidR="008F0BBA" w:rsidRPr="00C82122" w:rsidRDefault="008F0BBA" w:rsidP="008F0BBA">
            <w:pPr>
              <w:pStyle w:val="NoSpacing"/>
              <w:jc w:val="both"/>
              <w:rPr>
                <w:rFonts w:cstheme="minorHAnsi"/>
                <w:b/>
                <w:color w:val="00AC4E" w:themeColor="accent1"/>
                <w:sz w:val="20"/>
                <w:szCs w:val="20"/>
              </w:rPr>
            </w:pPr>
            <w:r w:rsidRPr="00C82122">
              <w:rPr>
                <w:rFonts w:cstheme="minorHAnsi"/>
                <w:b/>
                <w:color w:val="00AC4E" w:themeColor="accent1"/>
                <w:sz w:val="20"/>
                <w:szCs w:val="20"/>
              </w:rPr>
              <w:t>Quick Check</w:t>
            </w:r>
          </w:p>
          <w:p w14:paraId="3040F79F" w14:textId="7860EBBA" w:rsidR="008F0BBA" w:rsidRPr="00680679" w:rsidRDefault="00680679" w:rsidP="008F0BBA">
            <w:pPr>
              <w:pStyle w:val="NoSpacing"/>
              <w:numPr>
                <w:ilvl w:val="0"/>
                <w:numId w:val="200"/>
              </w:numPr>
              <w:jc w:val="both"/>
              <w:rPr>
                <w:rFonts w:cstheme="minorHAnsi"/>
                <w:color w:val="009889" w:themeColor="accent2"/>
                <w:sz w:val="20"/>
                <w:szCs w:val="20"/>
              </w:rPr>
            </w:pPr>
            <w:r>
              <w:rPr>
                <w:rFonts w:cstheme="minorHAnsi"/>
                <w:color w:val="009889" w:themeColor="accent2"/>
                <w:sz w:val="20"/>
                <w:szCs w:val="20"/>
              </w:rPr>
              <w:t xml:space="preserve">True or False: </w:t>
            </w:r>
            <w:r w:rsidR="008F0BBA" w:rsidRPr="00680679">
              <w:rPr>
                <w:rFonts w:cstheme="minorHAnsi"/>
                <w:color w:val="009889" w:themeColor="accent2"/>
                <w:sz w:val="20"/>
                <w:szCs w:val="20"/>
              </w:rPr>
              <w:t>DPPs are currently mandatory for all EU products. True or False</w:t>
            </w:r>
          </w:p>
          <w:p w14:paraId="476867C7" w14:textId="77777777" w:rsidR="008F0BBA" w:rsidRPr="00680679" w:rsidRDefault="008F0BBA" w:rsidP="008F0BBA">
            <w:pPr>
              <w:pStyle w:val="NoSpacing"/>
              <w:numPr>
                <w:ilvl w:val="0"/>
                <w:numId w:val="200"/>
              </w:numPr>
              <w:jc w:val="both"/>
              <w:rPr>
                <w:rFonts w:cstheme="minorHAnsi"/>
                <w:color w:val="009889" w:themeColor="accent2"/>
                <w:sz w:val="20"/>
                <w:szCs w:val="20"/>
              </w:rPr>
            </w:pPr>
            <w:r w:rsidRPr="00680679">
              <w:rPr>
                <w:rFonts w:cstheme="minorHAnsi"/>
                <w:color w:val="009889" w:themeColor="accent2"/>
                <w:sz w:val="20"/>
                <w:szCs w:val="20"/>
              </w:rPr>
              <w:t>Which regulation mandates DPPs?</w:t>
            </w:r>
          </w:p>
          <w:p w14:paraId="0B620F0B" w14:textId="77777777" w:rsidR="008F0BBA" w:rsidRPr="008F0BBA" w:rsidRDefault="008F0BBA" w:rsidP="008F0BBA">
            <w:pPr>
              <w:pStyle w:val="ListParagraph"/>
              <w:numPr>
                <w:ilvl w:val="1"/>
                <w:numId w:val="200"/>
              </w:numPr>
              <w:jc w:val="both"/>
              <w:rPr>
                <w:rFonts w:cstheme="minorHAnsi"/>
                <w:szCs w:val="20"/>
              </w:rPr>
            </w:pPr>
            <w:r w:rsidRPr="008F0BBA">
              <w:rPr>
                <w:rFonts w:cstheme="minorHAnsi"/>
                <w:szCs w:val="20"/>
              </w:rPr>
              <w:t>GDPR</w:t>
            </w:r>
          </w:p>
          <w:p w14:paraId="4BE7D2FD" w14:textId="77777777" w:rsidR="008F0BBA" w:rsidRPr="008F0BBA" w:rsidRDefault="008F0BBA" w:rsidP="008F0BBA">
            <w:pPr>
              <w:pStyle w:val="ListParagraph"/>
              <w:numPr>
                <w:ilvl w:val="1"/>
                <w:numId w:val="200"/>
              </w:numPr>
              <w:jc w:val="both"/>
              <w:rPr>
                <w:rFonts w:cstheme="minorHAnsi"/>
                <w:szCs w:val="20"/>
              </w:rPr>
            </w:pPr>
            <w:r w:rsidRPr="008F0BBA">
              <w:rPr>
                <w:rFonts w:cstheme="minorHAnsi"/>
                <w:szCs w:val="20"/>
              </w:rPr>
              <w:t>CSRD</w:t>
            </w:r>
          </w:p>
          <w:p w14:paraId="17962461" w14:textId="77777777" w:rsidR="008F0BBA" w:rsidRPr="008F0BBA" w:rsidRDefault="008F0BBA" w:rsidP="008F0BBA">
            <w:pPr>
              <w:pStyle w:val="ListParagraph"/>
              <w:numPr>
                <w:ilvl w:val="1"/>
                <w:numId w:val="200"/>
              </w:numPr>
              <w:jc w:val="both"/>
              <w:rPr>
                <w:rFonts w:cstheme="minorHAnsi"/>
                <w:szCs w:val="20"/>
              </w:rPr>
            </w:pPr>
            <w:r w:rsidRPr="008F0BBA">
              <w:rPr>
                <w:rFonts w:cstheme="minorHAnsi"/>
                <w:szCs w:val="20"/>
              </w:rPr>
              <w:t>ESPR</w:t>
            </w:r>
          </w:p>
          <w:p w14:paraId="75FE695D" w14:textId="09645657" w:rsidR="008F0BBA" w:rsidRPr="00680679" w:rsidRDefault="00680679" w:rsidP="008F0BBA">
            <w:pPr>
              <w:pStyle w:val="NoSpacing"/>
              <w:numPr>
                <w:ilvl w:val="0"/>
                <w:numId w:val="200"/>
              </w:numPr>
              <w:jc w:val="both"/>
              <w:rPr>
                <w:rFonts w:cstheme="minorHAnsi"/>
                <w:color w:val="009889" w:themeColor="accent2"/>
                <w:sz w:val="20"/>
                <w:szCs w:val="20"/>
              </w:rPr>
            </w:pPr>
            <w:r w:rsidRPr="00680679">
              <w:rPr>
                <w:rFonts w:cstheme="minorHAnsi"/>
                <w:color w:val="009889" w:themeColor="accent2"/>
                <w:sz w:val="20"/>
                <w:szCs w:val="20"/>
              </w:rPr>
              <w:t>Short Answer</w:t>
            </w:r>
            <w:r>
              <w:rPr>
                <w:rFonts w:cstheme="minorHAnsi"/>
                <w:color w:val="009889" w:themeColor="accent2"/>
                <w:sz w:val="20"/>
                <w:szCs w:val="20"/>
              </w:rPr>
              <w:t>:</w:t>
            </w:r>
            <w:r w:rsidRPr="00680679">
              <w:rPr>
                <w:rFonts w:cstheme="minorHAnsi"/>
                <w:color w:val="009889" w:themeColor="accent2"/>
                <w:sz w:val="20"/>
                <w:szCs w:val="20"/>
              </w:rPr>
              <w:t xml:space="preserve"> </w:t>
            </w:r>
            <w:r w:rsidR="008F0BBA" w:rsidRPr="00680679">
              <w:rPr>
                <w:rFonts w:cstheme="minorHAnsi"/>
                <w:color w:val="009889" w:themeColor="accent2"/>
                <w:sz w:val="20"/>
                <w:szCs w:val="20"/>
              </w:rPr>
              <w:t xml:space="preserve">Name three DPP data categories. </w:t>
            </w:r>
          </w:p>
          <w:p w14:paraId="3C1D039B" w14:textId="77777777" w:rsidR="008F0BBA" w:rsidRPr="008F0BBA" w:rsidRDefault="008F0BBA" w:rsidP="008F0BBA">
            <w:pPr>
              <w:pStyle w:val="NoSpacing"/>
              <w:jc w:val="both"/>
              <w:rPr>
                <w:rFonts w:cstheme="minorHAnsi"/>
                <w:sz w:val="20"/>
                <w:szCs w:val="20"/>
              </w:rPr>
            </w:pPr>
          </w:p>
          <w:p w14:paraId="5B95D08F" w14:textId="3C0967DA" w:rsidR="008F0BBA" w:rsidRPr="00680679" w:rsidRDefault="008F0BBA" w:rsidP="008F0BBA">
            <w:pPr>
              <w:jc w:val="both"/>
              <w:rPr>
                <w:rFonts w:eastAsia="Arial" w:cstheme="minorHAnsi"/>
                <w:bCs/>
                <w:i/>
                <w:iCs/>
                <w:szCs w:val="20"/>
              </w:rPr>
            </w:pPr>
            <w:r w:rsidRPr="00680679">
              <w:rPr>
                <w:rFonts w:cstheme="minorHAnsi"/>
                <w:bCs/>
                <w:i/>
                <w:iCs/>
                <w:szCs w:val="20"/>
              </w:rPr>
              <w:t>Answer</w:t>
            </w:r>
            <w:r w:rsidR="00680679">
              <w:rPr>
                <w:rFonts w:cstheme="minorHAnsi"/>
                <w:bCs/>
                <w:i/>
                <w:iCs/>
                <w:szCs w:val="20"/>
              </w:rPr>
              <w:t xml:space="preserve"> key</w:t>
            </w:r>
            <w:r w:rsidRPr="00680679">
              <w:rPr>
                <w:rFonts w:cstheme="minorHAnsi"/>
                <w:bCs/>
                <w:i/>
                <w:iCs/>
                <w:szCs w:val="20"/>
              </w:rPr>
              <w:t>: 1) False—phased implementation from 2027. 2) c. 3) Identification, composition, footprint, durability, repairability, end-of-life, compliance</w:t>
            </w:r>
          </w:p>
        </w:tc>
      </w:tr>
    </w:tbl>
    <w:p w14:paraId="37C7D65D" w14:textId="77777777" w:rsidR="00BB1CD7" w:rsidRDefault="00BB1CD7" w:rsidP="00BB1CD7"/>
    <w:p w14:paraId="46CB31CC" w14:textId="77777777" w:rsidR="00C82122" w:rsidRDefault="00C82122" w:rsidP="00BB1CD7"/>
    <w:p w14:paraId="783DF739" w14:textId="77777777" w:rsidR="00C82122" w:rsidRDefault="00C82122" w:rsidP="00BB1CD7"/>
    <w:p w14:paraId="45B8EB08" w14:textId="77777777" w:rsidR="00C82122" w:rsidRDefault="00C82122" w:rsidP="00BB1CD7"/>
    <w:p w14:paraId="50BBCE74" w14:textId="77777777" w:rsidR="00C82122" w:rsidRDefault="00C82122" w:rsidP="00BB1CD7"/>
    <w:p w14:paraId="4A10EC9C" w14:textId="77777777" w:rsidR="00C82122" w:rsidRDefault="00C82122" w:rsidP="00BB1CD7"/>
    <w:p w14:paraId="003EFEB9" w14:textId="77777777" w:rsidR="00C82122" w:rsidRDefault="00C82122" w:rsidP="00BB1CD7"/>
    <w:p w14:paraId="7A973326" w14:textId="77777777" w:rsidR="00C82122" w:rsidRDefault="00C82122" w:rsidP="00BB1CD7"/>
    <w:p w14:paraId="24AD10EC" w14:textId="77777777" w:rsidR="00C82122" w:rsidRDefault="00C82122" w:rsidP="00BB1CD7"/>
    <w:p w14:paraId="1F525FD3" w14:textId="77777777" w:rsidR="00C82122" w:rsidRDefault="00C82122" w:rsidP="00BB1CD7"/>
    <w:p w14:paraId="5AB37BCB" w14:textId="77777777" w:rsidR="00C82122" w:rsidRDefault="00C82122" w:rsidP="00BB1CD7"/>
    <w:p w14:paraId="5ECF577E" w14:textId="77777777" w:rsidR="00C82122" w:rsidRDefault="00C82122" w:rsidP="00BB1CD7"/>
    <w:tbl>
      <w:tblPr>
        <w:tblStyle w:val="TableGrid"/>
        <w:tblW w:w="0" w:type="auto"/>
        <w:tblLook w:val="04A0" w:firstRow="1" w:lastRow="0" w:firstColumn="1" w:lastColumn="0" w:noHBand="0" w:noVBand="1"/>
      </w:tblPr>
      <w:tblGrid>
        <w:gridCol w:w="9628"/>
      </w:tblGrid>
      <w:tr w:rsidR="00680679" w:rsidRPr="00A43EC2" w14:paraId="7B8BB8AF" w14:textId="77777777" w:rsidTr="000645F1">
        <w:tc>
          <w:tcPr>
            <w:tcW w:w="9628" w:type="dxa"/>
            <w:shd w:val="clear" w:color="auto" w:fill="FFFFFF" w:themeFill="background1"/>
          </w:tcPr>
          <w:p w14:paraId="32016BA7" w14:textId="77777777" w:rsidR="00680679" w:rsidRPr="00A43EC2" w:rsidRDefault="00680679" w:rsidP="000645F1">
            <w:pPr>
              <w:pStyle w:val="Heading2"/>
              <w:numPr>
                <w:ilvl w:val="0"/>
                <w:numId w:val="0"/>
              </w:numPr>
              <w:spacing w:line="276" w:lineRule="auto"/>
              <w:rPr>
                <w:rFonts w:cstheme="minorHAnsi"/>
                <w:szCs w:val="20"/>
              </w:rPr>
            </w:pPr>
            <w:bookmarkStart w:id="37" w:name="_Toc227666858"/>
            <w:r w:rsidRPr="00A43EC2">
              <w:lastRenderedPageBreak/>
              <w:t>Module 1: Conclusion and Self-Assessment</w:t>
            </w:r>
            <w:bookmarkEnd w:id="37"/>
          </w:p>
        </w:tc>
      </w:tr>
      <w:tr w:rsidR="00680679" w:rsidRPr="00531361" w14:paraId="3BE73FF8" w14:textId="77777777" w:rsidTr="000645F1">
        <w:tc>
          <w:tcPr>
            <w:tcW w:w="9628" w:type="dxa"/>
            <w:shd w:val="clear" w:color="auto" w:fill="D9D9D9" w:themeFill="background1" w:themeFillShade="D9"/>
          </w:tcPr>
          <w:p w14:paraId="3A391BAB" w14:textId="77777777" w:rsidR="00680679" w:rsidRPr="00531361" w:rsidRDefault="00680679" w:rsidP="000645F1">
            <w:pPr>
              <w:spacing w:line="276" w:lineRule="auto"/>
              <w:rPr>
                <w:rFonts w:cstheme="minorHAnsi"/>
                <w:b/>
                <w:bCs/>
                <w:szCs w:val="20"/>
              </w:rPr>
            </w:pPr>
            <w:r w:rsidRPr="00531361">
              <w:rPr>
                <w:rFonts w:cstheme="minorHAnsi"/>
                <w:b/>
                <w:bCs/>
                <w:szCs w:val="20"/>
              </w:rPr>
              <w:t>Module Summary</w:t>
            </w:r>
            <w:r w:rsidRPr="00A43EC2">
              <w:rPr>
                <w:rFonts w:cstheme="minorHAnsi"/>
                <w:b/>
                <w:bCs/>
                <w:szCs w:val="20"/>
              </w:rPr>
              <w:t>:</w:t>
            </w:r>
          </w:p>
        </w:tc>
      </w:tr>
      <w:tr w:rsidR="00680679" w:rsidRPr="00531361" w14:paraId="2B18FE17" w14:textId="77777777" w:rsidTr="000645F1">
        <w:tc>
          <w:tcPr>
            <w:tcW w:w="9628" w:type="dxa"/>
          </w:tcPr>
          <w:p w14:paraId="0B13973E" w14:textId="77777777" w:rsidR="00680679" w:rsidRPr="00680679" w:rsidRDefault="00680679" w:rsidP="00680679">
            <w:pPr>
              <w:pStyle w:val="NoSpacing"/>
              <w:jc w:val="both"/>
              <w:rPr>
                <w:rFonts w:cstheme="minorHAnsi"/>
                <w:bCs/>
                <w:sz w:val="20"/>
                <w:szCs w:val="20"/>
              </w:rPr>
            </w:pPr>
            <w:r w:rsidRPr="00680679">
              <w:rPr>
                <w:rFonts w:cstheme="minorHAnsi"/>
                <w:bCs/>
                <w:sz w:val="20"/>
                <w:szCs w:val="20"/>
              </w:rPr>
              <w:t>Module 1 established foundations for circular economy digital transformation:</w:t>
            </w:r>
          </w:p>
          <w:p w14:paraId="099DCB37" w14:textId="77777777" w:rsidR="00680679" w:rsidRPr="00680679" w:rsidRDefault="00680679" w:rsidP="00680679">
            <w:pPr>
              <w:pStyle w:val="NoSpacing"/>
              <w:jc w:val="both"/>
              <w:rPr>
                <w:rFonts w:cstheme="minorHAnsi"/>
                <w:bCs/>
                <w:sz w:val="20"/>
                <w:szCs w:val="20"/>
              </w:rPr>
            </w:pPr>
            <w:r w:rsidRPr="00680679">
              <w:rPr>
                <w:rFonts w:cstheme="minorHAnsi"/>
                <w:bCs/>
                <w:sz w:val="20"/>
                <w:szCs w:val="20"/>
              </w:rPr>
              <w:t>Principles: Linear economy faces constraints; circular economy offers systematic alternative through three principles (design out waste, keep in use, regenerate)</w:t>
            </w:r>
          </w:p>
          <w:p w14:paraId="0589BE79" w14:textId="77777777" w:rsidR="00680679" w:rsidRPr="00680679" w:rsidRDefault="00680679" w:rsidP="00680679">
            <w:pPr>
              <w:pStyle w:val="NoSpacing"/>
              <w:jc w:val="both"/>
              <w:rPr>
                <w:rFonts w:cstheme="minorHAnsi"/>
                <w:bCs/>
                <w:sz w:val="20"/>
                <w:szCs w:val="20"/>
              </w:rPr>
            </w:pPr>
            <w:r w:rsidRPr="00680679">
              <w:rPr>
                <w:rFonts w:cstheme="minorHAnsi"/>
                <w:bCs/>
                <w:sz w:val="20"/>
                <w:szCs w:val="20"/>
              </w:rPr>
              <w:t>Technologies: IoT, blockchain, AI, and cloud enable circular practices at scale</w:t>
            </w:r>
          </w:p>
          <w:p w14:paraId="105CD1FF" w14:textId="77777777" w:rsidR="00680679" w:rsidRPr="00680679" w:rsidRDefault="00680679" w:rsidP="00680679">
            <w:pPr>
              <w:pStyle w:val="NoSpacing"/>
              <w:jc w:val="both"/>
              <w:rPr>
                <w:rFonts w:cstheme="minorHAnsi"/>
                <w:bCs/>
                <w:sz w:val="20"/>
                <w:szCs w:val="20"/>
              </w:rPr>
            </w:pPr>
            <w:r w:rsidRPr="00680679">
              <w:rPr>
                <w:rFonts w:cstheme="minorHAnsi"/>
                <w:bCs/>
                <w:sz w:val="20"/>
                <w:szCs w:val="20"/>
              </w:rPr>
              <w:t>Policy: EU CEAP, ESPR, and DPPs create comprehensive regulatory framework.</w:t>
            </w:r>
          </w:p>
          <w:p w14:paraId="53F0D34A" w14:textId="77777777" w:rsidR="00680679" w:rsidRPr="00680679" w:rsidRDefault="00680679" w:rsidP="00680679">
            <w:pPr>
              <w:pStyle w:val="NoSpacing"/>
              <w:jc w:val="both"/>
              <w:rPr>
                <w:rFonts w:cstheme="minorHAnsi"/>
                <w:sz w:val="20"/>
                <w:szCs w:val="20"/>
                <w:lang w:val="en-GB"/>
              </w:rPr>
            </w:pPr>
          </w:p>
          <w:p w14:paraId="58E6ABCD" w14:textId="77777777" w:rsidR="00680679" w:rsidRPr="00680679" w:rsidRDefault="00680679" w:rsidP="00680679">
            <w:pPr>
              <w:pStyle w:val="NoSpacing"/>
              <w:jc w:val="both"/>
              <w:rPr>
                <w:rFonts w:cstheme="minorHAnsi"/>
                <w:b/>
                <w:bCs/>
                <w:color w:val="00AC4D"/>
                <w:sz w:val="20"/>
                <w:szCs w:val="20"/>
                <w:lang w:val="hr-HR"/>
              </w:rPr>
            </w:pPr>
            <w:r w:rsidRPr="00680679">
              <w:rPr>
                <w:rFonts w:cstheme="minorHAnsi"/>
                <w:b/>
                <w:bCs/>
                <w:color w:val="00AC4D"/>
                <w:sz w:val="20"/>
                <w:szCs w:val="20"/>
                <w:lang w:val="hr-HR"/>
              </w:rPr>
              <w:t>Module Knowledge Quiz</w:t>
            </w:r>
          </w:p>
          <w:p w14:paraId="2459C339" w14:textId="77777777" w:rsidR="00680679" w:rsidRPr="00680679" w:rsidRDefault="00680679" w:rsidP="00680679">
            <w:pPr>
              <w:pStyle w:val="NoSpacing"/>
              <w:numPr>
                <w:ilvl w:val="0"/>
                <w:numId w:val="204"/>
              </w:numPr>
              <w:jc w:val="both"/>
              <w:rPr>
                <w:rFonts w:cstheme="minorHAnsi"/>
                <w:color w:val="009889" w:themeColor="accent2"/>
                <w:sz w:val="20"/>
                <w:szCs w:val="20"/>
              </w:rPr>
            </w:pPr>
            <w:r w:rsidRPr="00680679">
              <w:rPr>
                <w:rFonts w:cstheme="minorHAnsi"/>
                <w:color w:val="009889" w:themeColor="accent2"/>
                <w:sz w:val="20"/>
                <w:szCs w:val="20"/>
              </w:rPr>
              <w:t>What are the three core circular economy principles?</w:t>
            </w:r>
          </w:p>
          <w:p w14:paraId="22A31CD4" w14:textId="77777777" w:rsidR="00680679" w:rsidRPr="00680679" w:rsidRDefault="00680679" w:rsidP="00680679">
            <w:pPr>
              <w:pStyle w:val="NoSpacing"/>
              <w:numPr>
                <w:ilvl w:val="0"/>
                <w:numId w:val="204"/>
              </w:numPr>
              <w:jc w:val="both"/>
              <w:rPr>
                <w:rFonts w:cstheme="minorHAnsi"/>
                <w:color w:val="009889" w:themeColor="accent2"/>
                <w:sz w:val="20"/>
                <w:szCs w:val="20"/>
              </w:rPr>
            </w:pPr>
            <w:r w:rsidRPr="00680679">
              <w:rPr>
                <w:rFonts w:cstheme="minorHAnsi"/>
                <w:color w:val="009889" w:themeColor="accent2"/>
                <w:sz w:val="20"/>
                <w:szCs w:val="20"/>
              </w:rPr>
              <w:t>Explain technical vs. biological cycles in the Butterfly Diagram.</w:t>
            </w:r>
          </w:p>
          <w:p w14:paraId="6695B08E" w14:textId="77777777" w:rsidR="00680679" w:rsidRPr="00680679" w:rsidRDefault="00680679" w:rsidP="00680679">
            <w:pPr>
              <w:pStyle w:val="NoSpacing"/>
              <w:numPr>
                <w:ilvl w:val="0"/>
                <w:numId w:val="204"/>
              </w:numPr>
              <w:jc w:val="both"/>
              <w:rPr>
                <w:rFonts w:cstheme="minorHAnsi"/>
                <w:color w:val="009889" w:themeColor="accent2"/>
                <w:sz w:val="20"/>
                <w:szCs w:val="20"/>
              </w:rPr>
            </w:pPr>
            <w:r w:rsidRPr="00680679">
              <w:rPr>
                <w:rFonts w:cstheme="minorHAnsi"/>
                <w:color w:val="009889" w:themeColor="accent2"/>
                <w:sz w:val="20"/>
                <w:szCs w:val="20"/>
              </w:rPr>
              <w:t>Name three digital technologies enabling CE and their contributions.</w:t>
            </w:r>
          </w:p>
          <w:p w14:paraId="17A312A0" w14:textId="77777777" w:rsidR="00680679" w:rsidRPr="00680679" w:rsidRDefault="00680679" w:rsidP="00680679">
            <w:pPr>
              <w:pStyle w:val="NoSpacing"/>
              <w:numPr>
                <w:ilvl w:val="0"/>
                <w:numId w:val="204"/>
              </w:numPr>
              <w:jc w:val="both"/>
              <w:rPr>
                <w:rFonts w:cstheme="minorHAnsi"/>
                <w:color w:val="009889" w:themeColor="accent2"/>
                <w:sz w:val="20"/>
                <w:szCs w:val="20"/>
              </w:rPr>
            </w:pPr>
            <w:r w:rsidRPr="00680679">
              <w:rPr>
                <w:rFonts w:cstheme="minorHAnsi"/>
                <w:color w:val="009889" w:themeColor="accent2"/>
                <w:sz w:val="20"/>
                <w:szCs w:val="20"/>
              </w:rPr>
              <w:t>What is a Digital Product Passport's purpose?</w:t>
            </w:r>
          </w:p>
          <w:p w14:paraId="660E5233" w14:textId="77777777" w:rsidR="00680679" w:rsidRPr="00680679" w:rsidRDefault="00680679" w:rsidP="00680679">
            <w:pPr>
              <w:pStyle w:val="NoSpacing"/>
              <w:numPr>
                <w:ilvl w:val="0"/>
                <w:numId w:val="204"/>
              </w:numPr>
              <w:jc w:val="both"/>
              <w:rPr>
                <w:rFonts w:cstheme="minorHAnsi"/>
                <w:color w:val="009889" w:themeColor="accent2"/>
                <w:sz w:val="20"/>
                <w:szCs w:val="20"/>
              </w:rPr>
            </w:pPr>
            <w:r w:rsidRPr="00680679">
              <w:rPr>
                <w:rFonts w:cstheme="minorHAnsi"/>
                <w:color w:val="009889" w:themeColor="accent2"/>
                <w:sz w:val="20"/>
                <w:szCs w:val="20"/>
              </w:rPr>
              <w:t>Which regulation mandates DPPs?</w:t>
            </w:r>
          </w:p>
          <w:p w14:paraId="4E7452B5" w14:textId="77777777" w:rsidR="00680679" w:rsidRPr="00680679" w:rsidRDefault="00680679" w:rsidP="00680679">
            <w:pPr>
              <w:pStyle w:val="NoSpacing"/>
              <w:numPr>
                <w:ilvl w:val="0"/>
                <w:numId w:val="204"/>
              </w:numPr>
              <w:jc w:val="both"/>
              <w:rPr>
                <w:rFonts w:cstheme="minorHAnsi"/>
                <w:color w:val="009889" w:themeColor="accent2"/>
                <w:sz w:val="20"/>
                <w:szCs w:val="20"/>
              </w:rPr>
            </w:pPr>
            <w:r w:rsidRPr="00680679">
              <w:rPr>
                <w:rFonts w:cstheme="minorHAnsi"/>
                <w:color w:val="009889" w:themeColor="accent2"/>
                <w:sz w:val="20"/>
                <w:szCs w:val="20"/>
              </w:rPr>
              <w:t>List four DPP data categories.</w:t>
            </w:r>
          </w:p>
          <w:p w14:paraId="5F95BDF9" w14:textId="77777777" w:rsidR="00680679" w:rsidRPr="00680679" w:rsidRDefault="00680679" w:rsidP="00680679">
            <w:pPr>
              <w:pStyle w:val="NoSpacing"/>
              <w:numPr>
                <w:ilvl w:val="0"/>
                <w:numId w:val="204"/>
              </w:numPr>
              <w:jc w:val="both"/>
              <w:rPr>
                <w:rFonts w:cstheme="minorHAnsi"/>
                <w:color w:val="009889" w:themeColor="accent2"/>
                <w:sz w:val="20"/>
                <w:szCs w:val="20"/>
              </w:rPr>
            </w:pPr>
            <w:r w:rsidRPr="00680679">
              <w:rPr>
                <w:rFonts w:cstheme="minorHAnsi"/>
                <w:color w:val="009889" w:themeColor="accent2"/>
                <w:sz w:val="20"/>
                <w:szCs w:val="20"/>
              </w:rPr>
              <w:t>True or False: CE focuses primarily on recycling.</w:t>
            </w:r>
          </w:p>
          <w:p w14:paraId="0EA5D998" w14:textId="77777777" w:rsidR="00680679" w:rsidRPr="00680679" w:rsidRDefault="00680679" w:rsidP="00680679">
            <w:pPr>
              <w:pStyle w:val="NoSpacing"/>
              <w:numPr>
                <w:ilvl w:val="0"/>
                <w:numId w:val="204"/>
              </w:numPr>
              <w:jc w:val="both"/>
              <w:rPr>
                <w:rFonts w:cstheme="minorHAnsi"/>
                <w:color w:val="009889" w:themeColor="accent2"/>
                <w:sz w:val="20"/>
                <w:szCs w:val="20"/>
              </w:rPr>
            </w:pPr>
            <w:r w:rsidRPr="00680679">
              <w:rPr>
                <w:rFonts w:cstheme="minorHAnsi"/>
                <w:color w:val="009889" w:themeColor="accent2"/>
                <w:sz w:val="20"/>
                <w:szCs w:val="20"/>
              </w:rPr>
              <w:t>Order by value retention: Recycling, Reuse, Repair, Remanufacturing.</w:t>
            </w:r>
          </w:p>
          <w:p w14:paraId="0B99516C" w14:textId="77777777" w:rsidR="00680679" w:rsidRPr="00680679" w:rsidRDefault="00680679" w:rsidP="00680679">
            <w:pPr>
              <w:pStyle w:val="NoSpacing"/>
              <w:jc w:val="both"/>
              <w:rPr>
                <w:rFonts w:cstheme="minorHAnsi"/>
                <w:sz w:val="20"/>
                <w:szCs w:val="20"/>
                <w:lang w:val="en-GB"/>
              </w:rPr>
            </w:pPr>
          </w:p>
          <w:p w14:paraId="13D54E5D" w14:textId="77777777" w:rsidR="00680679" w:rsidRPr="00680679" w:rsidRDefault="00680679" w:rsidP="00680679">
            <w:pPr>
              <w:pStyle w:val="NoSpacing"/>
              <w:jc w:val="both"/>
              <w:rPr>
                <w:rFonts w:cstheme="minorHAnsi"/>
                <w:bCs/>
                <w:i/>
                <w:iCs/>
                <w:sz w:val="20"/>
                <w:szCs w:val="20"/>
                <w:lang w:val="en-GB"/>
              </w:rPr>
            </w:pPr>
            <w:r w:rsidRPr="00680679">
              <w:rPr>
                <w:rFonts w:cstheme="minorHAnsi"/>
                <w:bCs/>
                <w:i/>
                <w:iCs/>
                <w:sz w:val="20"/>
                <w:szCs w:val="20"/>
                <w:lang w:val="en-GB"/>
              </w:rPr>
              <w:t>Answer Key:</w:t>
            </w:r>
          </w:p>
          <w:p w14:paraId="792C0D1D" w14:textId="77777777" w:rsidR="00680679" w:rsidRPr="00680679" w:rsidRDefault="00680679" w:rsidP="00680679">
            <w:pPr>
              <w:pStyle w:val="NoSpacing"/>
              <w:numPr>
                <w:ilvl w:val="0"/>
                <w:numId w:val="205"/>
              </w:numPr>
              <w:jc w:val="both"/>
              <w:rPr>
                <w:rFonts w:cstheme="minorHAnsi"/>
                <w:i/>
                <w:iCs/>
                <w:sz w:val="20"/>
                <w:szCs w:val="20"/>
              </w:rPr>
            </w:pPr>
            <w:r w:rsidRPr="00680679">
              <w:rPr>
                <w:rFonts w:cstheme="minorHAnsi"/>
                <w:i/>
                <w:iCs/>
                <w:sz w:val="20"/>
                <w:szCs w:val="20"/>
              </w:rPr>
              <w:t>Design out waste; keep materials in use; regenerate natural systems</w:t>
            </w:r>
          </w:p>
          <w:p w14:paraId="2A000EBE" w14:textId="77777777" w:rsidR="00680679" w:rsidRPr="00680679" w:rsidRDefault="00680679" w:rsidP="00680679">
            <w:pPr>
              <w:pStyle w:val="NoSpacing"/>
              <w:numPr>
                <w:ilvl w:val="0"/>
                <w:numId w:val="205"/>
              </w:numPr>
              <w:jc w:val="both"/>
              <w:rPr>
                <w:rFonts w:cstheme="minorHAnsi"/>
                <w:i/>
                <w:iCs/>
                <w:sz w:val="20"/>
                <w:szCs w:val="20"/>
              </w:rPr>
            </w:pPr>
            <w:r w:rsidRPr="00680679">
              <w:rPr>
                <w:rFonts w:cstheme="minorHAnsi"/>
                <w:i/>
                <w:iCs/>
                <w:sz w:val="20"/>
                <w:szCs w:val="20"/>
              </w:rPr>
              <w:t>Technical: manufactured materials (metals, plastics) circulating through reuse/recycling. Biological: organic materials returning to earth as nutrients.</w:t>
            </w:r>
          </w:p>
          <w:p w14:paraId="5F425694" w14:textId="77777777" w:rsidR="00680679" w:rsidRPr="00680679" w:rsidRDefault="00680679" w:rsidP="00680679">
            <w:pPr>
              <w:pStyle w:val="NoSpacing"/>
              <w:numPr>
                <w:ilvl w:val="0"/>
                <w:numId w:val="205"/>
              </w:numPr>
              <w:jc w:val="both"/>
              <w:rPr>
                <w:rFonts w:cstheme="minorHAnsi"/>
                <w:i/>
                <w:iCs/>
                <w:sz w:val="20"/>
                <w:szCs w:val="20"/>
              </w:rPr>
            </w:pPr>
            <w:r w:rsidRPr="00680679">
              <w:rPr>
                <w:rFonts w:cstheme="minorHAnsi"/>
                <w:i/>
                <w:iCs/>
                <w:sz w:val="20"/>
                <w:szCs w:val="20"/>
              </w:rPr>
              <w:t>IoT (tracking, monitoring), Blockchain (provenance), AI (optimisation), Cloud (service models)</w:t>
            </w:r>
          </w:p>
          <w:p w14:paraId="0F005784" w14:textId="77777777" w:rsidR="00680679" w:rsidRPr="00680679" w:rsidRDefault="00680679" w:rsidP="00680679">
            <w:pPr>
              <w:pStyle w:val="NoSpacing"/>
              <w:numPr>
                <w:ilvl w:val="0"/>
                <w:numId w:val="205"/>
              </w:numPr>
              <w:jc w:val="both"/>
              <w:rPr>
                <w:rFonts w:cstheme="minorHAnsi"/>
                <w:i/>
                <w:iCs/>
                <w:sz w:val="20"/>
                <w:szCs w:val="20"/>
              </w:rPr>
            </w:pPr>
            <w:r w:rsidRPr="00680679">
              <w:rPr>
                <w:rFonts w:cstheme="minorHAnsi"/>
                <w:i/>
                <w:iCs/>
                <w:sz w:val="20"/>
                <w:szCs w:val="20"/>
              </w:rPr>
              <w:t>Provide structured sustainability information enabling informed choices, repair, recycling, and compliance</w:t>
            </w:r>
          </w:p>
          <w:p w14:paraId="1B2A1E13" w14:textId="77777777" w:rsidR="00680679" w:rsidRPr="00680679" w:rsidRDefault="00680679" w:rsidP="00680679">
            <w:pPr>
              <w:pStyle w:val="NoSpacing"/>
              <w:numPr>
                <w:ilvl w:val="0"/>
                <w:numId w:val="205"/>
              </w:numPr>
              <w:jc w:val="both"/>
              <w:rPr>
                <w:rFonts w:cstheme="minorHAnsi"/>
                <w:i/>
                <w:iCs/>
                <w:sz w:val="20"/>
                <w:szCs w:val="20"/>
              </w:rPr>
            </w:pPr>
            <w:r w:rsidRPr="00680679">
              <w:rPr>
                <w:rFonts w:cstheme="minorHAnsi"/>
                <w:i/>
                <w:iCs/>
                <w:sz w:val="20"/>
                <w:szCs w:val="20"/>
              </w:rPr>
              <w:t>ESPR</w:t>
            </w:r>
          </w:p>
          <w:p w14:paraId="39D07E71" w14:textId="77777777" w:rsidR="00680679" w:rsidRPr="00680679" w:rsidRDefault="00680679" w:rsidP="00680679">
            <w:pPr>
              <w:pStyle w:val="NoSpacing"/>
              <w:numPr>
                <w:ilvl w:val="0"/>
                <w:numId w:val="205"/>
              </w:numPr>
              <w:jc w:val="both"/>
              <w:rPr>
                <w:rFonts w:cstheme="minorHAnsi"/>
                <w:i/>
                <w:iCs/>
                <w:sz w:val="20"/>
                <w:szCs w:val="20"/>
              </w:rPr>
            </w:pPr>
            <w:r w:rsidRPr="00680679">
              <w:rPr>
                <w:rFonts w:cstheme="minorHAnsi"/>
                <w:i/>
                <w:iCs/>
                <w:sz w:val="20"/>
                <w:szCs w:val="20"/>
              </w:rPr>
              <w:t>Identification, composition, footprint, durability, repairability, end-of-life, compliance</w:t>
            </w:r>
          </w:p>
          <w:p w14:paraId="0E8F9018" w14:textId="77777777" w:rsidR="00680679" w:rsidRPr="00680679" w:rsidRDefault="00680679" w:rsidP="00680679">
            <w:pPr>
              <w:pStyle w:val="NoSpacing"/>
              <w:numPr>
                <w:ilvl w:val="0"/>
                <w:numId w:val="205"/>
              </w:numPr>
              <w:jc w:val="both"/>
              <w:rPr>
                <w:rFonts w:cstheme="minorHAnsi"/>
                <w:i/>
                <w:iCs/>
                <w:sz w:val="20"/>
                <w:szCs w:val="20"/>
              </w:rPr>
            </w:pPr>
            <w:r w:rsidRPr="00680679">
              <w:rPr>
                <w:rFonts w:cstheme="minorHAnsi"/>
                <w:i/>
                <w:iCs/>
                <w:sz w:val="20"/>
                <w:szCs w:val="20"/>
              </w:rPr>
              <w:t>False—starts with design</w:t>
            </w:r>
          </w:p>
          <w:p w14:paraId="14F8E294" w14:textId="1E9E243C" w:rsidR="00680679" w:rsidRPr="00680679" w:rsidRDefault="00680679" w:rsidP="00680679">
            <w:pPr>
              <w:pStyle w:val="NoSpacing"/>
              <w:numPr>
                <w:ilvl w:val="0"/>
                <w:numId w:val="205"/>
              </w:numPr>
              <w:jc w:val="both"/>
              <w:rPr>
                <w:rFonts w:cstheme="minorHAnsi"/>
                <w:i/>
                <w:iCs/>
                <w:sz w:val="20"/>
                <w:szCs w:val="20"/>
              </w:rPr>
            </w:pPr>
            <w:r w:rsidRPr="00680679">
              <w:rPr>
                <w:rFonts w:cstheme="minorHAnsi"/>
                <w:i/>
                <w:iCs/>
                <w:sz w:val="20"/>
                <w:szCs w:val="20"/>
              </w:rPr>
              <w:t xml:space="preserve">Reuse </w:t>
            </w:r>
            <w:r w:rsidRPr="00680679">
              <w:rPr>
                <w:rFonts w:ascii="Times New Roman" w:hAnsi="Times New Roman" w:cs="Times New Roman"/>
                <w:i/>
                <w:iCs/>
                <w:sz w:val="20"/>
                <w:szCs w:val="20"/>
              </w:rPr>
              <w:t>→</w:t>
            </w:r>
            <w:r w:rsidRPr="00680679">
              <w:rPr>
                <w:rFonts w:cstheme="minorHAnsi"/>
                <w:i/>
                <w:iCs/>
                <w:sz w:val="20"/>
                <w:szCs w:val="20"/>
              </w:rPr>
              <w:t xml:space="preserve"> Repair </w:t>
            </w:r>
            <w:r w:rsidRPr="00680679">
              <w:rPr>
                <w:rFonts w:ascii="Times New Roman" w:hAnsi="Times New Roman" w:cs="Times New Roman"/>
                <w:i/>
                <w:iCs/>
                <w:sz w:val="20"/>
                <w:szCs w:val="20"/>
              </w:rPr>
              <w:t>→</w:t>
            </w:r>
            <w:r w:rsidRPr="00680679">
              <w:rPr>
                <w:rFonts w:cstheme="minorHAnsi"/>
                <w:i/>
                <w:iCs/>
                <w:sz w:val="20"/>
                <w:szCs w:val="20"/>
              </w:rPr>
              <w:t xml:space="preserve"> Remanufacturing </w:t>
            </w:r>
            <w:r w:rsidRPr="00680679">
              <w:rPr>
                <w:rFonts w:ascii="Times New Roman" w:hAnsi="Times New Roman" w:cs="Times New Roman"/>
                <w:i/>
                <w:iCs/>
                <w:sz w:val="20"/>
                <w:szCs w:val="20"/>
              </w:rPr>
              <w:t>→</w:t>
            </w:r>
            <w:r w:rsidRPr="00680679">
              <w:rPr>
                <w:rFonts w:cstheme="minorHAnsi"/>
                <w:i/>
                <w:iCs/>
                <w:sz w:val="20"/>
                <w:szCs w:val="20"/>
              </w:rPr>
              <w:t xml:space="preserve"> Recycling.</w:t>
            </w:r>
          </w:p>
        </w:tc>
      </w:tr>
    </w:tbl>
    <w:p w14:paraId="4477F148" w14:textId="77777777" w:rsidR="00680679" w:rsidRDefault="00680679">
      <w:pPr>
        <w:rPr>
          <w:iCs/>
        </w:rPr>
      </w:pPr>
      <w:r>
        <w:rPr>
          <w:iCs/>
        </w:rPr>
        <w:br w:type="page"/>
      </w:r>
    </w:p>
    <w:p w14:paraId="5DB261E9" w14:textId="2CEBF10A" w:rsidR="00826713" w:rsidRPr="00826713" w:rsidRDefault="00680679" w:rsidP="00826713">
      <w:pPr>
        <w:pStyle w:val="Heading1"/>
        <w:numPr>
          <w:ilvl w:val="0"/>
          <w:numId w:val="0"/>
        </w:numPr>
        <w:ind w:left="66"/>
        <w:rPr>
          <w:sz w:val="40"/>
          <w:szCs w:val="40"/>
        </w:rPr>
      </w:pPr>
      <w:bookmarkStart w:id="38" w:name="_Toc227666859"/>
      <w:r w:rsidRPr="00680679">
        <w:rPr>
          <w:sz w:val="40"/>
          <w:szCs w:val="40"/>
        </w:rPr>
        <w:lastRenderedPageBreak/>
        <w:t>MODULE 2: Circular Economy Data &amp; Metrics</w:t>
      </w:r>
      <w:bookmarkEnd w:id="38"/>
    </w:p>
    <w:tbl>
      <w:tblPr>
        <w:tblStyle w:val="TableGrid"/>
        <w:tblW w:w="0" w:type="auto"/>
        <w:tblLook w:val="04A0" w:firstRow="1" w:lastRow="0" w:firstColumn="1" w:lastColumn="0" w:noHBand="0" w:noVBand="1"/>
      </w:tblPr>
      <w:tblGrid>
        <w:gridCol w:w="9628"/>
      </w:tblGrid>
      <w:tr w:rsidR="00826713" w:rsidRPr="008D756C" w14:paraId="2FF41669" w14:textId="77777777" w:rsidTr="000645F1">
        <w:tc>
          <w:tcPr>
            <w:tcW w:w="9628" w:type="dxa"/>
            <w:shd w:val="clear" w:color="auto" w:fill="D9D9D9" w:themeFill="background1" w:themeFillShade="D9"/>
          </w:tcPr>
          <w:p w14:paraId="24CEE356" w14:textId="77777777" w:rsidR="00826713" w:rsidRPr="008D756C" w:rsidRDefault="00826713" w:rsidP="000645F1">
            <w:pPr>
              <w:rPr>
                <w:rFonts w:cstheme="minorHAnsi"/>
                <w:b/>
                <w:bCs/>
                <w:szCs w:val="20"/>
              </w:rPr>
            </w:pPr>
            <w:r w:rsidRPr="008D756C">
              <w:rPr>
                <w:rFonts w:cstheme="minorHAnsi"/>
                <w:b/>
                <w:bCs/>
                <w:szCs w:val="20"/>
              </w:rPr>
              <w:t xml:space="preserve">Module Overview: </w:t>
            </w:r>
          </w:p>
        </w:tc>
      </w:tr>
      <w:tr w:rsidR="00826713" w:rsidRPr="008D756C" w14:paraId="76C425A8" w14:textId="77777777" w:rsidTr="000645F1">
        <w:tc>
          <w:tcPr>
            <w:tcW w:w="9628" w:type="dxa"/>
          </w:tcPr>
          <w:p w14:paraId="420C8E84" w14:textId="7E8B69F1" w:rsidR="00826713" w:rsidRPr="008D756C" w:rsidRDefault="00826713" w:rsidP="000645F1">
            <w:pPr>
              <w:spacing w:after="160"/>
              <w:jc w:val="both"/>
              <w:rPr>
                <w:rFonts w:cstheme="minorHAnsi"/>
                <w:szCs w:val="20"/>
              </w:rPr>
            </w:pPr>
            <w:r w:rsidRPr="008D756C">
              <w:rPr>
                <w:rFonts w:cstheme="minorHAnsi"/>
                <w:szCs w:val="20"/>
              </w:rPr>
              <w:t xml:space="preserve">This module aims to </w:t>
            </w:r>
            <w:r>
              <w:rPr>
                <w:rFonts w:cstheme="minorHAnsi"/>
                <w:szCs w:val="20"/>
              </w:rPr>
              <w:t>d</w:t>
            </w:r>
            <w:r w:rsidRPr="00826713">
              <w:rPr>
                <w:rFonts w:cstheme="minorHAnsi"/>
                <w:szCs w:val="20"/>
              </w:rPr>
              <w:t>evelop technical competences in data systems and metrics for CE measurement</w:t>
            </w:r>
            <w:r>
              <w:rPr>
                <w:rFonts w:cstheme="minorHAnsi"/>
                <w:szCs w:val="20"/>
              </w:rPr>
              <w:t>.</w:t>
            </w:r>
          </w:p>
        </w:tc>
      </w:tr>
      <w:tr w:rsidR="00826713" w:rsidRPr="008D756C" w14:paraId="4BFA20B8" w14:textId="77777777" w:rsidTr="000645F1">
        <w:tc>
          <w:tcPr>
            <w:tcW w:w="9628" w:type="dxa"/>
            <w:shd w:val="clear" w:color="auto" w:fill="D9D9D9" w:themeFill="background1" w:themeFillShade="D9"/>
          </w:tcPr>
          <w:p w14:paraId="5DE597B7" w14:textId="77777777" w:rsidR="00826713" w:rsidRPr="008D756C" w:rsidRDefault="00826713" w:rsidP="000645F1">
            <w:pPr>
              <w:rPr>
                <w:rFonts w:cstheme="minorHAnsi"/>
                <w:szCs w:val="20"/>
              </w:rPr>
            </w:pPr>
            <w:r w:rsidRPr="008D756C">
              <w:rPr>
                <w:rFonts w:cstheme="minorHAnsi"/>
                <w:b/>
                <w:bCs/>
                <w:szCs w:val="20"/>
              </w:rPr>
              <w:t>Module learning outcomes:</w:t>
            </w:r>
            <w:r w:rsidRPr="008D756C">
              <w:rPr>
                <w:rFonts w:cstheme="minorHAnsi"/>
                <w:szCs w:val="20"/>
              </w:rPr>
              <w:t xml:space="preserve"> </w:t>
            </w:r>
          </w:p>
        </w:tc>
      </w:tr>
      <w:tr w:rsidR="00826713" w:rsidRPr="008D756C" w14:paraId="18EEEEBF" w14:textId="77777777" w:rsidTr="000645F1">
        <w:tc>
          <w:tcPr>
            <w:tcW w:w="9628" w:type="dxa"/>
          </w:tcPr>
          <w:p w14:paraId="741D2902" w14:textId="77777777" w:rsidR="00826713" w:rsidRPr="00826713" w:rsidRDefault="00826713" w:rsidP="00826713">
            <w:pPr>
              <w:pStyle w:val="ListParagraph"/>
              <w:numPr>
                <w:ilvl w:val="0"/>
                <w:numId w:val="206"/>
              </w:numPr>
              <w:jc w:val="both"/>
              <w:rPr>
                <w:rFonts w:cstheme="minorHAnsi"/>
                <w:szCs w:val="20"/>
              </w:rPr>
            </w:pPr>
            <w:r w:rsidRPr="00826713">
              <w:rPr>
                <w:rFonts w:cstheme="minorHAnsi"/>
                <w:szCs w:val="20"/>
              </w:rPr>
              <w:t>Apply material flow accounting methods to track resources through circular systems</w:t>
            </w:r>
          </w:p>
          <w:p w14:paraId="1DBB3108" w14:textId="77777777" w:rsidR="00826713" w:rsidRPr="00826713" w:rsidRDefault="00826713" w:rsidP="00826713">
            <w:pPr>
              <w:pStyle w:val="ListParagraph"/>
              <w:numPr>
                <w:ilvl w:val="0"/>
                <w:numId w:val="206"/>
              </w:numPr>
              <w:jc w:val="both"/>
              <w:rPr>
                <w:rFonts w:cstheme="minorHAnsi"/>
                <w:szCs w:val="20"/>
              </w:rPr>
            </w:pPr>
            <w:r w:rsidRPr="00826713">
              <w:rPr>
                <w:rFonts w:cstheme="minorHAnsi"/>
                <w:szCs w:val="20"/>
              </w:rPr>
              <w:t>Manage product lifecycle data across design, production, use, and end-of-life phases</w:t>
            </w:r>
          </w:p>
          <w:p w14:paraId="3154CAC3" w14:textId="77777777" w:rsidR="00826713" w:rsidRPr="00826713" w:rsidRDefault="00826713" w:rsidP="00826713">
            <w:pPr>
              <w:pStyle w:val="ListParagraph"/>
              <w:numPr>
                <w:ilvl w:val="0"/>
                <w:numId w:val="206"/>
              </w:numPr>
              <w:jc w:val="both"/>
              <w:rPr>
                <w:rFonts w:cstheme="minorHAnsi"/>
                <w:szCs w:val="20"/>
              </w:rPr>
            </w:pPr>
            <w:r w:rsidRPr="00826713">
              <w:rPr>
                <w:rFonts w:cstheme="minorHAnsi"/>
                <w:szCs w:val="20"/>
              </w:rPr>
              <w:t>Implement Digital Product Passport data requirements using appropriate standards</w:t>
            </w:r>
          </w:p>
          <w:p w14:paraId="192AC5B2" w14:textId="3FB3CCB5" w:rsidR="00826713" w:rsidRPr="00826713" w:rsidRDefault="00826713" w:rsidP="00826713">
            <w:pPr>
              <w:pStyle w:val="ListParagraph"/>
              <w:numPr>
                <w:ilvl w:val="0"/>
                <w:numId w:val="206"/>
              </w:numPr>
              <w:jc w:val="both"/>
              <w:rPr>
                <w:rFonts w:cstheme="minorHAnsi"/>
                <w:szCs w:val="20"/>
              </w:rPr>
            </w:pPr>
            <w:r w:rsidRPr="00826713">
              <w:rPr>
                <w:rFonts w:cstheme="minorHAnsi"/>
                <w:szCs w:val="20"/>
              </w:rPr>
              <w:t>Design circular economy metrics frameworks and performance dashboards.</w:t>
            </w:r>
          </w:p>
        </w:tc>
      </w:tr>
      <w:tr w:rsidR="00826713" w:rsidRPr="008D756C" w14:paraId="268639A4" w14:textId="77777777" w:rsidTr="000645F1">
        <w:tc>
          <w:tcPr>
            <w:tcW w:w="9628" w:type="dxa"/>
            <w:shd w:val="clear" w:color="auto" w:fill="D9D9D9" w:themeFill="background1" w:themeFillShade="D9"/>
          </w:tcPr>
          <w:p w14:paraId="2149C7E4" w14:textId="77777777" w:rsidR="00826713" w:rsidRPr="008D756C" w:rsidRDefault="00826713" w:rsidP="000645F1">
            <w:pPr>
              <w:rPr>
                <w:rFonts w:cstheme="minorHAnsi"/>
                <w:szCs w:val="20"/>
              </w:rPr>
            </w:pPr>
            <w:r w:rsidRPr="008D756C">
              <w:rPr>
                <w:rFonts w:cstheme="minorHAnsi"/>
                <w:b/>
                <w:bCs/>
                <w:szCs w:val="20"/>
              </w:rPr>
              <w:t>Estimated workload</w:t>
            </w:r>
            <w:r w:rsidRPr="008D756C">
              <w:rPr>
                <w:rFonts w:cstheme="minorHAnsi"/>
                <w:szCs w:val="20"/>
              </w:rPr>
              <w:t>:</w:t>
            </w:r>
          </w:p>
        </w:tc>
      </w:tr>
      <w:tr w:rsidR="00826713" w:rsidRPr="008D756C" w14:paraId="15FE73D3" w14:textId="77777777" w:rsidTr="000645F1">
        <w:tc>
          <w:tcPr>
            <w:tcW w:w="9628" w:type="dxa"/>
          </w:tcPr>
          <w:p w14:paraId="065E0AD2" w14:textId="05610946" w:rsidR="00826713" w:rsidRPr="008D756C" w:rsidRDefault="00826713" w:rsidP="000645F1">
            <w:pPr>
              <w:rPr>
                <w:rFonts w:cstheme="minorHAnsi"/>
                <w:szCs w:val="20"/>
              </w:rPr>
            </w:pPr>
            <w:r w:rsidRPr="008D756C">
              <w:rPr>
                <w:rFonts w:cstheme="minorHAnsi"/>
                <w:szCs w:val="20"/>
              </w:rPr>
              <w:t xml:space="preserve">Lecture hours (F2F): </w:t>
            </w:r>
            <w:r>
              <w:rPr>
                <w:rFonts w:cstheme="minorHAnsi"/>
                <w:szCs w:val="20"/>
              </w:rPr>
              <w:t>8</w:t>
            </w:r>
            <w:r w:rsidRPr="008D756C">
              <w:rPr>
                <w:rFonts w:cstheme="minorHAnsi"/>
                <w:szCs w:val="20"/>
              </w:rPr>
              <w:t xml:space="preserve"> hours</w:t>
            </w:r>
          </w:p>
          <w:p w14:paraId="60D1BD47" w14:textId="2235531F" w:rsidR="00826713" w:rsidRPr="008D756C" w:rsidRDefault="00826713" w:rsidP="000645F1">
            <w:pPr>
              <w:rPr>
                <w:rFonts w:cstheme="minorHAnsi"/>
                <w:szCs w:val="20"/>
              </w:rPr>
            </w:pPr>
            <w:r w:rsidRPr="008D756C">
              <w:rPr>
                <w:rFonts w:cstheme="minorHAnsi"/>
                <w:szCs w:val="20"/>
              </w:rPr>
              <w:t xml:space="preserve">Self-study: </w:t>
            </w:r>
            <w:r>
              <w:rPr>
                <w:rFonts w:cstheme="minorHAnsi"/>
                <w:szCs w:val="20"/>
              </w:rPr>
              <w:t>10</w:t>
            </w:r>
            <w:r w:rsidRPr="008D756C">
              <w:rPr>
                <w:rFonts w:cstheme="minorHAnsi"/>
                <w:szCs w:val="20"/>
              </w:rPr>
              <w:t xml:space="preserve"> hours</w:t>
            </w:r>
          </w:p>
          <w:p w14:paraId="69574653" w14:textId="2CB0B00E" w:rsidR="00826713" w:rsidRPr="008D756C" w:rsidRDefault="00826713" w:rsidP="000645F1">
            <w:pPr>
              <w:rPr>
                <w:rFonts w:cstheme="minorHAnsi"/>
                <w:szCs w:val="20"/>
              </w:rPr>
            </w:pPr>
            <w:r w:rsidRPr="008D756C">
              <w:rPr>
                <w:rFonts w:cstheme="minorHAnsi"/>
                <w:szCs w:val="20"/>
              </w:rPr>
              <w:t xml:space="preserve">Practical application (if applicable): </w:t>
            </w:r>
            <w:r>
              <w:rPr>
                <w:rFonts w:cstheme="minorHAnsi"/>
                <w:szCs w:val="20"/>
              </w:rPr>
              <w:t>8</w:t>
            </w:r>
            <w:r w:rsidRPr="008D756C">
              <w:rPr>
                <w:rFonts w:cstheme="minorHAnsi"/>
                <w:szCs w:val="20"/>
              </w:rPr>
              <w:t xml:space="preserve"> hours</w:t>
            </w:r>
          </w:p>
          <w:p w14:paraId="5431CFD1" w14:textId="459B06DD" w:rsidR="00826713" w:rsidRPr="008D756C" w:rsidRDefault="00826713" w:rsidP="000645F1">
            <w:pPr>
              <w:rPr>
                <w:rFonts w:cstheme="minorHAnsi"/>
                <w:szCs w:val="20"/>
              </w:rPr>
            </w:pPr>
            <w:r w:rsidRPr="008D756C">
              <w:rPr>
                <w:rFonts w:cstheme="minorHAnsi"/>
                <w:szCs w:val="20"/>
              </w:rPr>
              <w:t xml:space="preserve">Assessment link: </w:t>
            </w:r>
            <w:r w:rsidRPr="00826713">
              <w:rPr>
                <w:rFonts w:cstheme="minorHAnsi"/>
                <w:szCs w:val="20"/>
              </w:rPr>
              <w:t>Deliverable 1: Circular economy data framework design</w:t>
            </w:r>
          </w:p>
        </w:tc>
      </w:tr>
      <w:tr w:rsidR="00826713" w:rsidRPr="008D756C" w14:paraId="7A09E40A" w14:textId="77777777" w:rsidTr="000645F1">
        <w:tc>
          <w:tcPr>
            <w:tcW w:w="9628" w:type="dxa"/>
            <w:shd w:val="clear" w:color="auto" w:fill="D9D9D9" w:themeFill="background1" w:themeFillShade="D9"/>
          </w:tcPr>
          <w:p w14:paraId="5DAE1288" w14:textId="77777777" w:rsidR="00826713" w:rsidRPr="008D756C" w:rsidRDefault="00826713" w:rsidP="000645F1">
            <w:pPr>
              <w:rPr>
                <w:rFonts w:cstheme="minorHAnsi"/>
                <w:b/>
                <w:bCs/>
                <w:szCs w:val="20"/>
              </w:rPr>
            </w:pPr>
            <w:r w:rsidRPr="008D756C">
              <w:rPr>
                <w:rFonts w:cstheme="minorHAnsi"/>
                <w:b/>
                <w:bCs/>
                <w:szCs w:val="20"/>
              </w:rPr>
              <w:t>Practical focus / deliverable:</w:t>
            </w:r>
          </w:p>
        </w:tc>
      </w:tr>
      <w:tr w:rsidR="00826713" w:rsidRPr="008D756C" w14:paraId="4E2CEF7A" w14:textId="77777777" w:rsidTr="000645F1">
        <w:tc>
          <w:tcPr>
            <w:tcW w:w="9628" w:type="dxa"/>
          </w:tcPr>
          <w:p w14:paraId="687E3E67" w14:textId="12827A5A" w:rsidR="00826713" w:rsidRPr="00826713" w:rsidRDefault="00826713" w:rsidP="000645F1">
            <w:pPr>
              <w:rPr>
                <w:rFonts w:cstheme="minorHAnsi"/>
                <w:szCs w:val="20"/>
              </w:rPr>
            </w:pPr>
            <w:r w:rsidRPr="00826713">
              <w:rPr>
                <w:rFonts w:cstheme="minorHAnsi"/>
                <w:szCs w:val="20"/>
              </w:rPr>
              <w:t>Circular economy data framework design</w:t>
            </w:r>
          </w:p>
        </w:tc>
      </w:tr>
    </w:tbl>
    <w:p w14:paraId="727F9D9F" w14:textId="77777777" w:rsidR="00826713" w:rsidRDefault="00826713" w:rsidP="00826713"/>
    <w:p w14:paraId="2B684BAF" w14:textId="77777777" w:rsidR="00C82122" w:rsidRDefault="00C82122" w:rsidP="00826713"/>
    <w:p w14:paraId="08745DEE" w14:textId="77777777" w:rsidR="00C82122" w:rsidRDefault="00C82122" w:rsidP="00826713"/>
    <w:p w14:paraId="77F6C9FF" w14:textId="77777777" w:rsidR="00C82122" w:rsidRDefault="00C82122" w:rsidP="00826713"/>
    <w:p w14:paraId="6E1499F5" w14:textId="77777777" w:rsidR="00C82122" w:rsidRDefault="00C82122" w:rsidP="00826713"/>
    <w:p w14:paraId="258994EF" w14:textId="77777777" w:rsidR="00C82122" w:rsidRDefault="00C82122" w:rsidP="00826713"/>
    <w:p w14:paraId="29820227" w14:textId="77777777" w:rsidR="00C82122" w:rsidRDefault="00C82122" w:rsidP="00826713"/>
    <w:p w14:paraId="4305F19F" w14:textId="77777777" w:rsidR="00C82122" w:rsidRDefault="00C82122" w:rsidP="00826713"/>
    <w:p w14:paraId="39ED00EE" w14:textId="77777777" w:rsidR="00C82122" w:rsidRDefault="00C82122" w:rsidP="00826713"/>
    <w:p w14:paraId="21CD2203" w14:textId="77777777" w:rsidR="00C82122" w:rsidRDefault="00C82122" w:rsidP="00826713"/>
    <w:p w14:paraId="3E1B7C50" w14:textId="77777777" w:rsidR="00C82122" w:rsidRDefault="00C82122" w:rsidP="00826713"/>
    <w:p w14:paraId="3330DF94" w14:textId="77777777" w:rsidR="00C82122" w:rsidRDefault="00C82122" w:rsidP="00826713"/>
    <w:p w14:paraId="4C99DFA4" w14:textId="77777777" w:rsidR="00C82122" w:rsidRDefault="00C82122" w:rsidP="00826713"/>
    <w:p w14:paraId="26BAFA82" w14:textId="77777777" w:rsidR="00C82122" w:rsidRDefault="00C82122" w:rsidP="00826713"/>
    <w:p w14:paraId="4C1AF86F" w14:textId="77777777" w:rsidR="00C82122" w:rsidRPr="00826713" w:rsidRDefault="00C82122" w:rsidP="00826713"/>
    <w:tbl>
      <w:tblPr>
        <w:tblStyle w:val="TableGrid"/>
        <w:tblW w:w="0" w:type="auto"/>
        <w:tblLook w:val="04A0" w:firstRow="1" w:lastRow="0" w:firstColumn="1" w:lastColumn="0" w:noHBand="0" w:noVBand="1"/>
      </w:tblPr>
      <w:tblGrid>
        <w:gridCol w:w="9628"/>
      </w:tblGrid>
      <w:tr w:rsidR="00680679" w:rsidRPr="00A43EC2" w14:paraId="2D036644" w14:textId="77777777" w:rsidTr="00680679">
        <w:tc>
          <w:tcPr>
            <w:tcW w:w="9628" w:type="dxa"/>
          </w:tcPr>
          <w:p w14:paraId="100BBAA1" w14:textId="7AA460B5" w:rsidR="00680679" w:rsidRPr="00A43EC2" w:rsidRDefault="00680679" w:rsidP="000645F1">
            <w:pPr>
              <w:pStyle w:val="Heading2"/>
              <w:numPr>
                <w:ilvl w:val="0"/>
                <w:numId w:val="0"/>
              </w:numPr>
              <w:spacing w:before="0" w:line="276" w:lineRule="auto"/>
              <w:rPr>
                <w:rFonts w:cstheme="minorHAnsi"/>
                <w:b/>
                <w:bCs/>
                <w:szCs w:val="40"/>
              </w:rPr>
            </w:pPr>
            <w:bookmarkStart w:id="39" w:name="_Toc227666860"/>
            <w:r w:rsidRPr="00A43EC2">
              <w:rPr>
                <w:rFonts w:cstheme="minorHAnsi"/>
                <w:b/>
                <w:bCs/>
                <w:szCs w:val="40"/>
              </w:rPr>
              <w:lastRenderedPageBreak/>
              <w:t xml:space="preserve">Topic </w:t>
            </w:r>
            <w:r>
              <w:rPr>
                <w:rFonts w:cstheme="minorHAnsi"/>
                <w:b/>
                <w:bCs/>
                <w:szCs w:val="40"/>
              </w:rPr>
              <w:t>2</w:t>
            </w:r>
            <w:r w:rsidRPr="008D1159">
              <w:rPr>
                <w:rFonts w:cstheme="minorHAnsi"/>
                <w:b/>
                <w:bCs/>
                <w:szCs w:val="40"/>
              </w:rPr>
              <w:t>.</w:t>
            </w:r>
            <w:r>
              <w:rPr>
                <w:rFonts w:cstheme="minorHAnsi"/>
                <w:b/>
                <w:bCs/>
                <w:szCs w:val="40"/>
              </w:rPr>
              <w:t>1</w:t>
            </w:r>
            <w:r w:rsidRPr="008D1159">
              <w:rPr>
                <w:rFonts w:cstheme="minorHAnsi"/>
                <w:b/>
                <w:bCs/>
                <w:szCs w:val="40"/>
              </w:rPr>
              <w:t xml:space="preserve">. </w:t>
            </w:r>
            <w:r w:rsidR="00826713" w:rsidRPr="00826713">
              <w:rPr>
                <w:rFonts w:cstheme="minorHAnsi"/>
                <w:b/>
                <w:bCs/>
                <w:szCs w:val="40"/>
              </w:rPr>
              <w:t>Material Flow Accounting and Analysis</w:t>
            </w:r>
            <w:bookmarkEnd w:id="39"/>
          </w:p>
        </w:tc>
      </w:tr>
      <w:tr w:rsidR="00680679" w:rsidRPr="008D756C" w14:paraId="4F299E5F" w14:textId="77777777" w:rsidTr="00826713">
        <w:tc>
          <w:tcPr>
            <w:tcW w:w="9628" w:type="dxa"/>
            <w:shd w:val="clear" w:color="auto" w:fill="D9D9D9" w:themeFill="background1" w:themeFillShade="D9"/>
          </w:tcPr>
          <w:p w14:paraId="767705E2" w14:textId="77777777" w:rsidR="00680679" w:rsidRPr="008D1159" w:rsidRDefault="00680679" w:rsidP="000645F1">
            <w:pPr>
              <w:jc w:val="both"/>
              <w:rPr>
                <w:rFonts w:cstheme="minorHAnsi"/>
                <w:b/>
                <w:szCs w:val="20"/>
              </w:rPr>
            </w:pPr>
            <w:r w:rsidRPr="008D1159">
              <w:rPr>
                <w:rFonts w:cstheme="minorHAnsi"/>
                <w:b/>
                <w:szCs w:val="20"/>
              </w:rPr>
              <w:t>Short introduction:</w:t>
            </w:r>
          </w:p>
        </w:tc>
      </w:tr>
      <w:tr w:rsidR="00680679" w:rsidRPr="008D756C" w14:paraId="3B072BB3" w14:textId="77777777" w:rsidTr="00680679">
        <w:tc>
          <w:tcPr>
            <w:tcW w:w="9628" w:type="dxa"/>
          </w:tcPr>
          <w:p w14:paraId="0AAD7250" w14:textId="14175A26" w:rsidR="00826713" w:rsidRPr="00826713" w:rsidRDefault="00826713" w:rsidP="000645F1">
            <w:pPr>
              <w:pStyle w:val="NoSpacing"/>
              <w:jc w:val="both"/>
              <w:rPr>
                <w:rFonts w:eastAsia="Arial" w:cstheme="minorHAnsi"/>
                <w:sz w:val="20"/>
                <w:szCs w:val="20"/>
              </w:rPr>
            </w:pPr>
            <w:r w:rsidRPr="00826713">
              <w:rPr>
                <w:rFonts w:eastAsia="Arial" w:cstheme="minorHAnsi"/>
                <w:sz w:val="20"/>
                <w:szCs w:val="20"/>
              </w:rPr>
              <w:t>Material Flow Analysis (MFA) provides methodology for tracking resources through circular systems, essential for identifying opportunities and measuring progress.</w:t>
            </w:r>
          </w:p>
        </w:tc>
      </w:tr>
      <w:tr w:rsidR="00680679" w:rsidRPr="008D756C" w14:paraId="10F2FE31" w14:textId="77777777" w:rsidTr="00826713">
        <w:tc>
          <w:tcPr>
            <w:tcW w:w="9628" w:type="dxa"/>
            <w:shd w:val="clear" w:color="auto" w:fill="D9D9D9" w:themeFill="background1" w:themeFillShade="D9"/>
          </w:tcPr>
          <w:p w14:paraId="1D243431" w14:textId="77777777" w:rsidR="00680679" w:rsidRPr="008D1159" w:rsidRDefault="00680679" w:rsidP="000645F1">
            <w:pPr>
              <w:jc w:val="both"/>
              <w:rPr>
                <w:rFonts w:cstheme="minorHAnsi"/>
                <w:b/>
                <w:szCs w:val="20"/>
              </w:rPr>
            </w:pPr>
            <w:r w:rsidRPr="008D1159">
              <w:rPr>
                <w:rFonts w:cstheme="minorHAnsi"/>
                <w:b/>
                <w:szCs w:val="20"/>
              </w:rPr>
              <w:t xml:space="preserve">Theory &amp; Knowledge: </w:t>
            </w:r>
          </w:p>
        </w:tc>
      </w:tr>
      <w:tr w:rsidR="00680679" w:rsidRPr="008D1159" w14:paraId="20EF26DD" w14:textId="77777777" w:rsidTr="00680679">
        <w:trPr>
          <w:trHeight w:val="1008"/>
        </w:trPr>
        <w:tc>
          <w:tcPr>
            <w:tcW w:w="9628" w:type="dxa"/>
          </w:tcPr>
          <w:p w14:paraId="65E1AF22" w14:textId="77777777" w:rsidR="00826713" w:rsidRPr="00826713" w:rsidRDefault="00826713" w:rsidP="00826713">
            <w:pPr>
              <w:pStyle w:val="NoSpacing"/>
              <w:numPr>
                <w:ilvl w:val="0"/>
                <w:numId w:val="210"/>
              </w:numPr>
              <w:jc w:val="both"/>
              <w:rPr>
                <w:rFonts w:cstheme="minorHAnsi"/>
                <w:color w:val="009889" w:themeColor="accent2"/>
                <w:sz w:val="20"/>
                <w:szCs w:val="20"/>
              </w:rPr>
            </w:pPr>
            <w:r w:rsidRPr="00826713">
              <w:rPr>
                <w:rFonts w:cstheme="minorHAnsi"/>
                <w:b/>
                <w:color w:val="009889" w:themeColor="accent2"/>
                <w:sz w:val="20"/>
                <w:szCs w:val="20"/>
              </w:rPr>
              <w:t>MFA Fundamentals</w:t>
            </w:r>
          </w:p>
          <w:p w14:paraId="1E0893F4" w14:textId="77777777" w:rsidR="00826713" w:rsidRPr="00826713" w:rsidRDefault="00826713" w:rsidP="00826713">
            <w:pPr>
              <w:pStyle w:val="NoSpacing"/>
              <w:jc w:val="both"/>
              <w:rPr>
                <w:rFonts w:cstheme="minorHAnsi"/>
                <w:sz w:val="20"/>
                <w:szCs w:val="20"/>
              </w:rPr>
            </w:pPr>
            <w:r w:rsidRPr="00826713">
              <w:rPr>
                <w:rFonts w:cstheme="minorHAnsi"/>
                <w:sz w:val="20"/>
                <w:szCs w:val="20"/>
              </w:rPr>
              <w:t>MFA systematically assesses material flows and stocks, applying mass conservation: inputs must equal outputs plus stock changes.</w:t>
            </w:r>
          </w:p>
          <w:p w14:paraId="4A20C0FF" w14:textId="77777777" w:rsidR="00826713" w:rsidRPr="00826713" w:rsidRDefault="00826713" w:rsidP="00826713">
            <w:pPr>
              <w:pStyle w:val="NoSpacing"/>
              <w:jc w:val="both"/>
              <w:rPr>
                <w:rFonts w:cstheme="minorHAnsi"/>
                <w:sz w:val="20"/>
                <w:szCs w:val="20"/>
              </w:rPr>
            </w:pPr>
            <w:r w:rsidRPr="00826713">
              <w:rPr>
                <w:rFonts w:cstheme="minorHAnsi"/>
                <w:b/>
                <w:sz w:val="20"/>
                <w:szCs w:val="20"/>
              </w:rPr>
              <w:t>System Boundaries</w:t>
            </w:r>
          </w:p>
          <w:p w14:paraId="6598C9CE" w14:textId="77777777" w:rsidR="00826713" w:rsidRPr="00826713" w:rsidRDefault="00826713" w:rsidP="00826713">
            <w:pPr>
              <w:pStyle w:val="ListParagraph"/>
              <w:numPr>
                <w:ilvl w:val="0"/>
                <w:numId w:val="213"/>
              </w:numPr>
              <w:jc w:val="both"/>
              <w:rPr>
                <w:rFonts w:cstheme="minorHAnsi"/>
                <w:szCs w:val="20"/>
              </w:rPr>
            </w:pPr>
            <w:r w:rsidRPr="00826713">
              <w:rPr>
                <w:rFonts w:cstheme="minorHAnsi"/>
                <w:szCs w:val="20"/>
              </w:rPr>
              <w:t>Product level: Single product lifecycle</w:t>
            </w:r>
          </w:p>
          <w:p w14:paraId="3182D581" w14:textId="77777777" w:rsidR="00826713" w:rsidRPr="00826713" w:rsidRDefault="00826713" w:rsidP="00826713">
            <w:pPr>
              <w:pStyle w:val="ListParagraph"/>
              <w:numPr>
                <w:ilvl w:val="0"/>
                <w:numId w:val="213"/>
              </w:numPr>
              <w:jc w:val="both"/>
              <w:rPr>
                <w:rFonts w:cstheme="minorHAnsi"/>
                <w:szCs w:val="20"/>
              </w:rPr>
            </w:pPr>
            <w:r w:rsidRPr="00826713">
              <w:rPr>
                <w:rFonts w:cstheme="minorHAnsi"/>
                <w:szCs w:val="20"/>
              </w:rPr>
              <w:t>Organisation level: Company inputs/outputs</w:t>
            </w:r>
          </w:p>
          <w:p w14:paraId="03457E66" w14:textId="77777777" w:rsidR="00826713" w:rsidRPr="00826713" w:rsidRDefault="00826713" w:rsidP="00826713">
            <w:pPr>
              <w:pStyle w:val="ListParagraph"/>
              <w:numPr>
                <w:ilvl w:val="0"/>
                <w:numId w:val="213"/>
              </w:numPr>
              <w:jc w:val="both"/>
              <w:rPr>
                <w:rFonts w:cstheme="minorHAnsi"/>
                <w:szCs w:val="20"/>
              </w:rPr>
            </w:pPr>
            <w:r w:rsidRPr="00826713">
              <w:rPr>
                <w:rFonts w:cstheme="minorHAnsi"/>
                <w:szCs w:val="20"/>
              </w:rPr>
              <w:t>Sector level: Industry flows</w:t>
            </w:r>
          </w:p>
          <w:p w14:paraId="5A2E86B6" w14:textId="03BE6367" w:rsidR="00826713" w:rsidRDefault="00826713" w:rsidP="00826713">
            <w:pPr>
              <w:pStyle w:val="ListParagraph"/>
              <w:numPr>
                <w:ilvl w:val="0"/>
                <w:numId w:val="213"/>
              </w:numPr>
              <w:jc w:val="both"/>
              <w:rPr>
                <w:rFonts w:cstheme="minorHAnsi"/>
                <w:szCs w:val="20"/>
              </w:rPr>
            </w:pPr>
            <w:r w:rsidRPr="00826713">
              <w:rPr>
                <w:rFonts w:cstheme="minorHAnsi"/>
                <w:szCs w:val="20"/>
              </w:rPr>
              <w:t>Regional level: Economy-wide accounts</w:t>
            </w:r>
            <w:r w:rsidR="00567D79">
              <w:rPr>
                <w:rFonts w:cstheme="minorHAnsi"/>
                <w:szCs w:val="20"/>
              </w:rPr>
              <w:t>.</w:t>
            </w:r>
          </w:p>
          <w:p w14:paraId="7E81D24C" w14:textId="77777777" w:rsidR="00567D79" w:rsidRPr="00567D79" w:rsidRDefault="00567D79" w:rsidP="00567D79">
            <w:pPr>
              <w:pStyle w:val="ListParagraph"/>
              <w:jc w:val="both"/>
              <w:rPr>
                <w:rFonts w:cstheme="minorHAnsi"/>
                <w:szCs w:val="20"/>
              </w:rPr>
            </w:pPr>
          </w:p>
          <w:p w14:paraId="7C4CB875" w14:textId="77777777" w:rsidR="00826713" w:rsidRPr="00826713" w:rsidRDefault="00826713" w:rsidP="00826713">
            <w:pPr>
              <w:pStyle w:val="NoSpacing"/>
              <w:numPr>
                <w:ilvl w:val="0"/>
                <w:numId w:val="210"/>
              </w:numPr>
              <w:jc w:val="both"/>
              <w:rPr>
                <w:rFonts w:cstheme="minorHAnsi"/>
                <w:color w:val="009889" w:themeColor="accent2"/>
                <w:sz w:val="20"/>
                <w:szCs w:val="20"/>
              </w:rPr>
            </w:pPr>
            <w:r w:rsidRPr="00826713">
              <w:rPr>
                <w:rFonts w:cstheme="minorHAnsi"/>
                <w:b/>
                <w:color w:val="009889" w:themeColor="accent2"/>
                <w:sz w:val="20"/>
                <w:szCs w:val="20"/>
              </w:rPr>
              <w:t>Key MFA Metrics</w:t>
            </w:r>
          </w:p>
          <w:p w14:paraId="264D6248" w14:textId="77777777" w:rsidR="00826713" w:rsidRPr="00C82122" w:rsidRDefault="00826713" w:rsidP="00826713">
            <w:pPr>
              <w:pStyle w:val="Caption"/>
              <w:keepNext/>
              <w:jc w:val="both"/>
              <w:rPr>
                <w:rFonts w:cstheme="minorHAnsi"/>
                <w:b w:val="0"/>
                <w:bCs w:val="0"/>
                <w:sz w:val="18"/>
                <w:szCs w:val="18"/>
              </w:rPr>
            </w:pPr>
            <w:bookmarkStart w:id="40" w:name="_Toc227666891"/>
            <w:r w:rsidRPr="00C82122">
              <w:rPr>
                <w:rFonts w:cstheme="minorHAnsi"/>
                <w:b w:val="0"/>
                <w:bCs w:val="0"/>
                <w:sz w:val="18"/>
                <w:szCs w:val="18"/>
              </w:rPr>
              <w:t xml:space="preserve">Table </w:t>
            </w:r>
            <w:r w:rsidRPr="00C82122">
              <w:rPr>
                <w:rFonts w:cstheme="minorHAnsi"/>
                <w:b w:val="0"/>
                <w:bCs w:val="0"/>
                <w:sz w:val="18"/>
                <w:szCs w:val="18"/>
              </w:rPr>
              <w:fldChar w:fldCharType="begin"/>
            </w:r>
            <w:r w:rsidRPr="00C82122">
              <w:rPr>
                <w:rFonts w:cstheme="minorHAnsi"/>
                <w:b w:val="0"/>
                <w:bCs w:val="0"/>
                <w:sz w:val="18"/>
                <w:szCs w:val="18"/>
              </w:rPr>
              <w:instrText xml:space="preserve"> SEQ Table \* ARABIC </w:instrText>
            </w:r>
            <w:r w:rsidRPr="00C82122">
              <w:rPr>
                <w:rFonts w:cstheme="minorHAnsi"/>
                <w:b w:val="0"/>
                <w:bCs w:val="0"/>
                <w:sz w:val="18"/>
                <w:szCs w:val="18"/>
              </w:rPr>
              <w:fldChar w:fldCharType="separate"/>
            </w:r>
            <w:r w:rsidRPr="00C82122">
              <w:rPr>
                <w:rFonts w:cstheme="minorHAnsi"/>
                <w:b w:val="0"/>
                <w:bCs w:val="0"/>
                <w:noProof/>
                <w:sz w:val="18"/>
                <w:szCs w:val="18"/>
              </w:rPr>
              <w:t>3</w:t>
            </w:r>
            <w:r w:rsidRPr="00C82122">
              <w:rPr>
                <w:rFonts w:cstheme="minorHAnsi"/>
                <w:b w:val="0"/>
                <w:bCs w:val="0"/>
                <w:sz w:val="18"/>
                <w:szCs w:val="18"/>
              </w:rPr>
              <w:fldChar w:fldCharType="end"/>
            </w:r>
            <w:r w:rsidRPr="00C82122">
              <w:rPr>
                <w:rFonts w:cstheme="minorHAnsi"/>
                <w:b w:val="0"/>
                <w:bCs w:val="0"/>
                <w:sz w:val="18"/>
                <w:szCs w:val="18"/>
              </w:rPr>
              <w:t>. MFA Metrics (Source: Author)</w:t>
            </w:r>
            <w:bookmarkEnd w:id="40"/>
          </w:p>
          <w:tbl>
            <w:tblPr>
              <w:tblStyle w:val="TableGrid"/>
              <w:tblW w:w="0" w:type="auto"/>
              <w:tblLook w:val="04A0" w:firstRow="1" w:lastRow="0" w:firstColumn="1" w:lastColumn="0" w:noHBand="0" w:noVBand="1"/>
            </w:tblPr>
            <w:tblGrid>
              <w:gridCol w:w="3136"/>
              <w:gridCol w:w="3132"/>
              <w:gridCol w:w="3134"/>
            </w:tblGrid>
            <w:tr w:rsidR="00826713" w:rsidRPr="00826713" w14:paraId="7BBAD737" w14:textId="77777777" w:rsidTr="000645F1">
              <w:tc>
                <w:tcPr>
                  <w:tcW w:w="3213" w:type="dxa"/>
                  <w:shd w:val="clear" w:color="auto" w:fill="D9D9D9"/>
                </w:tcPr>
                <w:p w14:paraId="01C02EB7" w14:textId="77777777" w:rsidR="00826713" w:rsidRPr="00826713" w:rsidRDefault="00826713" w:rsidP="00826713">
                  <w:pPr>
                    <w:jc w:val="both"/>
                    <w:rPr>
                      <w:rFonts w:cstheme="minorHAnsi"/>
                      <w:szCs w:val="20"/>
                    </w:rPr>
                  </w:pPr>
                  <w:r w:rsidRPr="00826713">
                    <w:rPr>
                      <w:rFonts w:cstheme="minorHAnsi"/>
                      <w:b/>
                      <w:szCs w:val="20"/>
                    </w:rPr>
                    <w:t>Metric</w:t>
                  </w:r>
                </w:p>
              </w:tc>
              <w:tc>
                <w:tcPr>
                  <w:tcW w:w="3213" w:type="dxa"/>
                  <w:shd w:val="clear" w:color="auto" w:fill="D9D9D9"/>
                </w:tcPr>
                <w:p w14:paraId="44CCCBB1" w14:textId="77777777" w:rsidR="00826713" w:rsidRPr="00826713" w:rsidRDefault="00826713" w:rsidP="00826713">
                  <w:pPr>
                    <w:jc w:val="both"/>
                    <w:rPr>
                      <w:rFonts w:cstheme="minorHAnsi"/>
                      <w:szCs w:val="20"/>
                    </w:rPr>
                  </w:pPr>
                  <w:r w:rsidRPr="00826713">
                    <w:rPr>
                      <w:rFonts w:cstheme="minorHAnsi"/>
                      <w:b/>
                      <w:szCs w:val="20"/>
                    </w:rPr>
                    <w:t>Definition</w:t>
                  </w:r>
                </w:p>
              </w:tc>
              <w:tc>
                <w:tcPr>
                  <w:tcW w:w="3213" w:type="dxa"/>
                  <w:shd w:val="clear" w:color="auto" w:fill="D9D9D9"/>
                </w:tcPr>
                <w:p w14:paraId="7FAF1B64" w14:textId="77777777" w:rsidR="00826713" w:rsidRPr="00826713" w:rsidRDefault="00826713" w:rsidP="00826713">
                  <w:pPr>
                    <w:jc w:val="both"/>
                    <w:rPr>
                      <w:rFonts w:cstheme="minorHAnsi"/>
                      <w:szCs w:val="20"/>
                    </w:rPr>
                  </w:pPr>
                  <w:r w:rsidRPr="00826713">
                    <w:rPr>
                      <w:rFonts w:cstheme="minorHAnsi"/>
                      <w:b/>
                      <w:szCs w:val="20"/>
                    </w:rPr>
                    <w:t>CE Relevance</w:t>
                  </w:r>
                </w:p>
              </w:tc>
            </w:tr>
            <w:tr w:rsidR="00826713" w:rsidRPr="00826713" w14:paraId="3C4E2863" w14:textId="77777777" w:rsidTr="000645F1">
              <w:tc>
                <w:tcPr>
                  <w:tcW w:w="3213" w:type="dxa"/>
                </w:tcPr>
                <w:p w14:paraId="49DF5DFA" w14:textId="77777777" w:rsidR="00826713" w:rsidRPr="00826713" w:rsidRDefault="00826713" w:rsidP="00826713">
                  <w:pPr>
                    <w:jc w:val="both"/>
                    <w:rPr>
                      <w:rFonts w:cstheme="minorHAnsi"/>
                      <w:szCs w:val="20"/>
                    </w:rPr>
                  </w:pPr>
                  <w:r w:rsidRPr="00826713">
                    <w:rPr>
                      <w:rFonts w:cstheme="minorHAnsi"/>
                      <w:szCs w:val="20"/>
                    </w:rPr>
                    <w:t>Direct Material Input</w:t>
                  </w:r>
                </w:p>
              </w:tc>
              <w:tc>
                <w:tcPr>
                  <w:tcW w:w="3213" w:type="dxa"/>
                </w:tcPr>
                <w:p w14:paraId="1925298C" w14:textId="77777777" w:rsidR="00826713" w:rsidRPr="00826713" w:rsidRDefault="00826713" w:rsidP="00826713">
                  <w:pPr>
                    <w:jc w:val="both"/>
                    <w:rPr>
                      <w:rFonts w:cstheme="minorHAnsi"/>
                      <w:szCs w:val="20"/>
                    </w:rPr>
                  </w:pPr>
                  <w:r w:rsidRPr="00826713">
                    <w:rPr>
                      <w:rFonts w:cstheme="minorHAnsi"/>
                      <w:szCs w:val="20"/>
                    </w:rPr>
                    <w:t>Total mass entering production</w:t>
                  </w:r>
                </w:p>
              </w:tc>
              <w:tc>
                <w:tcPr>
                  <w:tcW w:w="3213" w:type="dxa"/>
                </w:tcPr>
                <w:p w14:paraId="41B79EA6" w14:textId="77777777" w:rsidR="00826713" w:rsidRPr="00826713" w:rsidRDefault="00826713" w:rsidP="00826713">
                  <w:pPr>
                    <w:jc w:val="both"/>
                    <w:rPr>
                      <w:rFonts w:cstheme="minorHAnsi"/>
                      <w:szCs w:val="20"/>
                    </w:rPr>
                  </w:pPr>
                  <w:r w:rsidRPr="00826713">
                    <w:rPr>
                      <w:rFonts w:cstheme="minorHAnsi"/>
                      <w:szCs w:val="20"/>
                    </w:rPr>
                    <w:t>Efficiency baseline</w:t>
                  </w:r>
                </w:p>
              </w:tc>
            </w:tr>
            <w:tr w:rsidR="00826713" w:rsidRPr="00826713" w14:paraId="3347FAA5" w14:textId="77777777" w:rsidTr="000645F1">
              <w:tc>
                <w:tcPr>
                  <w:tcW w:w="3213" w:type="dxa"/>
                </w:tcPr>
                <w:p w14:paraId="1D702EE4" w14:textId="77777777" w:rsidR="00826713" w:rsidRPr="00826713" w:rsidRDefault="00826713" w:rsidP="00826713">
                  <w:pPr>
                    <w:jc w:val="both"/>
                    <w:rPr>
                      <w:rFonts w:cstheme="minorHAnsi"/>
                      <w:szCs w:val="20"/>
                    </w:rPr>
                  </w:pPr>
                  <w:r w:rsidRPr="00826713">
                    <w:rPr>
                      <w:rFonts w:cstheme="minorHAnsi"/>
                      <w:szCs w:val="20"/>
                    </w:rPr>
                    <w:t>Resource Productivity</w:t>
                  </w:r>
                </w:p>
              </w:tc>
              <w:tc>
                <w:tcPr>
                  <w:tcW w:w="3213" w:type="dxa"/>
                </w:tcPr>
                <w:p w14:paraId="73C39AE5" w14:textId="77777777" w:rsidR="00826713" w:rsidRPr="00826713" w:rsidRDefault="00826713" w:rsidP="00826713">
                  <w:pPr>
                    <w:jc w:val="both"/>
                    <w:rPr>
                      <w:rFonts w:cstheme="minorHAnsi"/>
                      <w:szCs w:val="20"/>
                    </w:rPr>
                  </w:pPr>
                  <w:r w:rsidRPr="00826713">
                    <w:rPr>
                      <w:rFonts w:cstheme="minorHAnsi"/>
                      <w:szCs w:val="20"/>
                    </w:rPr>
                    <w:t>Output per material unit</w:t>
                  </w:r>
                </w:p>
              </w:tc>
              <w:tc>
                <w:tcPr>
                  <w:tcW w:w="3213" w:type="dxa"/>
                </w:tcPr>
                <w:p w14:paraId="321A3AA1" w14:textId="77777777" w:rsidR="00826713" w:rsidRPr="00826713" w:rsidRDefault="00826713" w:rsidP="00826713">
                  <w:pPr>
                    <w:jc w:val="both"/>
                    <w:rPr>
                      <w:rFonts w:cstheme="minorHAnsi"/>
                      <w:szCs w:val="20"/>
                    </w:rPr>
                  </w:pPr>
                  <w:r w:rsidRPr="00826713">
                    <w:rPr>
                      <w:rFonts w:cstheme="minorHAnsi"/>
                      <w:szCs w:val="20"/>
                    </w:rPr>
                    <w:t>Decoupling indicator</w:t>
                  </w:r>
                </w:p>
              </w:tc>
            </w:tr>
            <w:tr w:rsidR="00826713" w:rsidRPr="00826713" w14:paraId="73588023" w14:textId="77777777" w:rsidTr="000645F1">
              <w:tc>
                <w:tcPr>
                  <w:tcW w:w="3213" w:type="dxa"/>
                </w:tcPr>
                <w:p w14:paraId="6B6762B5" w14:textId="77777777" w:rsidR="00826713" w:rsidRPr="00826713" w:rsidRDefault="00826713" w:rsidP="00826713">
                  <w:pPr>
                    <w:jc w:val="both"/>
                    <w:rPr>
                      <w:rFonts w:cstheme="minorHAnsi"/>
                      <w:szCs w:val="20"/>
                    </w:rPr>
                  </w:pPr>
                  <w:r w:rsidRPr="00826713">
                    <w:rPr>
                      <w:rFonts w:cstheme="minorHAnsi"/>
                      <w:szCs w:val="20"/>
                    </w:rPr>
                    <w:t>Circular Material Use Rate</w:t>
                  </w:r>
                </w:p>
              </w:tc>
              <w:tc>
                <w:tcPr>
                  <w:tcW w:w="3213" w:type="dxa"/>
                </w:tcPr>
                <w:p w14:paraId="7842A0A1" w14:textId="77777777" w:rsidR="00826713" w:rsidRPr="00826713" w:rsidRDefault="00826713" w:rsidP="00826713">
                  <w:pPr>
                    <w:jc w:val="both"/>
                    <w:rPr>
                      <w:rFonts w:cstheme="minorHAnsi"/>
                      <w:szCs w:val="20"/>
                    </w:rPr>
                  </w:pPr>
                  <w:r w:rsidRPr="00826713">
                    <w:rPr>
                      <w:rFonts w:cstheme="minorHAnsi"/>
                      <w:szCs w:val="20"/>
                    </w:rPr>
                    <w:t>Recycled % of input</w:t>
                  </w:r>
                </w:p>
              </w:tc>
              <w:tc>
                <w:tcPr>
                  <w:tcW w:w="3213" w:type="dxa"/>
                </w:tcPr>
                <w:p w14:paraId="2F192977" w14:textId="77777777" w:rsidR="00826713" w:rsidRPr="00826713" w:rsidRDefault="00826713" w:rsidP="00826713">
                  <w:pPr>
                    <w:jc w:val="both"/>
                    <w:rPr>
                      <w:rFonts w:cstheme="minorHAnsi"/>
                      <w:szCs w:val="20"/>
                    </w:rPr>
                  </w:pPr>
                  <w:r w:rsidRPr="00826713">
                    <w:rPr>
                      <w:rFonts w:cstheme="minorHAnsi"/>
                      <w:szCs w:val="20"/>
                    </w:rPr>
                    <w:t>Circularity measure</w:t>
                  </w:r>
                </w:p>
              </w:tc>
            </w:tr>
            <w:tr w:rsidR="00826713" w:rsidRPr="00826713" w14:paraId="4758A73D" w14:textId="77777777" w:rsidTr="000645F1">
              <w:tc>
                <w:tcPr>
                  <w:tcW w:w="3213" w:type="dxa"/>
                </w:tcPr>
                <w:p w14:paraId="2538AA9D" w14:textId="77777777" w:rsidR="00826713" w:rsidRPr="00826713" w:rsidRDefault="00826713" w:rsidP="00826713">
                  <w:pPr>
                    <w:jc w:val="both"/>
                    <w:rPr>
                      <w:rFonts w:cstheme="minorHAnsi"/>
                      <w:szCs w:val="20"/>
                    </w:rPr>
                  </w:pPr>
                  <w:r w:rsidRPr="00826713">
                    <w:rPr>
                      <w:rFonts w:cstheme="minorHAnsi"/>
                      <w:szCs w:val="20"/>
                    </w:rPr>
                    <w:t>Waste Generation Rate</w:t>
                  </w:r>
                </w:p>
              </w:tc>
              <w:tc>
                <w:tcPr>
                  <w:tcW w:w="3213" w:type="dxa"/>
                </w:tcPr>
                <w:p w14:paraId="09F61218" w14:textId="77777777" w:rsidR="00826713" w:rsidRPr="00826713" w:rsidRDefault="00826713" w:rsidP="00826713">
                  <w:pPr>
                    <w:jc w:val="both"/>
                    <w:rPr>
                      <w:rFonts w:cstheme="minorHAnsi"/>
                      <w:szCs w:val="20"/>
                    </w:rPr>
                  </w:pPr>
                  <w:r w:rsidRPr="00826713">
                    <w:rPr>
                      <w:rFonts w:cstheme="minorHAnsi"/>
                      <w:szCs w:val="20"/>
                    </w:rPr>
                    <w:t>Waste per production unit</w:t>
                  </w:r>
                </w:p>
              </w:tc>
              <w:tc>
                <w:tcPr>
                  <w:tcW w:w="3213" w:type="dxa"/>
                </w:tcPr>
                <w:p w14:paraId="4020DA04" w14:textId="77777777" w:rsidR="00826713" w:rsidRPr="00826713" w:rsidRDefault="00826713" w:rsidP="00826713">
                  <w:pPr>
                    <w:jc w:val="both"/>
                    <w:rPr>
                      <w:rFonts w:cstheme="minorHAnsi"/>
                      <w:szCs w:val="20"/>
                    </w:rPr>
                  </w:pPr>
                  <w:r w:rsidRPr="00826713">
                    <w:rPr>
                      <w:rFonts w:cstheme="minorHAnsi"/>
                      <w:szCs w:val="20"/>
                    </w:rPr>
                    <w:t>Efficiency indicator</w:t>
                  </w:r>
                </w:p>
              </w:tc>
            </w:tr>
          </w:tbl>
          <w:p w14:paraId="2F14BC8F" w14:textId="0D19ADE3" w:rsidR="00826713" w:rsidRPr="00826713" w:rsidRDefault="00826713" w:rsidP="00826713">
            <w:pPr>
              <w:pStyle w:val="NoSpacing"/>
              <w:numPr>
                <w:ilvl w:val="0"/>
                <w:numId w:val="210"/>
              </w:numPr>
              <w:jc w:val="both"/>
              <w:rPr>
                <w:rFonts w:cstheme="minorHAnsi"/>
                <w:color w:val="009889" w:themeColor="accent2"/>
                <w:sz w:val="20"/>
                <w:szCs w:val="20"/>
              </w:rPr>
            </w:pPr>
            <w:r w:rsidRPr="00826713">
              <w:rPr>
                <w:rFonts w:cstheme="minorHAnsi"/>
                <w:b/>
                <w:color w:val="009889" w:themeColor="accent2"/>
                <w:sz w:val="20"/>
                <w:szCs w:val="20"/>
              </w:rPr>
              <w:t>Data Sources</w:t>
            </w:r>
          </w:p>
          <w:p w14:paraId="499274EB" w14:textId="77777777" w:rsidR="00826713" w:rsidRPr="00826713" w:rsidRDefault="00826713" w:rsidP="00826713">
            <w:pPr>
              <w:pStyle w:val="NoSpacing"/>
              <w:jc w:val="both"/>
              <w:rPr>
                <w:rFonts w:cstheme="minorHAnsi"/>
                <w:sz w:val="20"/>
                <w:szCs w:val="20"/>
              </w:rPr>
            </w:pPr>
            <w:r w:rsidRPr="00826713">
              <w:rPr>
                <w:rFonts w:cstheme="minorHAnsi"/>
                <w:b/>
                <w:sz w:val="20"/>
                <w:szCs w:val="20"/>
              </w:rPr>
              <w:t>Internal:</w:t>
            </w:r>
            <w:r w:rsidRPr="00826713">
              <w:rPr>
                <w:rFonts w:cstheme="minorHAnsi"/>
                <w:sz w:val="20"/>
                <w:szCs w:val="20"/>
              </w:rPr>
              <w:t xml:space="preserve"> Procurement records, inventory, production records, waste manifests </w:t>
            </w:r>
            <w:r w:rsidRPr="00826713">
              <w:rPr>
                <w:rFonts w:cstheme="minorHAnsi"/>
                <w:b/>
                <w:sz w:val="20"/>
                <w:szCs w:val="20"/>
              </w:rPr>
              <w:t>External:</w:t>
            </w:r>
            <w:r w:rsidRPr="00826713">
              <w:rPr>
                <w:rFonts w:cstheme="minorHAnsi"/>
                <w:sz w:val="20"/>
                <w:szCs w:val="20"/>
              </w:rPr>
              <w:t xml:space="preserve"> Supplier declarations, industry databases, national statistics</w:t>
            </w:r>
          </w:p>
          <w:p w14:paraId="75E874CE" w14:textId="28FF9417" w:rsidR="00C82122" w:rsidRDefault="00826713" w:rsidP="00826713">
            <w:pPr>
              <w:pStyle w:val="NoSpacing"/>
              <w:jc w:val="both"/>
              <w:rPr>
                <w:rFonts w:cstheme="minorHAnsi"/>
                <w:sz w:val="20"/>
                <w:szCs w:val="20"/>
              </w:rPr>
            </w:pPr>
            <w:r w:rsidRPr="00826713">
              <w:rPr>
                <w:rFonts w:cstheme="minorHAnsi"/>
                <w:b/>
                <w:sz w:val="20"/>
                <w:szCs w:val="20"/>
              </w:rPr>
              <w:t>Quality challenges:</w:t>
            </w:r>
            <w:r w:rsidRPr="00826713">
              <w:rPr>
                <w:rFonts w:cstheme="minorHAnsi"/>
                <w:sz w:val="20"/>
                <w:szCs w:val="20"/>
              </w:rPr>
              <w:t xml:space="preserve"> Unit conversions, allocation, temporal matching, completeness</w:t>
            </w:r>
            <w:r w:rsidR="00C82122">
              <w:rPr>
                <w:rFonts w:cstheme="minorHAnsi"/>
                <w:sz w:val="20"/>
                <w:szCs w:val="20"/>
              </w:rPr>
              <w:t>.</w:t>
            </w:r>
          </w:p>
          <w:p w14:paraId="6EAA6705" w14:textId="77777777" w:rsidR="00567D79" w:rsidRPr="00826713" w:rsidRDefault="00567D79" w:rsidP="00826713">
            <w:pPr>
              <w:pStyle w:val="NoSpacing"/>
              <w:jc w:val="both"/>
              <w:rPr>
                <w:rFonts w:cstheme="minorHAnsi"/>
                <w:sz w:val="20"/>
                <w:szCs w:val="20"/>
              </w:rPr>
            </w:pPr>
          </w:p>
          <w:p w14:paraId="0D6A4D87" w14:textId="77777777" w:rsidR="00826713" w:rsidRPr="00826713" w:rsidRDefault="00826713" w:rsidP="00826713">
            <w:pPr>
              <w:pStyle w:val="NoSpacing"/>
              <w:numPr>
                <w:ilvl w:val="0"/>
                <w:numId w:val="210"/>
              </w:numPr>
              <w:jc w:val="both"/>
              <w:rPr>
                <w:rFonts w:cstheme="minorHAnsi"/>
                <w:color w:val="009889" w:themeColor="accent2"/>
                <w:sz w:val="20"/>
                <w:szCs w:val="20"/>
              </w:rPr>
            </w:pPr>
            <w:r w:rsidRPr="00826713">
              <w:rPr>
                <w:rFonts w:cstheme="minorHAnsi"/>
                <w:b/>
                <w:color w:val="009889" w:themeColor="accent2"/>
                <w:sz w:val="20"/>
                <w:szCs w:val="20"/>
              </w:rPr>
              <w:t>Mass Balance</w:t>
            </w:r>
          </w:p>
          <w:p w14:paraId="422CDB02" w14:textId="77777777" w:rsidR="00826713" w:rsidRPr="00826713" w:rsidRDefault="00826713" w:rsidP="00826713">
            <w:pPr>
              <w:pStyle w:val="NoSpacing"/>
              <w:jc w:val="both"/>
              <w:rPr>
                <w:rFonts w:cstheme="minorHAnsi"/>
                <w:sz w:val="20"/>
                <w:szCs w:val="20"/>
              </w:rPr>
            </w:pPr>
            <w:r w:rsidRPr="00826713">
              <w:rPr>
                <w:rFonts w:cstheme="minorHAnsi"/>
                <w:b/>
                <w:sz w:val="20"/>
                <w:szCs w:val="20"/>
              </w:rPr>
              <w:t>Equation:</w:t>
            </w:r>
            <w:r w:rsidRPr="00826713">
              <w:rPr>
                <w:rFonts w:cstheme="minorHAnsi"/>
                <w:sz w:val="20"/>
                <w:szCs w:val="20"/>
              </w:rPr>
              <w:t xml:space="preserve"> Inputs = Products + By-products + Emissions + Waste + Stock Change</w:t>
            </w:r>
          </w:p>
          <w:p w14:paraId="2670F445" w14:textId="77777777" w:rsidR="00567D79" w:rsidRDefault="00826713" w:rsidP="00567D79">
            <w:pPr>
              <w:pStyle w:val="NoSpacing"/>
              <w:jc w:val="both"/>
              <w:rPr>
                <w:rFonts w:cstheme="minorHAnsi"/>
                <w:sz w:val="20"/>
                <w:szCs w:val="20"/>
              </w:rPr>
            </w:pPr>
            <w:r w:rsidRPr="00826713">
              <w:rPr>
                <w:rFonts w:cstheme="minorHAnsi"/>
                <w:sz w:val="20"/>
                <w:szCs w:val="20"/>
              </w:rPr>
              <w:t>Mass balance validates data and estimates unknown flows. Discrepancies indicate measurement errors or hidden losses.</w:t>
            </w:r>
            <w:bookmarkStart w:id="41" w:name="_Toc227664816"/>
            <w:bookmarkStart w:id="42" w:name="_Toc227666861"/>
          </w:p>
          <w:p w14:paraId="68DF3C17" w14:textId="6FE1045A" w:rsidR="00826713" w:rsidRDefault="00826713" w:rsidP="00567D79">
            <w:pPr>
              <w:pStyle w:val="NoSpacing"/>
              <w:jc w:val="both"/>
            </w:pPr>
            <w:r>
              <w:rPr>
                <w:rFonts w:cstheme="minorHAnsi"/>
                <w:b/>
                <w:bCs/>
                <w:noProof/>
                <w:color w:val="00AC4E" w:themeColor="accent1"/>
                <w:sz w:val="20"/>
                <w:szCs w:val="20"/>
              </w:rPr>
              <w:drawing>
                <wp:inline distT="0" distB="0" distL="0" distR="0" wp14:anchorId="44868D7D" wp14:editId="6A274B38">
                  <wp:extent cx="6027174" cy="2552700"/>
                  <wp:effectExtent l="0" t="0" r="0" b="0"/>
                  <wp:docPr id="203544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46900" name="Picture 2035446900"/>
                          <pic:cNvPicPr/>
                        </pic:nvPicPr>
                        <pic:blipFill>
                          <a:blip r:embed="rId17">
                            <a:extLst>
                              <a:ext uri="{28A0092B-C50C-407E-A947-70E740481C1C}">
                                <a14:useLocalDpi xmlns:a14="http://schemas.microsoft.com/office/drawing/2010/main" val="0"/>
                              </a:ext>
                            </a:extLst>
                          </a:blip>
                          <a:stretch>
                            <a:fillRect/>
                          </a:stretch>
                        </pic:blipFill>
                        <pic:spPr>
                          <a:xfrm>
                            <a:off x="0" y="0"/>
                            <a:ext cx="6053005" cy="2563640"/>
                          </a:xfrm>
                          <a:prstGeom prst="rect">
                            <a:avLst/>
                          </a:prstGeom>
                        </pic:spPr>
                      </pic:pic>
                    </a:graphicData>
                  </a:graphic>
                </wp:inline>
              </w:drawing>
            </w:r>
            <w:bookmarkEnd w:id="41"/>
            <w:bookmarkEnd w:id="42"/>
          </w:p>
          <w:p w14:paraId="0511B8F6" w14:textId="0BA8894B" w:rsidR="00826713" w:rsidRPr="00826713" w:rsidRDefault="00826713" w:rsidP="00826713">
            <w:pPr>
              <w:pStyle w:val="Caption"/>
              <w:jc w:val="center"/>
              <w:rPr>
                <w:rFonts w:cstheme="minorHAnsi"/>
                <w:b w:val="0"/>
                <w:bCs w:val="0"/>
                <w:sz w:val="20"/>
                <w:szCs w:val="20"/>
              </w:rPr>
            </w:pPr>
            <w:bookmarkStart w:id="43" w:name="_Toc227664727"/>
            <w:r w:rsidRPr="00826713">
              <w:rPr>
                <w:b w:val="0"/>
                <w:bCs w:val="0"/>
              </w:rPr>
              <w:t xml:space="preserve">Figure </w:t>
            </w:r>
            <w:r w:rsidRPr="00826713">
              <w:rPr>
                <w:b w:val="0"/>
                <w:bCs w:val="0"/>
              </w:rPr>
              <w:fldChar w:fldCharType="begin"/>
            </w:r>
            <w:r w:rsidRPr="00826713">
              <w:rPr>
                <w:b w:val="0"/>
                <w:bCs w:val="0"/>
              </w:rPr>
              <w:instrText xml:space="preserve"> SEQ Figure \* ARABIC </w:instrText>
            </w:r>
            <w:r w:rsidRPr="00826713">
              <w:rPr>
                <w:b w:val="0"/>
                <w:bCs w:val="0"/>
              </w:rPr>
              <w:fldChar w:fldCharType="separate"/>
            </w:r>
            <w:r w:rsidR="005D126A">
              <w:rPr>
                <w:b w:val="0"/>
                <w:bCs w:val="0"/>
                <w:noProof/>
              </w:rPr>
              <w:t>4</w:t>
            </w:r>
            <w:r w:rsidRPr="00826713">
              <w:rPr>
                <w:b w:val="0"/>
                <w:bCs w:val="0"/>
              </w:rPr>
              <w:fldChar w:fldCharType="end"/>
            </w:r>
            <w:r w:rsidRPr="00826713">
              <w:rPr>
                <w:b w:val="0"/>
                <w:bCs w:val="0"/>
              </w:rPr>
              <w:t xml:space="preserve">. Sankey diagram of polyester flows in Indonesia’s T&amp;C manufacturing chain in 2023. (source: </w:t>
            </w:r>
            <w:hyperlink r:id="rId18" w:history="1">
              <w:r w:rsidRPr="00826713">
                <w:rPr>
                  <w:rStyle w:val="Hyperlink"/>
                  <w:b w:val="0"/>
                  <w:bCs w:val="0"/>
                  <w:color w:val="009889" w:themeColor="accent2"/>
                </w:rPr>
                <w:t>ResearchGate</w:t>
              </w:r>
            </w:hyperlink>
            <w:r w:rsidRPr="00826713">
              <w:rPr>
                <w:b w:val="0"/>
                <w:bCs w:val="0"/>
              </w:rPr>
              <w:t>)</w:t>
            </w:r>
            <w:bookmarkEnd w:id="43"/>
          </w:p>
          <w:p w14:paraId="67E24DCA" w14:textId="77777777" w:rsidR="00567D79" w:rsidRPr="00567D79" w:rsidRDefault="00567D79" w:rsidP="00567D79">
            <w:pPr>
              <w:rPr>
                <w:i/>
                <w:iCs/>
              </w:rPr>
            </w:pPr>
            <w:r w:rsidRPr="00567D79">
              <w:rPr>
                <w:i/>
                <w:iCs/>
              </w:rPr>
              <w:lastRenderedPageBreak/>
              <w:t xml:space="preserve">This image is a Sankey diagram illustrating the polyester material flows within Indonesia's textile and clothing manufacturing chain. </w:t>
            </w:r>
          </w:p>
          <w:p w14:paraId="6FCF2901" w14:textId="77777777" w:rsidR="00567D79" w:rsidRPr="00567D79" w:rsidRDefault="00567D79" w:rsidP="00567D79">
            <w:pPr>
              <w:pStyle w:val="ListParagraph"/>
              <w:numPr>
                <w:ilvl w:val="0"/>
                <w:numId w:val="291"/>
              </w:numPr>
              <w:jc w:val="both"/>
              <w:rPr>
                <w:i/>
                <w:iCs/>
              </w:rPr>
            </w:pPr>
            <w:r w:rsidRPr="00567D79">
              <w:rPr>
                <w:i/>
                <w:iCs/>
              </w:rPr>
              <w:t>Production Stages: The diagram tracks the flow from raw materials like MEG and PTA through polymerization, yarn manufacturing, and fabric manufacturing to the final garment.</w:t>
            </w:r>
          </w:p>
          <w:p w14:paraId="7964F768" w14:textId="7456B963" w:rsidR="00567D79" w:rsidRPr="00567D79" w:rsidRDefault="00567D79" w:rsidP="00567D79">
            <w:pPr>
              <w:pStyle w:val="ListParagraph"/>
              <w:numPr>
                <w:ilvl w:val="0"/>
                <w:numId w:val="291"/>
              </w:numPr>
              <w:jc w:val="both"/>
              <w:rPr>
                <w:i/>
                <w:iCs/>
              </w:rPr>
            </w:pPr>
            <w:r w:rsidRPr="00567D79">
              <w:rPr>
                <w:i/>
                <w:iCs/>
              </w:rPr>
              <w:t xml:space="preserve">Data Types: The nodes </w:t>
            </w:r>
            <w:r w:rsidRPr="00567D79">
              <w:rPr>
                <w:i/>
                <w:iCs/>
              </w:rPr>
              <w:t>labelled</w:t>
            </w:r>
            <w:r w:rsidRPr="00567D79">
              <w:rPr>
                <w:i/>
                <w:iCs/>
              </w:rPr>
              <w:t xml:space="preserve"> with "E" represent empirical data sourced from national industrial production and trade statistics.</w:t>
            </w:r>
          </w:p>
          <w:p w14:paraId="31744E4A" w14:textId="77777777" w:rsidR="00567D79" w:rsidRPr="00567D79" w:rsidRDefault="00567D79" w:rsidP="00567D79">
            <w:pPr>
              <w:pStyle w:val="ListParagraph"/>
              <w:numPr>
                <w:ilvl w:val="0"/>
                <w:numId w:val="291"/>
              </w:numPr>
              <w:jc w:val="both"/>
              <w:rPr>
                <w:i/>
                <w:iCs/>
              </w:rPr>
            </w:pPr>
            <w:r w:rsidRPr="00567D79">
              <w:rPr>
                <w:i/>
                <w:iCs/>
              </w:rPr>
              <w:t>Outflows: The diagram highlights outflows to non-textile sectors, such as pellets and spun yarn, as well as imported materials.</w:t>
            </w:r>
          </w:p>
          <w:p w14:paraId="5F3A5508" w14:textId="5ECBA26E" w:rsidR="00567D79" w:rsidRPr="00567D79" w:rsidRDefault="00567D79" w:rsidP="00567D79">
            <w:pPr>
              <w:pStyle w:val="ListParagraph"/>
              <w:numPr>
                <w:ilvl w:val="0"/>
                <w:numId w:val="291"/>
              </w:numPr>
              <w:jc w:val="both"/>
              <w:rPr>
                <w:i/>
                <w:iCs/>
              </w:rPr>
            </w:pPr>
            <w:proofErr w:type="gramStart"/>
            <w:r w:rsidRPr="00567D79">
              <w:rPr>
                <w:i/>
                <w:iCs/>
              </w:rPr>
              <w:t>Final Destination</w:t>
            </w:r>
            <w:proofErr w:type="gramEnd"/>
            <w:r w:rsidRPr="00567D79">
              <w:rPr>
                <w:i/>
                <w:iCs/>
              </w:rPr>
              <w:t>: The materials flow toward either the export market or the domestic market</w:t>
            </w:r>
            <w:r>
              <w:rPr>
                <w:i/>
                <w:iCs/>
              </w:rPr>
              <w:t>.</w:t>
            </w:r>
          </w:p>
          <w:p w14:paraId="6EF49BF8" w14:textId="13F15E95" w:rsidR="00826713" w:rsidRPr="00826713" w:rsidRDefault="00826713" w:rsidP="00826713">
            <w:pPr>
              <w:pStyle w:val="Heading2"/>
              <w:numPr>
                <w:ilvl w:val="0"/>
                <w:numId w:val="0"/>
              </w:numPr>
              <w:jc w:val="both"/>
              <w:rPr>
                <w:rFonts w:asciiTheme="minorHAnsi" w:hAnsiTheme="minorHAnsi" w:cstheme="minorHAnsi"/>
                <w:b/>
                <w:bCs/>
                <w:color w:val="00AC4E" w:themeColor="accent1"/>
                <w:sz w:val="20"/>
                <w:szCs w:val="20"/>
              </w:rPr>
            </w:pPr>
            <w:bookmarkStart w:id="44" w:name="_Toc227664817"/>
            <w:bookmarkStart w:id="45" w:name="_Toc227666862"/>
            <w:r w:rsidRPr="00826713">
              <w:rPr>
                <w:rFonts w:asciiTheme="minorHAnsi" w:hAnsiTheme="minorHAnsi" w:cstheme="minorHAnsi"/>
                <w:b/>
                <w:bCs/>
                <w:color w:val="00AC4E" w:themeColor="accent1"/>
                <w:sz w:val="20"/>
                <w:szCs w:val="20"/>
              </w:rPr>
              <w:t>Micro-Activity:</w:t>
            </w:r>
            <w:bookmarkEnd w:id="44"/>
            <w:bookmarkEnd w:id="45"/>
            <w:r w:rsidRPr="00826713">
              <w:rPr>
                <w:rFonts w:asciiTheme="minorHAnsi" w:hAnsiTheme="minorHAnsi" w:cstheme="minorHAnsi"/>
                <w:b/>
                <w:bCs/>
                <w:color w:val="00AC4E" w:themeColor="accent1"/>
                <w:sz w:val="20"/>
                <w:szCs w:val="20"/>
              </w:rPr>
              <w:t xml:space="preserve"> </w:t>
            </w:r>
          </w:p>
          <w:p w14:paraId="01A451C3" w14:textId="6D97ADD4" w:rsidR="00826713" w:rsidRPr="00826713" w:rsidRDefault="00826713" w:rsidP="00826713">
            <w:pPr>
              <w:pStyle w:val="Heading2"/>
              <w:numPr>
                <w:ilvl w:val="0"/>
                <w:numId w:val="0"/>
              </w:numPr>
              <w:jc w:val="both"/>
              <w:rPr>
                <w:rFonts w:asciiTheme="minorHAnsi" w:hAnsiTheme="minorHAnsi" w:cstheme="minorHAnsi"/>
                <w:b/>
                <w:bCs/>
                <w:color w:val="00AC4E" w:themeColor="accent1"/>
                <w:sz w:val="20"/>
                <w:szCs w:val="20"/>
              </w:rPr>
            </w:pPr>
            <w:bookmarkStart w:id="46" w:name="_Toc227664818"/>
            <w:bookmarkStart w:id="47" w:name="_Toc227666863"/>
            <w:r w:rsidRPr="00826713">
              <w:rPr>
                <w:rFonts w:asciiTheme="minorHAnsi" w:hAnsiTheme="minorHAnsi" w:cstheme="minorHAnsi"/>
                <w:b/>
                <w:bCs/>
                <w:color w:val="00AC4E" w:themeColor="accent1"/>
                <w:sz w:val="20"/>
                <w:szCs w:val="20"/>
              </w:rPr>
              <w:t>Mass Balance (15 minutes)</w:t>
            </w:r>
            <w:bookmarkEnd w:id="46"/>
            <w:bookmarkEnd w:id="47"/>
          </w:p>
          <w:p w14:paraId="17E15A71" w14:textId="77777777" w:rsidR="00826713" w:rsidRPr="00826713" w:rsidRDefault="00826713" w:rsidP="00826713">
            <w:pPr>
              <w:pStyle w:val="NoSpacing"/>
              <w:jc w:val="both"/>
              <w:rPr>
                <w:rFonts w:cstheme="minorHAnsi"/>
                <w:sz w:val="20"/>
                <w:szCs w:val="20"/>
              </w:rPr>
            </w:pPr>
            <w:r w:rsidRPr="00826713">
              <w:rPr>
                <w:rFonts w:cstheme="minorHAnsi"/>
                <w:sz w:val="20"/>
                <w:szCs w:val="20"/>
              </w:rPr>
              <w:t>Textile manufacturer data:</w:t>
            </w:r>
          </w:p>
          <w:p w14:paraId="3B576829" w14:textId="77777777" w:rsidR="00826713" w:rsidRPr="00826713" w:rsidRDefault="00826713" w:rsidP="00826713">
            <w:pPr>
              <w:pStyle w:val="ListParagraph"/>
              <w:numPr>
                <w:ilvl w:val="0"/>
                <w:numId w:val="208"/>
              </w:numPr>
              <w:jc w:val="both"/>
              <w:rPr>
                <w:rFonts w:cstheme="minorHAnsi"/>
                <w:szCs w:val="20"/>
              </w:rPr>
            </w:pPr>
            <w:r w:rsidRPr="00826713">
              <w:rPr>
                <w:rFonts w:cstheme="minorHAnsi"/>
                <w:szCs w:val="20"/>
              </w:rPr>
              <w:t>Cotton: 500t, Polyester: 300t</w:t>
            </w:r>
          </w:p>
          <w:p w14:paraId="2343BA56" w14:textId="77777777" w:rsidR="00826713" w:rsidRPr="00826713" w:rsidRDefault="00826713" w:rsidP="00826713">
            <w:pPr>
              <w:pStyle w:val="ListParagraph"/>
              <w:numPr>
                <w:ilvl w:val="0"/>
                <w:numId w:val="208"/>
              </w:numPr>
              <w:jc w:val="both"/>
              <w:rPr>
                <w:rFonts w:cstheme="minorHAnsi"/>
                <w:szCs w:val="20"/>
              </w:rPr>
            </w:pPr>
            <w:r w:rsidRPr="00826713">
              <w:rPr>
                <w:rFonts w:cstheme="minorHAnsi"/>
                <w:szCs w:val="20"/>
              </w:rPr>
              <w:t>Fabric output: 680t, Recycled waste: 80t, Stock increase: 15t</w:t>
            </w:r>
          </w:p>
          <w:p w14:paraId="78503155" w14:textId="77777777" w:rsidR="00826713" w:rsidRPr="00826713" w:rsidRDefault="00826713" w:rsidP="00826713">
            <w:pPr>
              <w:pStyle w:val="NoSpacing"/>
              <w:jc w:val="both"/>
              <w:rPr>
                <w:rFonts w:cstheme="minorHAnsi"/>
                <w:sz w:val="20"/>
                <w:szCs w:val="20"/>
              </w:rPr>
            </w:pPr>
            <w:r w:rsidRPr="00826713">
              <w:rPr>
                <w:rFonts w:cstheme="minorHAnsi"/>
                <w:sz w:val="20"/>
                <w:szCs w:val="20"/>
              </w:rPr>
              <w:t>Calculate unaccounted material. What explains it?</w:t>
            </w:r>
          </w:p>
          <w:p w14:paraId="7DBDEED7" w14:textId="77777777" w:rsidR="00826713" w:rsidRPr="00826713" w:rsidRDefault="00826713" w:rsidP="00826713">
            <w:pPr>
              <w:pStyle w:val="NoSpacing"/>
              <w:jc w:val="both"/>
              <w:rPr>
                <w:rFonts w:cstheme="minorHAnsi"/>
                <w:bCs/>
                <w:i/>
                <w:iCs/>
                <w:sz w:val="20"/>
                <w:szCs w:val="20"/>
              </w:rPr>
            </w:pPr>
            <w:r w:rsidRPr="00826713">
              <w:rPr>
                <w:rFonts w:cstheme="minorHAnsi"/>
                <w:bCs/>
                <w:i/>
                <w:iCs/>
                <w:sz w:val="20"/>
                <w:szCs w:val="20"/>
              </w:rPr>
              <w:t>Answer: 500 + 300 = 800t input. 680 + 80 + 15 = 775t accounted. 25t unaccounted (evaporation, measurement error, unrecorded waste).</w:t>
            </w:r>
          </w:p>
          <w:p w14:paraId="057CB34A" w14:textId="77777777" w:rsidR="00826713" w:rsidRPr="00826713" w:rsidRDefault="00826713" w:rsidP="00826713">
            <w:pPr>
              <w:pStyle w:val="NoSpacing"/>
              <w:jc w:val="both"/>
              <w:rPr>
                <w:rFonts w:cstheme="minorHAnsi"/>
                <w:sz w:val="20"/>
                <w:szCs w:val="20"/>
              </w:rPr>
            </w:pPr>
          </w:p>
          <w:p w14:paraId="7A80AE61" w14:textId="0DF5D50C" w:rsidR="00826713" w:rsidRPr="00826713" w:rsidRDefault="00826713" w:rsidP="00826713">
            <w:pPr>
              <w:pStyle w:val="NoSpacing"/>
              <w:jc w:val="both"/>
              <w:rPr>
                <w:rFonts w:cstheme="minorHAnsi"/>
                <w:b/>
                <w:color w:val="00AC4E" w:themeColor="accent1"/>
                <w:sz w:val="20"/>
                <w:szCs w:val="20"/>
              </w:rPr>
            </w:pPr>
            <w:r w:rsidRPr="00826713">
              <w:rPr>
                <w:rFonts w:cstheme="minorHAnsi"/>
                <w:b/>
                <w:color w:val="00AC4E" w:themeColor="accent1"/>
                <w:sz w:val="20"/>
                <w:szCs w:val="20"/>
              </w:rPr>
              <w:t>Additional Reading</w:t>
            </w:r>
            <w:r w:rsidR="00C82122">
              <w:rPr>
                <w:rFonts w:cstheme="minorHAnsi"/>
                <w:b/>
                <w:color w:val="00AC4E" w:themeColor="accent1"/>
                <w:sz w:val="20"/>
                <w:szCs w:val="20"/>
              </w:rPr>
              <w:t>:</w:t>
            </w:r>
          </w:p>
          <w:p w14:paraId="35AEBE3E" w14:textId="77777777" w:rsidR="00826713" w:rsidRPr="00826713" w:rsidRDefault="00826713" w:rsidP="00826713">
            <w:pPr>
              <w:pStyle w:val="NoSpacing"/>
              <w:numPr>
                <w:ilvl w:val="0"/>
                <w:numId w:val="214"/>
              </w:numPr>
              <w:jc w:val="both"/>
              <w:rPr>
                <w:rFonts w:cstheme="minorHAnsi"/>
                <w:sz w:val="20"/>
                <w:szCs w:val="20"/>
              </w:rPr>
            </w:pPr>
            <w:r w:rsidRPr="00826713">
              <w:rPr>
                <w:rFonts w:cstheme="minorHAnsi"/>
                <w:sz w:val="20"/>
                <w:szCs w:val="20"/>
              </w:rPr>
              <w:t xml:space="preserve">Brunner &amp; </w:t>
            </w:r>
            <w:proofErr w:type="spellStart"/>
            <w:r w:rsidRPr="00826713">
              <w:rPr>
                <w:rFonts w:cstheme="minorHAnsi"/>
                <w:sz w:val="20"/>
                <w:szCs w:val="20"/>
              </w:rPr>
              <w:t>Rechberger</w:t>
            </w:r>
            <w:proofErr w:type="spellEnd"/>
            <w:r w:rsidRPr="00826713">
              <w:rPr>
                <w:rFonts w:cstheme="minorHAnsi"/>
                <w:sz w:val="20"/>
                <w:szCs w:val="20"/>
              </w:rPr>
              <w:t xml:space="preserve"> (2016). "Handbook of Material Flow Analysis." CRC Press.</w:t>
            </w:r>
          </w:p>
          <w:p w14:paraId="0BC525DF" w14:textId="77777777" w:rsidR="00826713" w:rsidRDefault="00826713" w:rsidP="00826713">
            <w:pPr>
              <w:pStyle w:val="NoSpacing"/>
              <w:numPr>
                <w:ilvl w:val="0"/>
                <w:numId w:val="214"/>
              </w:numPr>
              <w:jc w:val="both"/>
              <w:rPr>
                <w:rFonts w:cstheme="minorHAnsi"/>
                <w:sz w:val="20"/>
                <w:szCs w:val="20"/>
              </w:rPr>
            </w:pPr>
            <w:r w:rsidRPr="00826713">
              <w:rPr>
                <w:rFonts w:cstheme="minorHAnsi"/>
                <w:sz w:val="20"/>
                <w:szCs w:val="20"/>
              </w:rPr>
              <w:t>Eurostat (2018). "Economy-wide Material Flow Accounts Handbook."</w:t>
            </w:r>
          </w:p>
          <w:p w14:paraId="7F409B84" w14:textId="77777777" w:rsidR="00826713" w:rsidRPr="00826713" w:rsidRDefault="00826713" w:rsidP="00826713">
            <w:pPr>
              <w:pStyle w:val="NoSpacing"/>
              <w:ind w:left="720"/>
              <w:jc w:val="both"/>
              <w:rPr>
                <w:rFonts w:cstheme="minorHAnsi"/>
                <w:sz w:val="20"/>
                <w:szCs w:val="20"/>
              </w:rPr>
            </w:pPr>
          </w:p>
          <w:p w14:paraId="254A8B38" w14:textId="2AFAE9C1" w:rsidR="00826713" w:rsidRPr="00826713" w:rsidRDefault="00826713" w:rsidP="00826713">
            <w:pPr>
              <w:pStyle w:val="NoSpacing"/>
              <w:jc w:val="both"/>
              <w:rPr>
                <w:rFonts w:cstheme="minorHAnsi"/>
                <w:b/>
                <w:color w:val="00AC4E" w:themeColor="accent1"/>
                <w:sz w:val="20"/>
                <w:szCs w:val="20"/>
              </w:rPr>
            </w:pPr>
            <w:r w:rsidRPr="00826713">
              <w:rPr>
                <w:rFonts w:cstheme="minorHAnsi"/>
                <w:b/>
                <w:color w:val="00AC4E" w:themeColor="accent1"/>
                <w:sz w:val="20"/>
                <w:szCs w:val="20"/>
              </w:rPr>
              <w:t>Key Takeaways</w:t>
            </w:r>
            <w:r w:rsidR="00C82122">
              <w:rPr>
                <w:rFonts w:cstheme="minorHAnsi"/>
                <w:b/>
                <w:color w:val="00AC4E" w:themeColor="accent1"/>
                <w:sz w:val="20"/>
                <w:szCs w:val="20"/>
              </w:rPr>
              <w:t>:</w:t>
            </w:r>
          </w:p>
          <w:p w14:paraId="37CBA774" w14:textId="77777777" w:rsidR="00826713" w:rsidRPr="00826713" w:rsidRDefault="00826713" w:rsidP="00826713">
            <w:pPr>
              <w:pStyle w:val="ListParagraph"/>
              <w:numPr>
                <w:ilvl w:val="0"/>
                <w:numId w:val="212"/>
              </w:numPr>
              <w:jc w:val="both"/>
              <w:rPr>
                <w:rFonts w:cstheme="minorHAnsi"/>
                <w:szCs w:val="20"/>
              </w:rPr>
            </w:pPr>
            <w:r w:rsidRPr="00826713">
              <w:rPr>
                <w:rFonts w:cstheme="minorHAnsi"/>
                <w:b/>
                <w:szCs w:val="20"/>
              </w:rPr>
              <w:t>MFA</w:t>
            </w:r>
            <w:r w:rsidRPr="00826713">
              <w:rPr>
                <w:rFonts w:cstheme="minorHAnsi"/>
                <w:szCs w:val="20"/>
              </w:rPr>
              <w:t xml:space="preserve"> applies mass conservation to track resources</w:t>
            </w:r>
          </w:p>
          <w:p w14:paraId="1AE3EB41" w14:textId="77777777" w:rsidR="00826713" w:rsidRPr="00826713" w:rsidRDefault="00826713" w:rsidP="00826713">
            <w:pPr>
              <w:pStyle w:val="ListParagraph"/>
              <w:numPr>
                <w:ilvl w:val="0"/>
                <w:numId w:val="212"/>
              </w:numPr>
              <w:jc w:val="both"/>
              <w:rPr>
                <w:rFonts w:cstheme="minorHAnsi"/>
                <w:szCs w:val="20"/>
              </w:rPr>
            </w:pPr>
            <w:r w:rsidRPr="00826713">
              <w:rPr>
                <w:rFonts w:cstheme="minorHAnsi"/>
                <w:b/>
                <w:szCs w:val="20"/>
              </w:rPr>
              <w:t>System boundaries</w:t>
            </w:r>
            <w:r w:rsidRPr="00826713">
              <w:rPr>
                <w:rFonts w:cstheme="minorHAnsi"/>
                <w:szCs w:val="20"/>
              </w:rPr>
              <w:t xml:space="preserve"> must be clearly defined</w:t>
            </w:r>
          </w:p>
          <w:p w14:paraId="34C4D57C" w14:textId="77777777" w:rsidR="00826713" w:rsidRPr="00826713" w:rsidRDefault="00826713" w:rsidP="00826713">
            <w:pPr>
              <w:pStyle w:val="ListParagraph"/>
              <w:numPr>
                <w:ilvl w:val="0"/>
                <w:numId w:val="212"/>
              </w:numPr>
              <w:jc w:val="both"/>
              <w:rPr>
                <w:rFonts w:cstheme="minorHAnsi"/>
                <w:szCs w:val="20"/>
              </w:rPr>
            </w:pPr>
            <w:r w:rsidRPr="00826713">
              <w:rPr>
                <w:rFonts w:cstheme="minorHAnsi"/>
                <w:b/>
                <w:szCs w:val="20"/>
              </w:rPr>
              <w:t>Multiple data sources</w:t>
            </w:r>
            <w:r w:rsidRPr="00826713">
              <w:rPr>
                <w:rFonts w:cstheme="minorHAnsi"/>
                <w:szCs w:val="20"/>
              </w:rPr>
              <w:t xml:space="preserve"> required</w:t>
            </w:r>
          </w:p>
          <w:p w14:paraId="7E3ECAB6" w14:textId="77777777" w:rsidR="00826713" w:rsidRPr="00826713" w:rsidRDefault="00826713" w:rsidP="00826713">
            <w:pPr>
              <w:pStyle w:val="ListParagraph"/>
              <w:numPr>
                <w:ilvl w:val="0"/>
                <w:numId w:val="212"/>
              </w:numPr>
              <w:jc w:val="both"/>
              <w:rPr>
                <w:rFonts w:cstheme="minorHAnsi"/>
                <w:szCs w:val="20"/>
              </w:rPr>
            </w:pPr>
            <w:r w:rsidRPr="00826713">
              <w:rPr>
                <w:rFonts w:cstheme="minorHAnsi"/>
                <w:b/>
                <w:szCs w:val="20"/>
              </w:rPr>
              <w:t>Mass balance</w:t>
            </w:r>
            <w:r w:rsidRPr="00826713">
              <w:rPr>
                <w:rFonts w:cstheme="minorHAnsi"/>
                <w:szCs w:val="20"/>
              </w:rPr>
              <w:t xml:space="preserve"> validates data, estimates unknowns</w:t>
            </w:r>
          </w:p>
          <w:p w14:paraId="49F3B20F" w14:textId="0D796F1C" w:rsidR="00826713" w:rsidRDefault="00826713" w:rsidP="00826713">
            <w:pPr>
              <w:pStyle w:val="ListParagraph"/>
              <w:numPr>
                <w:ilvl w:val="0"/>
                <w:numId w:val="212"/>
              </w:numPr>
              <w:jc w:val="both"/>
              <w:rPr>
                <w:rFonts w:cstheme="minorHAnsi"/>
                <w:szCs w:val="20"/>
              </w:rPr>
            </w:pPr>
            <w:r w:rsidRPr="00826713">
              <w:rPr>
                <w:rFonts w:cstheme="minorHAnsi"/>
                <w:b/>
                <w:szCs w:val="20"/>
              </w:rPr>
              <w:t>Quality challenges</w:t>
            </w:r>
            <w:r w:rsidRPr="00826713">
              <w:rPr>
                <w:rFonts w:cstheme="minorHAnsi"/>
                <w:szCs w:val="20"/>
              </w:rPr>
              <w:t xml:space="preserve"> include conversions, allocation, completeness</w:t>
            </w:r>
            <w:r>
              <w:rPr>
                <w:rFonts w:cstheme="minorHAnsi"/>
                <w:szCs w:val="20"/>
              </w:rPr>
              <w:t>.</w:t>
            </w:r>
          </w:p>
          <w:p w14:paraId="01580A0A" w14:textId="77777777" w:rsidR="00826713" w:rsidRPr="00826713" w:rsidRDefault="00826713" w:rsidP="00826713">
            <w:pPr>
              <w:pStyle w:val="ListParagraph"/>
              <w:ind w:left="1080"/>
              <w:jc w:val="both"/>
              <w:rPr>
                <w:rFonts w:cstheme="minorHAnsi"/>
                <w:szCs w:val="20"/>
              </w:rPr>
            </w:pPr>
          </w:p>
          <w:p w14:paraId="2502D2BA" w14:textId="76E65405" w:rsidR="00826713" w:rsidRPr="00826713" w:rsidRDefault="00826713" w:rsidP="00826713">
            <w:pPr>
              <w:pStyle w:val="NoSpacing"/>
              <w:jc w:val="both"/>
              <w:rPr>
                <w:rFonts w:cstheme="minorHAnsi"/>
                <w:b/>
                <w:color w:val="00AC4E" w:themeColor="accent1"/>
                <w:sz w:val="20"/>
                <w:szCs w:val="20"/>
              </w:rPr>
            </w:pPr>
            <w:r w:rsidRPr="00826713">
              <w:rPr>
                <w:rFonts w:cstheme="minorHAnsi"/>
                <w:b/>
                <w:color w:val="00AC4E" w:themeColor="accent1"/>
                <w:sz w:val="20"/>
                <w:szCs w:val="20"/>
              </w:rPr>
              <w:t>Quick Check</w:t>
            </w:r>
            <w:r w:rsidR="00C82122">
              <w:rPr>
                <w:rFonts w:cstheme="minorHAnsi"/>
                <w:b/>
                <w:color w:val="00AC4E" w:themeColor="accent1"/>
                <w:sz w:val="20"/>
                <w:szCs w:val="20"/>
              </w:rPr>
              <w:t>:</w:t>
            </w:r>
          </w:p>
          <w:p w14:paraId="785AE4E9" w14:textId="60900BBA" w:rsidR="00826713" w:rsidRPr="00826713" w:rsidRDefault="00826713" w:rsidP="00826713">
            <w:pPr>
              <w:pStyle w:val="NoSpacing"/>
              <w:jc w:val="both"/>
              <w:rPr>
                <w:rFonts w:cstheme="minorHAnsi"/>
                <w:color w:val="009889" w:themeColor="accent2"/>
                <w:sz w:val="20"/>
                <w:szCs w:val="20"/>
              </w:rPr>
            </w:pPr>
            <w:r w:rsidRPr="00826713">
              <w:rPr>
                <w:rFonts w:cstheme="minorHAnsi"/>
                <w:color w:val="009889" w:themeColor="accent2"/>
                <w:sz w:val="20"/>
                <w:szCs w:val="20"/>
              </w:rPr>
              <w:t>1. True or False</w:t>
            </w:r>
            <w:r>
              <w:rPr>
                <w:rFonts w:cstheme="minorHAnsi"/>
                <w:color w:val="009889" w:themeColor="accent2"/>
                <w:sz w:val="20"/>
                <w:szCs w:val="20"/>
              </w:rPr>
              <w:t>:</w:t>
            </w:r>
            <w:r w:rsidRPr="00826713">
              <w:rPr>
                <w:rFonts w:cstheme="minorHAnsi"/>
                <w:color w:val="009889" w:themeColor="accent2"/>
                <w:sz w:val="20"/>
                <w:szCs w:val="20"/>
              </w:rPr>
              <w:t xml:space="preserve"> MFA only applies to manufacturing. </w:t>
            </w:r>
          </w:p>
          <w:p w14:paraId="520CB974" w14:textId="77777777" w:rsidR="00826713" w:rsidRPr="00826713" w:rsidRDefault="00826713" w:rsidP="00826713">
            <w:pPr>
              <w:pStyle w:val="NoSpacing"/>
              <w:jc w:val="both"/>
              <w:rPr>
                <w:rFonts w:cstheme="minorHAnsi"/>
                <w:color w:val="009889" w:themeColor="accent2"/>
                <w:sz w:val="20"/>
                <w:szCs w:val="20"/>
              </w:rPr>
            </w:pPr>
            <w:r w:rsidRPr="00826713">
              <w:rPr>
                <w:rFonts w:cstheme="minorHAnsi"/>
                <w:color w:val="009889" w:themeColor="accent2"/>
                <w:sz w:val="20"/>
                <w:szCs w:val="20"/>
              </w:rPr>
              <w:t>2. Circular Material Use Rate measures:</w:t>
            </w:r>
          </w:p>
          <w:p w14:paraId="4D3365E4" w14:textId="77777777" w:rsidR="00826713" w:rsidRPr="00826713" w:rsidRDefault="00826713" w:rsidP="00826713">
            <w:pPr>
              <w:pStyle w:val="ListParagraph"/>
              <w:jc w:val="both"/>
              <w:rPr>
                <w:rFonts w:cstheme="minorHAnsi"/>
                <w:szCs w:val="20"/>
              </w:rPr>
            </w:pPr>
            <w:r w:rsidRPr="00826713">
              <w:rPr>
                <w:rFonts w:cstheme="minorHAnsi"/>
                <w:szCs w:val="20"/>
              </w:rPr>
              <w:t>a) Total materials used</w:t>
            </w:r>
          </w:p>
          <w:p w14:paraId="47D8B1FF" w14:textId="77777777" w:rsidR="00826713" w:rsidRPr="00826713" w:rsidRDefault="00826713" w:rsidP="00826713">
            <w:pPr>
              <w:pStyle w:val="ListParagraph"/>
              <w:jc w:val="both"/>
              <w:rPr>
                <w:rFonts w:cstheme="minorHAnsi"/>
                <w:szCs w:val="20"/>
              </w:rPr>
            </w:pPr>
            <w:r w:rsidRPr="00826713">
              <w:rPr>
                <w:rFonts w:cstheme="minorHAnsi"/>
                <w:szCs w:val="20"/>
              </w:rPr>
              <w:t>b) Recycled % of input</w:t>
            </w:r>
          </w:p>
          <w:p w14:paraId="5F315921" w14:textId="77777777" w:rsidR="00826713" w:rsidRPr="00826713" w:rsidRDefault="00826713" w:rsidP="00826713">
            <w:pPr>
              <w:pStyle w:val="NoSpacing"/>
              <w:jc w:val="both"/>
              <w:rPr>
                <w:rFonts w:cstheme="minorHAnsi"/>
                <w:color w:val="009889" w:themeColor="accent2"/>
                <w:sz w:val="20"/>
                <w:szCs w:val="20"/>
              </w:rPr>
            </w:pPr>
            <w:r w:rsidRPr="00826713">
              <w:rPr>
                <w:rFonts w:cstheme="minorHAnsi"/>
                <w:color w:val="009889" w:themeColor="accent2"/>
                <w:sz w:val="20"/>
                <w:szCs w:val="20"/>
              </w:rPr>
              <w:t>3. Calculation: 100 in, 75 product, 20 waste. Unknown?</w:t>
            </w:r>
          </w:p>
          <w:p w14:paraId="03352A7F" w14:textId="77777777" w:rsidR="00826713" w:rsidRPr="00826713" w:rsidRDefault="00826713" w:rsidP="00826713">
            <w:pPr>
              <w:pStyle w:val="NoSpacing"/>
              <w:jc w:val="both"/>
              <w:rPr>
                <w:rFonts w:cstheme="minorHAnsi"/>
                <w:color w:val="009889" w:themeColor="accent2"/>
                <w:sz w:val="20"/>
                <w:szCs w:val="20"/>
              </w:rPr>
            </w:pPr>
          </w:p>
          <w:p w14:paraId="550E4EBA" w14:textId="29AC0602" w:rsidR="00680679" w:rsidRPr="00826713" w:rsidRDefault="00826713" w:rsidP="00826713">
            <w:pPr>
              <w:jc w:val="both"/>
              <w:rPr>
                <w:rFonts w:eastAsia="Arial" w:cstheme="minorHAnsi"/>
                <w:bCs/>
                <w:i/>
                <w:iCs/>
                <w:szCs w:val="20"/>
              </w:rPr>
            </w:pPr>
            <w:r w:rsidRPr="00826713">
              <w:rPr>
                <w:rFonts w:cstheme="minorHAnsi"/>
                <w:bCs/>
                <w:i/>
                <w:iCs/>
                <w:szCs w:val="20"/>
              </w:rPr>
              <w:t>Answers: 1) False. 2) b. 3) 5 units.</w:t>
            </w:r>
          </w:p>
        </w:tc>
      </w:tr>
    </w:tbl>
    <w:p w14:paraId="0B247964" w14:textId="77777777" w:rsidR="00680679" w:rsidRDefault="00680679">
      <w:pPr>
        <w:rPr>
          <w:iCs/>
        </w:rPr>
      </w:pPr>
      <w:r>
        <w:rPr>
          <w:iCs/>
        </w:rPr>
        <w:lastRenderedPageBreak/>
        <w:br w:type="page"/>
      </w:r>
    </w:p>
    <w:tbl>
      <w:tblPr>
        <w:tblStyle w:val="TableGrid"/>
        <w:tblW w:w="0" w:type="auto"/>
        <w:tblLook w:val="04A0" w:firstRow="1" w:lastRow="0" w:firstColumn="1" w:lastColumn="0" w:noHBand="0" w:noVBand="1"/>
      </w:tblPr>
      <w:tblGrid>
        <w:gridCol w:w="9628"/>
      </w:tblGrid>
      <w:tr w:rsidR="00826713" w:rsidRPr="00A43EC2" w14:paraId="08C91396" w14:textId="77777777" w:rsidTr="000645F1">
        <w:tc>
          <w:tcPr>
            <w:tcW w:w="9628" w:type="dxa"/>
          </w:tcPr>
          <w:p w14:paraId="7491647D" w14:textId="5E0E5A7F" w:rsidR="00826713" w:rsidRPr="00A43EC2" w:rsidRDefault="00826713" w:rsidP="000645F1">
            <w:pPr>
              <w:pStyle w:val="Heading2"/>
              <w:numPr>
                <w:ilvl w:val="0"/>
                <w:numId w:val="0"/>
              </w:numPr>
              <w:spacing w:before="0" w:line="276" w:lineRule="auto"/>
              <w:rPr>
                <w:rFonts w:cstheme="minorHAnsi"/>
                <w:b/>
                <w:bCs/>
                <w:szCs w:val="40"/>
              </w:rPr>
            </w:pPr>
            <w:bookmarkStart w:id="48" w:name="_Toc227666864"/>
            <w:r w:rsidRPr="00A43EC2">
              <w:rPr>
                <w:rFonts w:cstheme="minorHAnsi"/>
                <w:b/>
                <w:bCs/>
                <w:szCs w:val="40"/>
              </w:rPr>
              <w:lastRenderedPageBreak/>
              <w:t xml:space="preserve">Topic </w:t>
            </w:r>
            <w:r>
              <w:rPr>
                <w:rFonts w:cstheme="minorHAnsi"/>
                <w:b/>
                <w:bCs/>
                <w:szCs w:val="40"/>
              </w:rPr>
              <w:t>2</w:t>
            </w:r>
            <w:r w:rsidRPr="008D1159">
              <w:rPr>
                <w:rFonts w:cstheme="minorHAnsi"/>
                <w:b/>
                <w:bCs/>
                <w:szCs w:val="40"/>
              </w:rPr>
              <w:t>.</w:t>
            </w:r>
            <w:r>
              <w:rPr>
                <w:rFonts w:cstheme="minorHAnsi"/>
                <w:b/>
                <w:bCs/>
                <w:szCs w:val="40"/>
              </w:rPr>
              <w:t>2</w:t>
            </w:r>
            <w:r w:rsidRPr="008D1159">
              <w:rPr>
                <w:rFonts w:cstheme="minorHAnsi"/>
                <w:b/>
                <w:bCs/>
                <w:szCs w:val="40"/>
              </w:rPr>
              <w:t xml:space="preserve">. </w:t>
            </w:r>
            <w:r w:rsidRPr="00826713">
              <w:rPr>
                <w:rFonts w:cstheme="minorHAnsi"/>
                <w:b/>
                <w:bCs/>
                <w:szCs w:val="40"/>
              </w:rPr>
              <w:t>Product Lifecycle Data Management</w:t>
            </w:r>
            <w:bookmarkEnd w:id="48"/>
          </w:p>
        </w:tc>
      </w:tr>
      <w:tr w:rsidR="00826713" w:rsidRPr="008D756C" w14:paraId="37EFA459" w14:textId="77777777" w:rsidTr="000645F1">
        <w:tc>
          <w:tcPr>
            <w:tcW w:w="9628" w:type="dxa"/>
            <w:shd w:val="clear" w:color="auto" w:fill="D9D9D9" w:themeFill="background1" w:themeFillShade="D9"/>
          </w:tcPr>
          <w:p w14:paraId="250124DB" w14:textId="77777777" w:rsidR="00826713" w:rsidRPr="008D1159" w:rsidRDefault="00826713" w:rsidP="000645F1">
            <w:pPr>
              <w:jc w:val="both"/>
              <w:rPr>
                <w:rFonts w:cstheme="minorHAnsi"/>
                <w:b/>
                <w:szCs w:val="20"/>
              </w:rPr>
            </w:pPr>
            <w:r w:rsidRPr="008D1159">
              <w:rPr>
                <w:rFonts w:cstheme="minorHAnsi"/>
                <w:b/>
                <w:szCs w:val="20"/>
              </w:rPr>
              <w:t>Short introduction:</w:t>
            </w:r>
          </w:p>
        </w:tc>
      </w:tr>
      <w:tr w:rsidR="00826713" w:rsidRPr="008D756C" w14:paraId="0B2ECF6F" w14:textId="77777777" w:rsidTr="000645F1">
        <w:tc>
          <w:tcPr>
            <w:tcW w:w="9628" w:type="dxa"/>
          </w:tcPr>
          <w:p w14:paraId="7F80CC69" w14:textId="7EF477FE" w:rsidR="00826713" w:rsidRPr="00826713" w:rsidRDefault="00826713" w:rsidP="000645F1">
            <w:pPr>
              <w:pStyle w:val="NoSpacing"/>
              <w:jc w:val="both"/>
              <w:rPr>
                <w:rFonts w:eastAsia="Arial" w:cstheme="minorHAnsi"/>
                <w:sz w:val="20"/>
                <w:szCs w:val="20"/>
              </w:rPr>
            </w:pPr>
            <w:r w:rsidRPr="00826713">
              <w:rPr>
                <w:rFonts w:eastAsia="Arial" w:cstheme="minorHAnsi"/>
                <w:sz w:val="20"/>
                <w:szCs w:val="20"/>
              </w:rPr>
              <w:t>Circular economy requires data across entire product lifecycles. This topic examines requirements at each stage and integration approaches.</w:t>
            </w:r>
          </w:p>
        </w:tc>
      </w:tr>
      <w:tr w:rsidR="00826713" w:rsidRPr="008D756C" w14:paraId="1801E6C4" w14:textId="77777777" w:rsidTr="000645F1">
        <w:tc>
          <w:tcPr>
            <w:tcW w:w="9628" w:type="dxa"/>
            <w:shd w:val="clear" w:color="auto" w:fill="D9D9D9" w:themeFill="background1" w:themeFillShade="D9"/>
          </w:tcPr>
          <w:p w14:paraId="1DD88F65" w14:textId="77777777" w:rsidR="00826713" w:rsidRPr="008D1159" w:rsidRDefault="00826713" w:rsidP="000645F1">
            <w:pPr>
              <w:jc w:val="both"/>
              <w:rPr>
                <w:rFonts w:cstheme="minorHAnsi"/>
                <w:b/>
                <w:szCs w:val="20"/>
              </w:rPr>
            </w:pPr>
            <w:r w:rsidRPr="008D1159">
              <w:rPr>
                <w:rFonts w:cstheme="minorHAnsi"/>
                <w:b/>
                <w:szCs w:val="20"/>
              </w:rPr>
              <w:t xml:space="preserve">Theory &amp; Knowledge: </w:t>
            </w:r>
          </w:p>
        </w:tc>
      </w:tr>
      <w:tr w:rsidR="00826713" w:rsidRPr="008D1159" w14:paraId="4C313823" w14:textId="77777777" w:rsidTr="000645F1">
        <w:trPr>
          <w:trHeight w:val="1008"/>
        </w:trPr>
        <w:tc>
          <w:tcPr>
            <w:tcW w:w="9628" w:type="dxa"/>
          </w:tcPr>
          <w:p w14:paraId="2722EE51" w14:textId="77777777" w:rsidR="00826713" w:rsidRPr="00EA3D61" w:rsidRDefault="00826713" w:rsidP="00EA3D61">
            <w:pPr>
              <w:pStyle w:val="NoSpacing"/>
              <w:numPr>
                <w:ilvl w:val="0"/>
                <w:numId w:val="219"/>
              </w:numPr>
              <w:jc w:val="both"/>
              <w:rPr>
                <w:rFonts w:cstheme="minorHAnsi"/>
                <w:color w:val="009889" w:themeColor="accent2"/>
                <w:sz w:val="20"/>
                <w:szCs w:val="20"/>
              </w:rPr>
            </w:pPr>
            <w:r w:rsidRPr="00EA3D61">
              <w:rPr>
                <w:rFonts w:cstheme="minorHAnsi"/>
                <w:b/>
                <w:color w:val="009889" w:themeColor="accent2"/>
                <w:sz w:val="20"/>
                <w:szCs w:val="20"/>
              </w:rPr>
              <w:t>Lifecycle Data Requirements</w:t>
            </w:r>
          </w:p>
          <w:p w14:paraId="4CC9C8AF" w14:textId="77777777" w:rsidR="00EA3D61" w:rsidRPr="00EA3D61" w:rsidRDefault="00EA3D61" w:rsidP="00EA3D61">
            <w:pPr>
              <w:pStyle w:val="NoSpacing"/>
              <w:ind w:left="720"/>
              <w:jc w:val="both"/>
              <w:rPr>
                <w:rFonts w:cstheme="minorHAnsi"/>
                <w:color w:val="009889" w:themeColor="accent2"/>
                <w:sz w:val="20"/>
                <w:szCs w:val="20"/>
              </w:rPr>
            </w:pPr>
          </w:p>
          <w:p w14:paraId="021D54B3" w14:textId="77777777" w:rsidR="00826713" w:rsidRPr="00EA3D61" w:rsidRDefault="00826713" w:rsidP="00EA3D61">
            <w:pPr>
              <w:pStyle w:val="Caption"/>
              <w:keepNext/>
              <w:jc w:val="both"/>
              <w:rPr>
                <w:rFonts w:cstheme="minorHAnsi"/>
                <w:b w:val="0"/>
                <w:bCs w:val="0"/>
                <w:sz w:val="18"/>
                <w:szCs w:val="18"/>
              </w:rPr>
            </w:pPr>
            <w:bookmarkStart w:id="49" w:name="_Toc227666892"/>
            <w:r w:rsidRPr="00EA3D61">
              <w:rPr>
                <w:rFonts w:cstheme="minorHAnsi"/>
                <w:b w:val="0"/>
                <w:bCs w:val="0"/>
                <w:sz w:val="18"/>
                <w:szCs w:val="18"/>
              </w:rPr>
              <w:t xml:space="preserve">Table </w:t>
            </w:r>
            <w:r w:rsidRPr="00EA3D61">
              <w:rPr>
                <w:rFonts w:cstheme="minorHAnsi"/>
                <w:b w:val="0"/>
                <w:bCs w:val="0"/>
                <w:sz w:val="18"/>
                <w:szCs w:val="18"/>
              </w:rPr>
              <w:fldChar w:fldCharType="begin"/>
            </w:r>
            <w:r w:rsidRPr="00EA3D61">
              <w:rPr>
                <w:rFonts w:cstheme="minorHAnsi"/>
                <w:b w:val="0"/>
                <w:bCs w:val="0"/>
                <w:sz w:val="18"/>
                <w:szCs w:val="18"/>
              </w:rPr>
              <w:instrText xml:space="preserve"> SEQ Table \* ARABIC </w:instrText>
            </w:r>
            <w:r w:rsidRPr="00EA3D61">
              <w:rPr>
                <w:rFonts w:cstheme="minorHAnsi"/>
                <w:b w:val="0"/>
                <w:bCs w:val="0"/>
                <w:sz w:val="18"/>
                <w:szCs w:val="18"/>
              </w:rPr>
              <w:fldChar w:fldCharType="separate"/>
            </w:r>
            <w:r w:rsidRPr="00EA3D61">
              <w:rPr>
                <w:rFonts w:cstheme="minorHAnsi"/>
                <w:b w:val="0"/>
                <w:bCs w:val="0"/>
                <w:noProof/>
                <w:sz w:val="18"/>
                <w:szCs w:val="18"/>
              </w:rPr>
              <w:t>4</w:t>
            </w:r>
            <w:r w:rsidRPr="00EA3D61">
              <w:rPr>
                <w:rFonts w:cstheme="minorHAnsi"/>
                <w:b w:val="0"/>
                <w:bCs w:val="0"/>
                <w:sz w:val="18"/>
                <w:szCs w:val="18"/>
              </w:rPr>
              <w:fldChar w:fldCharType="end"/>
            </w:r>
            <w:r w:rsidRPr="00EA3D61">
              <w:rPr>
                <w:rFonts w:cstheme="minorHAnsi"/>
                <w:b w:val="0"/>
                <w:bCs w:val="0"/>
                <w:sz w:val="18"/>
                <w:szCs w:val="18"/>
              </w:rPr>
              <w:t>. Lifecycle Data Requirements (Source: Author)</w:t>
            </w:r>
            <w:bookmarkEnd w:id="49"/>
          </w:p>
          <w:tbl>
            <w:tblPr>
              <w:tblStyle w:val="TableGrid"/>
              <w:tblW w:w="0" w:type="auto"/>
              <w:tblLook w:val="04A0" w:firstRow="1" w:lastRow="0" w:firstColumn="1" w:lastColumn="0" w:noHBand="0" w:noVBand="1"/>
            </w:tblPr>
            <w:tblGrid>
              <w:gridCol w:w="1431"/>
              <w:gridCol w:w="3600"/>
              <w:gridCol w:w="1868"/>
              <w:gridCol w:w="2446"/>
            </w:tblGrid>
            <w:tr w:rsidR="00826713" w:rsidRPr="00EA3D61" w14:paraId="6AF3F590" w14:textId="77777777" w:rsidTr="000645F1">
              <w:tc>
                <w:tcPr>
                  <w:tcW w:w="0" w:type="auto"/>
                  <w:shd w:val="clear" w:color="auto" w:fill="D9D9D9"/>
                </w:tcPr>
                <w:p w14:paraId="3A46FE24" w14:textId="77777777" w:rsidR="00826713" w:rsidRPr="00EA3D61" w:rsidRDefault="00826713" w:rsidP="00EA3D61">
                  <w:pPr>
                    <w:jc w:val="both"/>
                    <w:rPr>
                      <w:rFonts w:cstheme="minorHAnsi"/>
                      <w:szCs w:val="20"/>
                    </w:rPr>
                  </w:pPr>
                  <w:r w:rsidRPr="00EA3D61">
                    <w:rPr>
                      <w:rFonts w:cstheme="minorHAnsi"/>
                      <w:b/>
                      <w:szCs w:val="20"/>
                    </w:rPr>
                    <w:t>Stage</w:t>
                  </w:r>
                </w:p>
              </w:tc>
              <w:tc>
                <w:tcPr>
                  <w:tcW w:w="0" w:type="auto"/>
                  <w:shd w:val="clear" w:color="auto" w:fill="D9D9D9"/>
                </w:tcPr>
                <w:p w14:paraId="50907DE0" w14:textId="77777777" w:rsidR="00826713" w:rsidRPr="00EA3D61" w:rsidRDefault="00826713" w:rsidP="00EA3D61">
                  <w:pPr>
                    <w:jc w:val="both"/>
                    <w:rPr>
                      <w:rFonts w:cstheme="minorHAnsi"/>
                      <w:szCs w:val="20"/>
                    </w:rPr>
                  </w:pPr>
                  <w:r w:rsidRPr="00EA3D61">
                    <w:rPr>
                      <w:rFonts w:cstheme="minorHAnsi"/>
                      <w:b/>
                      <w:szCs w:val="20"/>
                    </w:rPr>
                    <w:t>Key Data</w:t>
                  </w:r>
                </w:p>
              </w:tc>
              <w:tc>
                <w:tcPr>
                  <w:tcW w:w="0" w:type="auto"/>
                  <w:shd w:val="clear" w:color="auto" w:fill="D9D9D9"/>
                </w:tcPr>
                <w:p w14:paraId="5239E034" w14:textId="77777777" w:rsidR="00826713" w:rsidRPr="00EA3D61" w:rsidRDefault="00826713" w:rsidP="00EA3D61">
                  <w:pPr>
                    <w:jc w:val="both"/>
                    <w:rPr>
                      <w:rFonts w:cstheme="minorHAnsi"/>
                      <w:szCs w:val="20"/>
                    </w:rPr>
                  </w:pPr>
                  <w:r w:rsidRPr="00EA3D61">
                    <w:rPr>
                      <w:rFonts w:cstheme="minorHAnsi"/>
                      <w:b/>
                      <w:szCs w:val="20"/>
                    </w:rPr>
                    <w:t>Systems</w:t>
                  </w:r>
                </w:p>
              </w:tc>
              <w:tc>
                <w:tcPr>
                  <w:tcW w:w="0" w:type="auto"/>
                  <w:shd w:val="clear" w:color="auto" w:fill="D9D9D9"/>
                </w:tcPr>
                <w:p w14:paraId="115AFEF7" w14:textId="77777777" w:rsidR="00826713" w:rsidRPr="00EA3D61" w:rsidRDefault="00826713" w:rsidP="00EA3D61">
                  <w:pPr>
                    <w:jc w:val="both"/>
                    <w:rPr>
                      <w:rFonts w:cstheme="minorHAnsi"/>
                      <w:szCs w:val="20"/>
                    </w:rPr>
                  </w:pPr>
                  <w:r w:rsidRPr="00EA3D61">
                    <w:rPr>
                      <w:rFonts w:cstheme="minorHAnsi"/>
                      <w:b/>
                      <w:szCs w:val="20"/>
                    </w:rPr>
                    <w:t>CE Use</w:t>
                  </w:r>
                </w:p>
              </w:tc>
            </w:tr>
            <w:tr w:rsidR="00826713" w:rsidRPr="00EA3D61" w14:paraId="457D625B" w14:textId="77777777" w:rsidTr="000645F1">
              <w:tc>
                <w:tcPr>
                  <w:tcW w:w="0" w:type="auto"/>
                </w:tcPr>
                <w:p w14:paraId="2C20791E" w14:textId="77777777" w:rsidR="00826713" w:rsidRPr="00EA3D61" w:rsidRDefault="00826713" w:rsidP="00EA3D61">
                  <w:pPr>
                    <w:jc w:val="both"/>
                    <w:rPr>
                      <w:rFonts w:cstheme="minorHAnsi"/>
                      <w:szCs w:val="20"/>
                    </w:rPr>
                  </w:pPr>
                  <w:r w:rsidRPr="00EA3D61">
                    <w:rPr>
                      <w:rFonts w:cstheme="minorHAnsi"/>
                      <w:b/>
                      <w:szCs w:val="20"/>
                    </w:rPr>
                    <w:t>Design</w:t>
                  </w:r>
                </w:p>
              </w:tc>
              <w:tc>
                <w:tcPr>
                  <w:tcW w:w="0" w:type="auto"/>
                </w:tcPr>
                <w:p w14:paraId="74D34BA3" w14:textId="77777777" w:rsidR="00826713" w:rsidRPr="00EA3D61" w:rsidRDefault="00826713" w:rsidP="00EA3D61">
                  <w:pPr>
                    <w:jc w:val="both"/>
                    <w:rPr>
                      <w:rFonts w:cstheme="minorHAnsi"/>
                      <w:szCs w:val="20"/>
                    </w:rPr>
                  </w:pPr>
                  <w:r w:rsidRPr="00EA3D61">
                    <w:rPr>
                      <w:rFonts w:cstheme="minorHAnsi"/>
                      <w:szCs w:val="20"/>
                    </w:rPr>
                    <w:t xml:space="preserve">BoM, material selection, </w:t>
                  </w:r>
                  <w:proofErr w:type="spellStart"/>
                  <w:r w:rsidRPr="00EA3D61">
                    <w:rPr>
                      <w:rFonts w:cstheme="minorHAnsi"/>
                      <w:szCs w:val="20"/>
                    </w:rPr>
                    <w:t>DfX</w:t>
                  </w:r>
                  <w:proofErr w:type="spellEnd"/>
                  <w:r w:rsidRPr="00EA3D61">
                    <w:rPr>
                      <w:rFonts w:cstheme="minorHAnsi"/>
                      <w:szCs w:val="20"/>
                    </w:rPr>
                    <w:t xml:space="preserve"> specs</w:t>
                  </w:r>
                </w:p>
              </w:tc>
              <w:tc>
                <w:tcPr>
                  <w:tcW w:w="0" w:type="auto"/>
                </w:tcPr>
                <w:p w14:paraId="6909A0F3" w14:textId="77777777" w:rsidR="00826713" w:rsidRPr="00EA3D61" w:rsidRDefault="00826713" w:rsidP="00EA3D61">
                  <w:pPr>
                    <w:jc w:val="both"/>
                    <w:rPr>
                      <w:rFonts w:cstheme="minorHAnsi"/>
                      <w:szCs w:val="20"/>
                    </w:rPr>
                  </w:pPr>
                  <w:r w:rsidRPr="00EA3D61">
                    <w:rPr>
                      <w:rFonts w:cstheme="minorHAnsi"/>
                      <w:szCs w:val="20"/>
                    </w:rPr>
                    <w:t>PLM, CAD</w:t>
                  </w:r>
                </w:p>
              </w:tc>
              <w:tc>
                <w:tcPr>
                  <w:tcW w:w="0" w:type="auto"/>
                </w:tcPr>
                <w:p w14:paraId="31708A7B" w14:textId="77777777" w:rsidR="00826713" w:rsidRPr="00EA3D61" w:rsidRDefault="00826713" w:rsidP="00EA3D61">
                  <w:pPr>
                    <w:jc w:val="both"/>
                    <w:rPr>
                      <w:rFonts w:cstheme="minorHAnsi"/>
                      <w:szCs w:val="20"/>
                    </w:rPr>
                  </w:pPr>
                  <w:r w:rsidRPr="00EA3D61">
                    <w:rPr>
                      <w:rFonts w:cstheme="minorHAnsi"/>
                      <w:szCs w:val="20"/>
                    </w:rPr>
                    <w:t>Circularity by design</w:t>
                  </w:r>
                </w:p>
              </w:tc>
            </w:tr>
            <w:tr w:rsidR="00826713" w:rsidRPr="00EA3D61" w14:paraId="663B7E41" w14:textId="77777777" w:rsidTr="000645F1">
              <w:tc>
                <w:tcPr>
                  <w:tcW w:w="0" w:type="auto"/>
                </w:tcPr>
                <w:p w14:paraId="76331672" w14:textId="77777777" w:rsidR="00826713" w:rsidRPr="00EA3D61" w:rsidRDefault="00826713" w:rsidP="00EA3D61">
                  <w:pPr>
                    <w:jc w:val="both"/>
                    <w:rPr>
                      <w:rFonts w:cstheme="minorHAnsi"/>
                      <w:szCs w:val="20"/>
                    </w:rPr>
                  </w:pPr>
                  <w:r w:rsidRPr="00EA3D61">
                    <w:rPr>
                      <w:rFonts w:cstheme="minorHAnsi"/>
                      <w:b/>
                      <w:szCs w:val="20"/>
                    </w:rPr>
                    <w:t>Production</w:t>
                  </w:r>
                </w:p>
              </w:tc>
              <w:tc>
                <w:tcPr>
                  <w:tcW w:w="0" w:type="auto"/>
                </w:tcPr>
                <w:p w14:paraId="20F10801" w14:textId="77777777" w:rsidR="00826713" w:rsidRPr="00EA3D61" w:rsidRDefault="00826713" w:rsidP="00EA3D61">
                  <w:pPr>
                    <w:jc w:val="both"/>
                    <w:rPr>
                      <w:rFonts w:cstheme="minorHAnsi"/>
                      <w:szCs w:val="20"/>
                    </w:rPr>
                  </w:pPr>
                  <w:r w:rsidRPr="00EA3D61">
                    <w:rPr>
                      <w:rFonts w:cstheme="minorHAnsi"/>
                      <w:szCs w:val="20"/>
                    </w:rPr>
                    <w:t>Batch tracking, quality, yield</w:t>
                  </w:r>
                </w:p>
              </w:tc>
              <w:tc>
                <w:tcPr>
                  <w:tcW w:w="0" w:type="auto"/>
                </w:tcPr>
                <w:p w14:paraId="59CCDA1D" w14:textId="77777777" w:rsidR="00826713" w:rsidRPr="00EA3D61" w:rsidRDefault="00826713" w:rsidP="00EA3D61">
                  <w:pPr>
                    <w:jc w:val="both"/>
                    <w:rPr>
                      <w:rFonts w:cstheme="minorHAnsi"/>
                      <w:szCs w:val="20"/>
                    </w:rPr>
                  </w:pPr>
                  <w:r w:rsidRPr="00EA3D61">
                    <w:rPr>
                      <w:rFonts w:cstheme="minorHAnsi"/>
                      <w:szCs w:val="20"/>
                    </w:rPr>
                    <w:t>MES, ERP</w:t>
                  </w:r>
                </w:p>
              </w:tc>
              <w:tc>
                <w:tcPr>
                  <w:tcW w:w="0" w:type="auto"/>
                </w:tcPr>
                <w:p w14:paraId="22D87CE1" w14:textId="77777777" w:rsidR="00826713" w:rsidRPr="00EA3D61" w:rsidRDefault="00826713" w:rsidP="00EA3D61">
                  <w:pPr>
                    <w:jc w:val="both"/>
                    <w:rPr>
                      <w:rFonts w:cstheme="minorHAnsi"/>
                      <w:szCs w:val="20"/>
                    </w:rPr>
                  </w:pPr>
                  <w:r w:rsidRPr="00EA3D61">
                    <w:rPr>
                      <w:rFonts w:cstheme="minorHAnsi"/>
                      <w:szCs w:val="20"/>
                    </w:rPr>
                    <w:t>Traceability</w:t>
                  </w:r>
                </w:p>
              </w:tc>
            </w:tr>
            <w:tr w:rsidR="00826713" w:rsidRPr="00EA3D61" w14:paraId="41E44821" w14:textId="77777777" w:rsidTr="000645F1">
              <w:tc>
                <w:tcPr>
                  <w:tcW w:w="0" w:type="auto"/>
                </w:tcPr>
                <w:p w14:paraId="13677E80" w14:textId="77777777" w:rsidR="00826713" w:rsidRPr="00EA3D61" w:rsidRDefault="00826713" w:rsidP="00EA3D61">
                  <w:pPr>
                    <w:jc w:val="both"/>
                    <w:rPr>
                      <w:rFonts w:cstheme="minorHAnsi"/>
                      <w:szCs w:val="20"/>
                    </w:rPr>
                  </w:pPr>
                  <w:r w:rsidRPr="00EA3D61">
                    <w:rPr>
                      <w:rFonts w:cstheme="minorHAnsi"/>
                      <w:b/>
                      <w:szCs w:val="20"/>
                    </w:rPr>
                    <w:t>Distribution</w:t>
                  </w:r>
                </w:p>
              </w:tc>
              <w:tc>
                <w:tcPr>
                  <w:tcW w:w="0" w:type="auto"/>
                </w:tcPr>
                <w:p w14:paraId="046CA3C9" w14:textId="77777777" w:rsidR="00826713" w:rsidRPr="00EA3D61" w:rsidRDefault="00826713" w:rsidP="00EA3D61">
                  <w:pPr>
                    <w:jc w:val="both"/>
                    <w:rPr>
                      <w:rFonts w:cstheme="minorHAnsi"/>
                      <w:szCs w:val="20"/>
                    </w:rPr>
                  </w:pPr>
                  <w:r w:rsidRPr="00EA3D61">
                    <w:rPr>
                      <w:rFonts w:cstheme="minorHAnsi"/>
                      <w:szCs w:val="20"/>
                    </w:rPr>
                    <w:t>Serialisation, sales</w:t>
                  </w:r>
                </w:p>
              </w:tc>
              <w:tc>
                <w:tcPr>
                  <w:tcW w:w="0" w:type="auto"/>
                </w:tcPr>
                <w:p w14:paraId="56D3FABC" w14:textId="77777777" w:rsidR="00826713" w:rsidRPr="00EA3D61" w:rsidRDefault="00826713" w:rsidP="00EA3D61">
                  <w:pPr>
                    <w:jc w:val="both"/>
                    <w:rPr>
                      <w:rFonts w:cstheme="minorHAnsi"/>
                      <w:szCs w:val="20"/>
                    </w:rPr>
                  </w:pPr>
                  <w:r w:rsidRPr="00EA3D61">
                    <w:rPr>
                      <w:rFonts w:cstheme="minorHAnsi"/>
                      <w:szCs w:val="20"/>
                    </w:rPr>
                    <w:t>ERP, CRM</w:t>
                  </w:r>
                </w:p>
              </w:tc>
              <w:tc>
                <w:tcPr>
                  <w:tcW w:w="0" w:type="auto"/>
                </w:tcPr>
                <w:p w14:paraId="1D46D84A" w14:textId="77777777" w:rsidR="00826713" w:rsidRPr="00EA3D61" w:rsidRDefault="00826713" w:rsidP="00EA3D61">
                  <w:pPr>
                    <w:jc w:val="both"/>
                    <w:rPr>
                      <w:rFonts w:cstheme="minorHAnsi"/>
                      <w:szCs w:val="20"/>
                    </w:rPr>
                  </w:pPr>
                  <w:r w:rsidRPr="00EA3D61">
                    <w:rPr>
                      <w:rFonts w:cstheme="minorHAnsi"/>
                      <w:szCs w:val="20"/>
                    </w:rPr>
                    <w:t>Recovery planning</w:t>
                  </w:r>
                </w:p>
              </w:tc>
            </w:tr>
            <w:tr w:rsidR="00826713" w:rsidRPr="00EA3D61" w14:paraId="183FE7E8" w14:textId="77777777" w:rsidTr="000645F1">
              <w:tc>
                <w:tcPr>
                  <w:tcW w:w="0" w:type="auto"/>
                </w:tcPr>
                <w:p w14:paraId="6DAFEB22" w14:textId="77777777" w:rsidR="00826713" w:rsidRPr="00EA3D61" w:rsidRDefault="00826713" w:rsidP="00EA3D61">
                  <w:pPr>
                    <w:jc w:val="both"/>
                    <w:rPr>
                      <w:rFonts w:cstheme="minorHAnsi"/>
                      <w:szCs w:val="20"/>
                    </w:rPr>
                  </w:pPr>
                  <w:r w:rsidRPr="00EA3D61">
                    <w:rPr>
                      <w:rFonts w:cstheme="minorHAnsi"/>
                      <w:b/>
                      <w:szCs w:val="20"/>
                    </w:rPr>
                    <w:t>Use</w:t>
                  </w:r>
                </w:p>
              </w:tc>
              <w:tc>
                <w:tcPr>
                  <w:tcW w:w="0" w:type="auto"/>
                </w:tcPr>
                <w:p w14:paraId="10DC6CB1" w14:textId="77777777" w:rsidR="00826713" w:rsidRPr="00EA3D61" w:rsidRDefault="00826713" w:rsidP="00EA3D61">
                  <w:pPr>
                    <w:jc w:val="both"/>
                    <w:rPr>
                      <w:rFonts w:cstheme="minorHAnsi"/>
                      <w:szCs w:val="20"/>
                    </w:rPr>
                  </w:pPr>
                  <w:r w:rsidRPr="00EA3D61">
                    <w:rPr>
                      <w:rFonts w:cstheme="minorHAnsi"/>
                      <w:szCs w:val="20"/>
                    </w:rPr>
                    <w:t>Usage, condition, service</w:t>
                  </w:r>
                </w:p>
              </w:tc>
              <w:tc>
                <w:tcPr>
                  <w:tcW w:w="0" w:type="auto"/>
                </w:tcPr>
                <w:p w14:paraId="73428728" w14:textId="77777777" w:rsidR="00826713" w:rsidRPr="00EA3D61" w:rsidRDefault="00826713" w:rsidP="00EA3D61">
                  <w:pPr>
                    <w:jc w:val="both"/>
                    <w:rPr>
                      <w:rFonts w:cstheme="minorHAnsi"/>
                      <w:szCs w:val="20"/>
                    </w:rPr>
                  </w:pPr>
                  <w:r w:rsidRPr="00EA3D61">
                    <w:rPr>
                      <w:rFonts w:cstheme="minorHAnsi"/>
                      <w:szCs w:val="20"/>
                    </w:rPr>
                    <w:t>IoT, FSM</w:t>
                  </w:r>
                </w:p>
              </w:tc>
              <w:tc>
                <w:tcPr>
                  <w:tcW w:w="0" w:type="auto"/>
                </w:tcPr>
                <w:p w14:paraId="5A4806F6" w14:textId="77777777" w:rsidR="00826713" w:rsidRPr="00EA3D61" w:rsidRDefault="00826713" w:rsidP="00EA3D61">
                  <w:pPr>
                    <w:jc w:val="both"/>
                    <w:rPr>
                      <w:rFonts w:cstheme="minorHAnsi"/>
                      <w:szCs w:val="20"/>
                    </w:rPr>
                  </w:pPr>
                  <w:r w:rsidRPr="00EA3D61">
                    <w:rPr>
                      <w:rFonts w:cstheme="minorHAnsi"/>
                      <w:szCs w:val="20"/>
                    </w:rPr>
                    <w:t>Life extension</w:t>
                  </w:r>
                </w:p>
              </w:tc>
            </w:tr>
            <w:tr w:rsidR="00826713" w:rsidRPr="00EA3D61" w14:paraId="2A3D7BB4" w14:textId="77777777" w:rsidTr="000645F1">
              <w:tc>
                <w:tcPr>
                  <w:tcW w:w="0" w:type="auto"/>
                </w:tcPr>
                <w:p w14:paraId="66B06F45" w14:textId="77777777" w:rsidR="00826713" w:rsidRPr="00EA3D61" w:rsidRDefault="00826713" w:rsidP="00EA3D61">
                  <w:pPr>
                    <w:jc w:val="both"/>
                    <w:rPr>
                      <w:rFonts w:cstheme="minorHAnsi"/>
                      <w:szCs w:val="20"/>
                    </w:rPr>
                  </w:pPr>
                  <w:r w:rsidRPr="00EA3D61">
                    <w:rPr>
                      <w:rFonts w:cstheme="minorHAnsi"/>
                      <w:b/>
                      <w:szCs w:val="20"/>
                    </w:rPr>
                    <w:t>End-of-Life</w:t>
                  </w:r>
                </w:p>
              </w:tc>
              <w:tc>
                <w:tcPr>
                  <w:tcW w:w="0" w:type="auto"/>
                </w:tcPr>
                <w:p w14:paraId="19A9888E" w14:textId="77777777" w:rsidR="00826713" w:rsidRPr="00EA3D61" w:rsidRDefault="00826713" w:rsidP="00EA3D61">
                  <w:pPr>
                    <w:jc w:val="both"/>
                    <w:rPr>
                      <w:rFonts w:cstheme="minorHAnsi"/>
                      <w:szCs w:val="20"/>
                    </w:rPr>
                  </w:pPr>
                  <w:r w:rsidRPr="00EA3D61">
                    <w:rPr>
                      <w:rFonts w:cstheme="minorHAnsi"/>
                      <w:szCs w:val="20"/>
                    </w:rPr>
                    <w:t>Collection, assessment</w:t>
                  </w:r>
                </w:p>
              </w:tc>
              <w:tc>
                <w:tcPr>
                  <w:tcW w:w="0" w:type="auto"/>
                </w:tcPr>
                <w:p w14:paraId="17E864F0" w14:textId="77777777" w:rsidR="00826713" w:rsidRPr="00EA3D61" w:rsidRDefault="00826713" w:rsidP="00EA3D61">
                  <w:pPr>
                    <w:jc w:val="both"/>
                    <w:rPr>
                      <w:rFonts w:cstheme="minorHAnsi"/>
                      <w:szCs w:val="20"/>
                    </w:rPr>
                  </w:pPr>
                  <w:r w:rsidRPr="00EA3D61">
                    <w:rPr>
                      <w:rFonts w:cstheme="minorHAnsi"/>
                      <w:szCs w:val="20"/>
                    </w:rPr>
                    <w:t>Reverse logistics</w:t>
                  </w:r>
                </w:p>
              </w:tc>
              <w:tc>
                <w:tcPr>
                  <w:tcW w:w="0" w:type="auto"/>
                </w:tcPr>
                <w:p w14:paraId="49750B40" w14:textId="77777777" w:rsidR="00826713" w:rsidRPr="00EA3D61" w:rsidRDefault="00826713" w:rsidP="00EA3D61">
                  <w:pPr>
                    <w:jc w:val="both"/>
                    <w:rPr>
                      <w:rFonts w:cstheme="minorHAnsi"/>
                      <w:szCs w:val="20"/>
                    </w:rPr>
                  </w:pPr>
                  <w:r w:rsidRPr="00EA3D61">
                    <w:rPr>
                      <w:rFonts w:cstheme="minorHAnsi"/>
                      <w:szCs w:val="20"/>
                    </w:rPr>
                    <w:t>Recovery optimisation</w:t>
                  </w:r>
                </w:p>
              </w:tc>
            </w:tr>
          </w:tbl>
          <w:p w14:paraId="13BF7FFC" w14:textId="7424C47A" w:rsidR="00826713" w:rsidRPr="00EA3D61" w:rsidRDefault="00826713" w:rsidP="00EA3D61">
            <w:pPr>
              <w:pStyle w:val="NoSpacing"/>
              <w:numPr>
                <w:ilvl w:val="0"/>
                <w:numId w:val="219"/>
              </w:numPr>
              <w:jc w:val="both"/>
              <w:rPr>
                <w:rFonts w:cstheme="minorHAnsi"/>
                <w:color w:val="009889" w:themeColor="accent2"/>
                <w:sz w:val="20"/>
                <w:szCs w:val="20"/>
              </w:rPr>
            </w:pPr>
            <w:r w:rsidRPr="00EA3D61">
              <w:rPr>
                <w:rFonts w:cstheme="minorHAnsi"/>
                <w:b/>
                <w:color w:val="009889" w:themeColor="accent2"/>
                <w:sz w:val="20"/>
                <w:szCs w:val="20"/>
              </w:rPr>
              <w:t>PLM for Circular Economy</w:t>
            </w:r>
          </w:p>
          <w:p w14:paraId="349DA6FC" w14:textId="77777777" w:rsidR="00826713" w:rsidRPr="00EA3D61" w:rsidRDefault="00826713" w:rsidP="00EA3D61">
            <w:pPr>
              <w:pStyle w:val="NoSpacing"/>
              <w:jc w:val="both"/>
              <w:rPr>
                <w:rFonts w:cstheme="minorHAnsi"/>
                <w:sz w:val="20"/>
                <w:szCs w:val="20"/>
              </w:rPr>
            </w:pPr>
            <w:r w:rsidRPr="00EA3D61">
              <w:rPr>
                <w:rFonts w:cstheme="minorHAnsi"/>
                <w:sz w:val="20"/>
                <w:szCs w:val="20"/>
              </w:rPr>
              <w:t>Traditional PLM focuses on design-to-production. CE extends to:</w:t>
            </w:r>
          </w:p>
          <w:p w14:paraId="1F1BF37B" w14:textId="77777777" w:rsidR="00826713" w:rsidRPr="00EA3D61" w:rsidRDefault="00826713" w:rsidP="00EA3D61">
            <w:pPr>
              <w:pStyle w:val="ListParagraph"/>
              <w:numPr>
                <w:ilvl w:val="0"/>
                <w:numId w:val="217"/>
              </w:numPr>
              <w:jc w:val="both"/>
              <w:rPr>
                <w:rFonts w:cstheme="minorHAnsi"/>
                <w:szCs w:val="20"/>
              </w:rPr>
            </w:pPr>
            <w:r w:rsidRPr="00EA3D61">
              <w:rPr>
                <w:rFonts w:cstheme="minorHAnsi"/>
                <w:szCs w:val="20"/>
              </w:rPr>
              <w:t>Material passports</w:t>
            </w:r>
          </w:p>
          <w:p w14:paraId="0E5878AC" w14:textId="77777777" w:rsidR="00826713" w:rsidRPr="00EA3D61" w:rsidRDefault="00826713" w:rsidP="00EA3D61">
            <w:pPr>
              <w:pStyle w:val="ListParagraph"/>
              <w:numPr>
                <w:ilvl w:val="0"/>
                <w:numId w:val="217"/>
              </w:numPr>
              <w:jc w:val="both"/>
              <w:rPr>
                <w:rFonts w:cstheme="minorHAnsi"/>
                <w:szCs w:val="20"/>
              </w:rPr>
            </w:pPr>
            <w:r w:rsidRPr="00EA3D61">
              <w:rPr>
                <w:rFonts w:cstheme="minorHAnsi"/>
                <w:szCs w:val="20"/>
              </w:rPr>
              <w:t>End-of-life routing rules</w:t>
            </w:r>
          </w:p>
          <w:p w14:paraId="731A20CB" w14:textId="77777777" w:rsidR="00826713" w:rsidRPr="00EA3D61" w:rsidRDefault="00826713" w:rsidP="00EA3D61">
            <w:pPr>
              <w:pStyle w:val="ListParagraph"/>
              <w:numPr>
                <w:ilvl w:val="0"/>
                <w:numId w:val="217"/>
              </w:numPr>
              <w:jc w:val="both"/>
              <w:rPr>
                <w:rFonts w:cstheme="minorHAnsi"/>
                <w:szCs w:val="20"/>
              </w:rPr>
            </w:pPr>
            <w:r w:rsidRPr="00EA3D61">
              <w:rPr>
                <w:rFonts w:cstheme="minorHAnsi"/>
                <w:szCs w:val="20"/>
              </w:rPr>
              <w:t>Lifecycle links</w:t>
            </w:r>
          </w:p>
          <w:p w14:paraId="4C69026F" w14:textId="2A6701F2" w:rsidR="00826713" w:rsidRDefault="00826713" w:rsidP="00EA3D61">
            <w:pPr>
              <w:pStyle w:val="ListParagraph"/>
              <w:numPr>
                <w:ilvl w:val="0"/>
                <w:numId w:val="217"/>
              </w:numPr>
              <w:jc w:val="both"/>
              <w:rPr>
                <w:rFonts w:cstheme="minorHAnsi"/>
                <w:szCs w:val="20"/>
              </w:rPr>
            </w:pPr>
            <w:r w:rsidRPr="00EA3D61">
              <w:rPr>
                <w:rFonts w:cstheme="minorHAnsi"/>
                <w:szCs w:val="20"/>
              </w:rPr>
              <w:t>Supplier sustainability data</w:t>
            </w:r>
            <w:r w:rsidR="00EA3D61">
              <w:rPr>
                <w:rFonts w:cstheme="minorHAnsi"/>
                <w:szCs w:val="20"/>
              </w:rPr>
              <w:t>.</w:t>
            </w:r>
          </w:p>
          <w:p w14:paraId="5C452BC6" w14:textId="77777777" w:rsidR="00EA3D61" w:rsidRPr="00EA3D61" w:rsidRDefault="00EA3D61" w:rsidP="00EA3D61">
            <w:pPr>
              <w:pStyle w:val="ListParagraph"/>
              <w:ind w:left="1440"/>
              <w:jc w:val="both"/>
              <w:rPr>
                <w:rFonts w:cstheme="minorHAnsi"/>
                <w:szCs w:val="20"/>
              </w:rPr>
            </w:pPr>
          </w:p>
          <w:p w14:paraId="738F2B5F" w14:textId="77777777" w:rsidR="00826713" w:rsidRPr="00EA3D61" w:rsidRDefault="00826713" w:rsidP="00EA3D61">
            <w:pPr>
              <w:pStyle w:val="NoSpacing"/>
              <w:numPr>
                <w:ilvl w:val="0"/>
                <w:numId w:val="219"/>
              </w:numPr>
              <w:jc w:val="both"/>
              <w:rPr>
                <w:rFonts w:cstheme="minorHAnsi"/>
                <w:color w:val="009889" w:themeColor="accent2"/>
                <w:sz w:val="20"/>
                <w:szCs w:val="20"/>
              </w:rPr>
            </w:pPr>
            <w:r w:rsidRPr="00EA3D61">
              <w:rPr>
                <w:rFonts w:cstheme="minorHAnsi"/>
                <w:b/>
                <w:color w:val="009889" w:themeColor="accent2"/>
                <w:sz w:val="20"/>
                <w:szCs w:val="20"/>
              </w:rPr>
              <w:t>Integration Challenges</w:t>
            </w:r>
          </w:p>
          <w:p w14:paraId="567FCD8D" w14:textId="77777777" w:rsidR="00826713" w:rsidRPr="00EA3D61" w:rsidRDefault="00826713" w:rsidP="00EA3D61">
            <w:pPr>
              <w:pStyle w:val="ListParagraph"/>
              <w:numPr>
                <w:ilvl w:val="0"/>
                <w:numId w:val="218"/>
              </w:numPr>
              <w:jc w:val="both"/>
              <w:rPr>
                <w:rFonts w:cstheme="minorHAnsi"/>
                <w:szCs w:val="20"/>
              </w:rPr>
            </w:pPr>
            <w:r w:rsidRPr="00EA3D61">
              <w:rPr>
                <w:rFonts w:cstheme="minorHAnsi"/>
                <w:szCs w:val="20"/>
              </w:rPr>
              <w:t>Different data models</w:t>
            </w:r>
          </w:p>
          <w:p w14:paraId="7FFD85BE" w14:textId="77777777" w:rsidR="00826713" w:rsidRPr="00EA3D61" w:rsidRDefault="00826713" w:rsidP="00EA3D61">
            <w:pPr>
              <w:pStyle w:val="ListParagraph"/>
              <w:numPr>
                <w:ilvl w:val="0"/>
                <w:numId w:val="218"/>
              </w:numPr>
              <w:jc w:val="both"/>
              <w:rPr>
                <w:rFonts w:cstheme="minorHAnsi"/>
                <w:szCs w:val="20"/>
              </w:rPr>
            </w:pPr>
            <w:r w:rsidRPr="00EA3D61">
              <w:rPr>
                <w:rFonts w:cstheme="minorHAnsi"/>
                <w:szCs w:val="20"/>
              </w:rPr>
              <w:t>Varying granularity</w:t>
            </w:r>
          </w:p>
          <w:p w14:paraId="3C00BCF7" w14:textId="77777777" w:rsidR="00826713" w:rsidRPr="00EA3D61" w:rsidRDefault="00826713" w:rsidP="00EA3D61">
            <w:pPr>
              <w:pStyle w:val="ListParagraph"/>
              <w:numPr>
                <w:ilvl w:val="0"/>
                <w:numId w:val="218"/>
              </w:numPr>
              <w:jc w:val="both"/>
              <w:rPr>
                <w:rFonts w:cstheme="minorHAnsi"/>
                <w:szCs w:val="20"/>
              </w:rPr>
            </w:pPr>
            <w:r w:rsidRPr="00EA3D61">
              <w:rPr>
                <w:rFonts w:cstheme="minorHAnsi"/>
                <w:szCs w:val="20"/>
              </w:rPr>
              <w:t>Ownership boundaries</w:t>
            </w:r>
          </w:p>
          <w:p w14:paraId="035E1BC9" w14:textId="64AD3E05" w:rsidR="00826713" w:rsidRDefault="00826713" w:rsidP="00EA3D61">
            <w:pPr>
              <w:pStyle w:val="ListParagraph"/>
              <w:numPr>
                <w:ilvl w:val="0"/>
                <w:numId w:val="218"/>
              </w:numPr>
              <w:jc w:val="both"/>
              <w:rPr>
                <w:rFonts w:cstheme="minorHAnsi"/>
                <w:szCs w:val="20"/>
              </w:rPr>
            </w:pPr>
            <w:r w:rsidRPr="00EA3D61">
              <w:rPr>
                <w:rFonts w:cstheme="minorHAnsi"/>
                <w:szCs w:val="20"/>
              </w:rPr>
              <w:t>Temporal gaps</w:t>
            </w:r>
            <w:r w:rsidR="00EA3D61">
              <w:rPr>
                <w:rFonts w:cstheme="minorHAnsi"/>
                <w:szCs w:val="20"/>
              </w:rPr>
              <w:t>.</w:t>
            </w:r>
          </w:p>
          <w:p w14:paraId="1AC5DEA1" w14:textId="106C76C9" w:rsidR="00826713" w:rsidRPr="00EA3D61" w:rsidRDefault="00826713" w:rsidP="00EA3D61">
            <w:pPr>
              <w:pStyle w:val="NoSpacing"/>
              <w:jc w:val="both"/>
              <w:rPr>
                <w:rFonts w:cstheme="minorHAnsi"/>
                <w:sz w:val="20"/>
                <w:szCs w:val="20"/>
              </w:rPr>
            </w:pPr>
            <w:r w:rsidRPr="00EA3D61">
              <w:rPr>
                <w:rFonts w:cstheme="minorHAnsi"/>
                <w:b/>
                <w:sz w:val="20"/>
                <w:szCs w:val="20"/>
              </w:rPr>
              <w:t>Approaches:</w:t>
            </w:r>
            <w:r w:rsidRPr="00EA3D61">
              <w:rPr>
                <w:rFonts w:cstheme="minorHAnsi"/>
                <w:sz w:val="20"/>
                <w:szCs w:val="20"/>
              </w:rPr>
              <w:t xml:space="preserve"> Point-to-point, ESB, API-based, Data lakes.</w:t>
            </w:r>
          </w:p>
          <w:p w14:paraId="33FA7625" w14:textId="77777777" w:rsidR="00826713" w:rsidRPr="00EA3D61" w:rsidRDefault="00826713" w:rsidP="00EA3D61">
            <w:pPr>
              <w:pStyle w:val="NoSpacing"/>
              <w:numPr>
                <w:ilvl w:val="0"/>
                <w:numId w:val="219"/>
              </w:numPr>
              <w:jc w:val="both"/>
              <w:rPr>
                <w:rFonts w:cstheme="minorHAnsi"/>
                <w:color w:val="009889" w:themeColor="accent2"/>
                <w:sz w:val="20"/>
                <w:szCs w:val="20"/>
              </w:rPr>
            </w:pPr>
            <w:r w:rsidRPr="00EA3D61">
              <w:rPr>
                <w:rFonts w:cstheme="minorHAnsi"/>
                <w:b/>
                <w:color w:val="009889" w:themeColor="accent2"/>
                <w:sz w:val="20"/>
                <w:szCs w:val="20"/>
              </w:rPr>
              <w:t>Standards</w:t>
            </w:r>
          </w:p>
          <w:p w14:paraId="2A933100" w14:textId="77777777" w:rsidR="00826713" w:rsidRPr="00EA3D61" w:rsidRDefault="00826713" w:rsidP="00EA3D61">
            <w:pPr>
              <w:pStyle w:val="ListParagraph"/>
              <w:jc w:val="both"/>
              <w:rPr>
                <w:rFonts w:cstheme="minorHAnsi"/>
                <w:szCs w:val="20"/>
              </w:rPr>
            </w:pPr>
            <w:r w:rsidRPr="00EA3D61">
              <w:rPr>
                <w:rFonts w:cstheme="minorHAnsi"/>
                <w:b/>
                <w:szCs w:val="20"/>
              </w:rPr>
              <w:t>GS1:</w:t>
            </w:r>
            <w:r w:rsidRPr="00EA3D61">
              <w:rPr>
                <w:rFonts w:cstheme="minorHAnsi"/>
                <w:szCs w:val="20"/>
              </w:rPr>
              <w:t xml:space="preserve"> Product/location identification, event data (EPCIS)</w:t>
            </w:r>
          </w:p>
          <w:p w14:paraId="6BCB9262" w14:textId="77777777" w:rsidR="00826713" w:rsidRPr="00EA3D61" w:rsidRDefault="00826713" w:rsidP="00EA3D61">
            <w:pPr>
              <w:pStyle w:val="ListParagraph"/>
              <w:jc w:val="both"/>
              <w:rPr>
                <w:rFonts w:cstheme="minorHAnsi"/>
                <w:szCs w:val="20"/>
              </w:rPr>
            </w:pPr>
            <w:r w:rsidRPr="00EA3D61">
              <w:rPr>
                <w:rFonts w:cstheme="minorHAnsi"/>
                <w:b/>
                <w:szCs w:val="20"/>
              </w:rPr>
              <w:t>IEC 62474:</w:t>
            </w:r>
            <w:r w:rsidRPr="00EA3D61">
              <w:rPr>
                <w:rFonts w:cstheme="minorHAnsi"/>
                <w:szCs w:val="20"/>
              </w:rPr>
              <w:t xml:space="preserve"> Material declaration</w:t>
            </w:r>
          </w:p>
          <w:p w14:paraId="7BBB9B14" w14:textId="77777777" w:rsidR="00826713" w:rsidRPr="00EA3D61" w:rsidRDefault="00826713" w:rsidP="00EA3D61">
            <w:pPr>
              <w:pStyle w:val="ListParagraph"/>
              <w:jc w:val="both"/>
              <w:rPr>
                <w:rFonts w:cstheme="minorHAnsi"/>
                <w:szCs w:val="20"/>
              </w:rPr>
            </w:pPr>
            <w:r w:rsidRPr="00EA3D61">
              <w:rPr>
                <w:rFonts w:cstheme="minorHAnsi"/>
                <w:b/>
                <w:szCs w:val="20"/>
              </w:rPr>
              <w:t>ISO 22095:</w:t>
            </w:r>
            <w:r w:rsidRPr="00EA3D61">
              <w:rPr>
                <w:rFonts w:cstheme="minorHAnsi"/>
                <w:szCs w:val="20"/>
              </w:rPr>
              <w:t xml:space="preserve"> Chain of custody</w:t>
            </w:r>
          </w:p>
          <w:p w14:paraId="6E364B76" w14:textId="77777777" w:rsidR="00567D79" w:rsidRDefault="00826713" w:rsidP="00567D79">
            <w:pPr>
              <w:pStyle w:val="ListParagraph"/>
              <w:jc w:val="both"/>
              <w:rPr>
                <w:rFonts w:cstheme="minorHAnsi"/>
                <w:szCs w:val="20"/>
              </w:rPr>
            </w:pPr>
            <w:r w:rsidRPr="00EA3D61">
              <w:rPr>
                <w:rFonts w:cstheme="minorHAnsi"/>
                <w:b/>
                <w:szCs w:val="20"/>
              </w:rPr>
              <w:t>Catena-X:</w:t>
            </w:r>
            <w:r w:rsidRPr="00EA3D61">
              <w:rPr>
                <w:rFonts w:cstheme="minorHAnsi"/>
                <w:szCs w:val="20"/>
              </w:rPr>
              <w:t xml:space="preserve"> Automotive data ecosystem</w:t>
            </w:r>
            <w:r w:rsidR="00EA3D61">
              <w:rPr>
                <w:rFonts w:cstheme="minorHAnsi"/>
                <w:szCs w:val="20"/>
              </w:rPr>
              <w:t>.</w:t>
            </w:r>
          </w:p>
          <w:p w14:paraId="160F8B06" w14:textId="2DA35666" w:rsidR="00EA3D61" w:rsidRPr="00EA3D61" w:rsidRDefault="00EA3D61" w:rsidP="00567D79">
            <w:pPr>
              <w:pStyle w:val="ListParagraph"/>
              <w:jc w:val="center"/>
              <w:rPr>
                <w:b/>
                <w:bCs/>
              </w:rPr>
            </w:pPr>
            <w:r w:rsidRPr="00EA3D61">
              <w:rPr>
                <w:rFonts w:cstheme="minorHAnsi"/>
                <w:b/>
                <w:bCs/>
                <w:noProof/>
                <w:szCs w:val="20"/>
              </w:rPr>
              <w:drawing>
                <wp:inline distT="0" distB="0" distL="0" distR="0" wp14:anchorId="3775A859" wp14:editId="1ABCE760">
                  <wp:extent cx="4465459" cy="2371725"/>
                  <wp:effectExtent l="0" t="0" r="0" b="0"/>
                  <wp:docPr id="737514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4411" name="Picture 737514411"/>
                          <pic:cNvPicPr/>
                        </pic:nvPicPr>
                        <pic:blipFill>
                          <a:blip r:embed="rId19">
                            <a:extLst>
                              <a:ext uri="{28A0092B-C50C-407E-A947-70E740481C1C}">
                                <a14:useLocalDpi xmlns:a14="http://schemas.microsoft.com/office/drawing/2010/main" val="0"/>
                              </a:ext>
                            </a:extLst>
                          </a:blip>
                          <a:stretch>
                            <a:fillRect/>
                          </a:stretch>
                        </pic:blipFill>
                        <pic:spPr>
                          <a:xfrm>
                            <a:off x="0" y="0"/>
                            <a:ext cx="4483456" cy="2381283"/>
                          </a:xfrm>
                          <a:prstGeom prst="rect">
                            <a:avLst/>
                          </a:prstGeom>
                        </pic:spPr>
                      </pic:pic>
                    </a:graphicData>
                  </a:graphic>
                </wp:inline>
              </w:drawing>
            </w:r>
          </w:p>
          <w:p w14:paraId="722A02A6" w14:textId="5EBB0EB0" w:rsidR="00567D79" w:rsidRPr="00567D79" w:rsidRDefault="00EA3D61" w:rsidP="00567D79">
            <w:pPr>
              <w:pStyle w:val="Caption"/>
              <w:jc w:val="center"/>
              <w:rPr>
                <w:rFonts w:cstheme="minorHAnsi"/>
                <w:b w:val="0"/>
                <w:bCs w:val="0"/>
                <w:sz w:val="20"/>
                <w:szCs w:val="20"/>
              </w:rPr>
            </w:pPr>
            <w:bookmarkStart w:id="50" w:name="_Toc227664728"/>
            <w:r w:rsidRPr="00EA3D61">
              <w:rPr>
                <w:b w:val="0"/>
                <w:bCs w:val="0"/>
              </w:rPr>
              <w:t xml:space="preserve">Figure </w:t>
            </w:r>
            <w:r w:rsidRPr="00EA3D61">
              <w:rPr>
                <w:b w:val="0"/>
                <w:bCs w:val="0"/>
              </w:rPr>
              <w:fldChar w:fldCharType="begin"/>
            </w:r>
            <w:r w:rsidRPr="00EA3D61">
              <w:rPr>
                <w:b w:val="0"/>
                <w:bCs w:val="0"/>
              </w:rPr>
              <w:instrText xml:space="preserve"> SEQ Figure \* ARABIC </w:instrText>
            </w:r>
            <w:r w:rsidRPr="00EA3D61">
              <w:rPr>
                <w:b w:val="0"/>
                <w:bCs w:val="0"/>
              </w:rPr>
              <w:fldChar w:fldCharType="separate"/>
            </w:r>
            <w:r w:rsidR="005D126A">
              <w:rPr>
                <w:b w:val="0"/>
                <w:bCs w:val="0"/>
                <w:noProof/>
              </w:rPr>
              <w:t>5</w:t>
            </w:r>
            <w:r w:rsidRPr="00EA3D61">
              <w:rPr>
                <w:b w:val="0"/>
                <w:bCs w:val="0"/>
              </w:rPr>
              <w:fldChar w:fldCharType="end"/>
            </w:r>
            <w:r w:rsidRPr="00EA3D61">
              <w:rPr>
                <w:b w:val="0"/>
                <w:bCs w:val="0"/>
              </w:rPr>
              <w:t>. PLM integration architecture (AI generated)</w:t>
            </w:r>
            <w:bookmarkStart w:id="51" w:name="_Toc227664820"/>
            <w:bookmarkStart w:id="52" w:name="_Toc227666865"/>
            <w:bookmarkEnd w:id="50"/>
          </w:p>
          <w:p w14:paraId="0CA29335" w14:textId="77777777" w:rsidR="00567D79" w:rsidRPr="00567D79" w:rsidRDefault="00567D79" w:rsidP="00567D79">
            <w:pPr>
              <w:jc w:val="both"/>
              <w:rPr>
                <w:i/>
                <w:iCs/>
              </w:rPr>
            </w:pPr>
            <w:r w:rsidRPr="00567D79">
              <w:rPr>
                <w:i/>
                <w:iCs/>
              </w:rPr>
              <w:lastRenderedPageBreak/>
              <w:t xml:space="preserve">This diagram illustrates the role of a Product Lifecycle Management (PLM) system as a central hub connecting various business functions and data systems. It highlights how PLM integrates the entire product lifecycle, from initial concept to retirement. </w:t>
            </w:r>
          </w:p>
          <w:p w14:paraId="53F61AF0" w14:textId="77777777" w:rsidR="00567D79" w:rsidRPr="00567D79" w:rsidRDefault="00567D79" w:rsidP="00567D79">
            <w:pPr>
              <w:pStyle w:val="ListParagraph"/>
              <w:numPr>
                <w:ilvl w:val="0"/>
                <w:numId w:val="292"/>
              </w:numPr>
              <w:jc w:val="both"/>
              <w:rPr>
                <w:i/>
                <w:iCs/>
              </w:rPr>
            </w:pPr>
            <w:r w:rsidRPr="00567D79">
              <w:rPr>
                <w:i/>
                <w:iCs/>
              </w:rPr>
              <w:t xml:space="preserve">Core Systems Integrated: The diagram connects CAD (Design), ERP (Production), IoT/FSM (Use), Supplier Portals, and Reverse Logistics (End-of-Life) to a central PLM database. </w:t>
            </w:r>
          </w:p>
          <w:p w14:paraId="23745C5B" w14:textId="77777777" w:rsidR="00567D79" w:rsidRPr="00567D79" w:rsidRDefault="00567D79" w:rsidP="00567D79">
            <w:pPr>
              <w:pStyle w:val="ListParagraph"/>
              <w:numPr>
                <w:ilvl w:val="0"/>
                <w:numId w:val="292"/>
              </w:numPr>
              <w:jc w:val="both"/>
              <w:rPr>
                <w:i/>
                <w:iCs/>
              </w:rPr>
            </w:pPr>
            <w:r w:rsidRPr="00567D79">
              <w:rPr>
                <w:i/>
                <w:iCs/>
              </w:rPr>
              <w:t xml:space="preserve">Data Management: It streamlines the management of Bills of Materials (BOM), design data, production schedules, asset usage, and compliance documentation. </w:t>
            </w:r>
          </w:p>
          <w:p w14:paraId="4207C981" w14:textId="77777777" w:rsidR="00567D79" w:rsidRPr="00567D79" w:rsidRDefault="00567D79" w:rsidP="00567D79">
            <w:pPr>
              <w:pStyle w:val="ListParagraph"/>
              <w:numPr>
                <w:ilvl w:val="0"/>
                <w:numId w:val="292"/>
              </w:numPr>
              <w:jc w:val="both"/>
              <w:rPr>
                <w:i/>
                <w:iCs/>
              </w:rPr>
            </w:pPr>
            <w:r w:rsidRPr="00567D79">
              <w:rPr>
                <w:i/>
                <w:iCs/>
              </w:rPr>
              <w:t xml:space="preserve">Cross-Functional Collaboration: PLM connects internal teams and external supply chain partners, facilitating improved cooperation and data traceability. </w:t>
            </w:r>
          </w:p>
          <w:p w14:paraId="3A115090" w14:textId="3FCA276A" w:rsidR="00567D79" w:rsidRDefault="00567D79" w:rsidP="00567D79">
            <w:pPr>
              <w:pStyle w:val="ListParagraph"/>
              <w:numPr>
                <w:ilvl w:val="0"/>
                <w:numId w:val="292"/>
              </w:numPr>
              <w:jc w:val="both"/>
              <w:rPr>
                <w:i/>
                <w:iCs/>
              </w:rPr>
            </w:pPr>
            <w:r w:rsidRPr="00567D79">
              <w:rPr>
                <w:i/>
                <w:iCs/>
              </w:rPr>
              <w:t>Operational Efficiency: The system aims to accelerate innovation, reduce time-to-market, and manage product complexity.</w:t>
            </w:r>
          </w:p>
          <w:p w14:paraId="5183C902" w14:textId="77777777" w:rsidR="00567D79" w:rsidRPr="00567D79" w:rsidRDefault="00567D79" w:rsidP="00567D79">
            <w:pPr>
              <w:pStyle w:val="ListParagraph"/>
              <w:jc w:val="both"/>
              <w:rPr>
                <w:i/>
                <w:iCs/>
              </w:rPr>
            </w:pPr>
          </w:p>
          <w:p w14:paraId="5EC6413A" w14:textId="50B49051" w:rsidR="00EA3D61" w:rsidRPr="00EA3D61" w:rsidRDefault="00826713" w:rsidP="00EA3D61">
            <w:pPr>
              <w:pStyle w:val="Heading2"/>
              <w:numPr>
                <w:ilvl w:val="0"/>
                <w:numId w:val="0"/>
              </w:numPr>
              <w:jc w:val="both"/>
              <w:rPr>
                <w:rFonts w:asciiTheme="minorHAnsi" w:hAnsiTheme="minorHAnsi" w:cstheme="minorHAnsi"/>
                <w:b/>
                <w:bCs/>
                <w:color w:val="00AC4E" w:themeColor="accent1"/>
                <w:sz w:val="20"/>
                <w:szCs w:val="20"/>
              </w:rPr>
            </w:pPr>
            <w:r w:rsidRPr="00EA3D61">
              <w:rPr>
                <w:rFonts w:asciiTheme="minorHAnsi" w:hAnsiTheme="minorHAnsi" w:cstheme="minorHAnsi"/>
                <w:b/>
                <w:bCs/>
                <w:color w:val="00AC4E" w:themeColor="accent1"/>
                <w:sz w:val="20"/>
                <w:szCs w:val="20"/>
              </w:rPr>
              <w:t>Micro-Activity:</w:t>
            </w:r>
            <w:bookmarkEnd w:id="51"/>
            <w:bookmarkEnd w:id="52"/>
            <w:r w:rsidRPr="00EA3D61">
              <w:rPr>
                <w:rFonts w:asciiTheme="minorHAnsi" w:hAnsiTheme="minorHAnsi" w:cstheme="minorHAnsi"/>
                <w:b/>
                <w:bCs/>
                <w:color w:val="00AC4E" w:themeColor="accent1"/>
                <w:sz w:val="20"/>
                <w:szCs w:val="20"/>
              </w:rPr>
              <w:t xml:space="preserve"> </w:t>
            </w:r>
          </w:p>
          <w:p w14:paraId="7112AEAE" w14:textId="012E0D70" w:rsidR="00826713" w:rsidRPr="00EA3D61" w:rsidRDefault="00826713" w:rsidP="00EA3D61">
            <w:pPr>
              <w:pStyle w:val="Heading2"/>
              <w:numPr>
                <w:ilvl w:val="0"/>
                <w:numId w:val="0"/>
              </w:numPr>
              <w:jc w:val="both"/>
              <w:rPr>
                <w:rFonts w:asciiTheme="minorHAnsi" w:hAnsiTheme="minorHAnsi" w:cstheme="minorHAnsi"/>
                <w:b/>
                <w:bCs/>
                <w:color w:val="00AC4E" w:themeColor="accent1"/>
                <w:sz w:val="20"/>
                <w:szCs w:val="20"/>
              </w:rPr>
            </w:pPr>
            <w:bookmarkStart w:id="53" w:name="_Toc227664821"/>
            <w:bookmarkStart w:id="54" w:name="_Toc227666866"/>
            <w:r w:rsidRPr="00EA3D61">
              <w:rPr>
                <w:rFonts w:asciiTheme="minorHAnsi" w:hAnsiTheme="minorHAnsi" w:cstheme="minorHAnsi"/>
                <w:b/>
                <w:bCs/>
                <w:color w:val="00AC4E" w:themeColor="accent1"/>
                <w:sz w:val="20"/>
                <w:szCs w:val="20"/>
              </w:rPr>
              <w:t>Data Mapping (15 minutes)</w:t>
            </w:r>
            <w:bookmarkEnd w:id="53"/>
            <w:bookmarkEnd w:id="54"/>
          </w:p>
          <w:p w14:paraId="74C440A5" w14:textId="77777777" w:rsidR="00826713" w:rsidRPr="00EA3D61" w:rsidRDefault="00826713" w:rsidP="00EA3D61">
            <w:pPr>
              <w:pStyle w:val="NoSpacing"/>
              <w:jc w:val="both"/>
              <w:rPr>
                <w:rFonts w:cstheme="minorHAnsi"/>
                <w:sz w:val="20"/>
                <w:szCs w:val="20"/>
              </w:rPr>
            </w:pPr>
            <w:r w:rsidRPr="00EA3D61">
              <w:rPr>
                <w:rFonts w:cstheme="minorHAnsi"/>
                <w:sz w:val="20"/>
                <w:szCs w:val="20"/>
              </w:rPr>
              <w:t xml:space="preserve">For a selected product, map: lifecycle stage </w:t>
            </w:r>
            <w:r w:rsidRPr="00EA3D61">
              <w:rPr>
                <w:rFonts w:ascii="Times New Roman" w:hAnsi="Times New Roman" w:cs="Times New Roman"/>
                <w:sz w:val="20"/>
                <w:szCs w:val="20"/>
              </w:rPr>
              <w:t>→</w:t>
            </w:r>
            <w:r w:rsidRPr="00EA3D61">
              <w:rPr>
                <w:rFonts w:cstheme="minorHAnsi"/>
                <w:sz w:val="20"/>
                <w:szCs w:val="20"/>
              </w:rPr>
              <w:t xml:space="preserve"> key data element </w:t>
            </w:r>
            <w:r w:rsidRPr="00EA3D61">
              <w:rPr>
                <w:rFonts w:ascii="Times New Roman" w:hAnsi="Times New Roman" w:cs="Times New Roman"/>
                <w:sz w:val="20"/>
                <w:szCs w:val="20"/>
              </w:rPr>
              <w:t>→</w:t>
            </w:r>
            <w:r w:rsidRPr="00EA3D61">
              <w:rPr>
                <w:rFonts w:cstheme="minorHAnsi"/>
                <w:sz w:val="20"/>
                <w:szCs w:val="20"/>
              </w:rPr>
              <w:t xml:space="preserve"> current system </w:t>
            </w:r>
            <w:r w:rsidRPr="00EA3D61">
              <w:rPr>
                <w:rFonts w:ascii="Times New Roman" w:hAnsi="Times New Roman" w:cs="Times New Roman"/>
                <w:sz w:val="20"/>
                <w:szCs w:val="20"/>
              </w:rPr>
              <w:t>→</w:t>
            </w:r>
            <w:r w:rsidRPr="00EA3D61">
              <w:rPr>
                <w:rFonts w:cstheme="minorHAnsi"/>
                <w:sz w:val="20"/>
                <w:szCs w:val="20"/>
              </w:rPr>
              <w:t xml:space="preserve"> access needs.</w:t>
            </w:r>
          </w:p>
          <w:p w14:paraId="27F0E876" w14:textId="77777777" w:rsidR="00826713" w:rsidRPr="00EA3D61" w:rsidRDefault="00826713" w:rsidP="00EA3D61">
            <w:pPr>
              <w:pStyle w:val="NoSpacing"/>
              <w:jc w:val="both"/>
              <w:rPr>
                <w:rFonts w:cstheme="minorHAnsi"/>
                <w:sz w:val="20"/>
                <w:szCs w:val="20"/>
              </w:rPr>
            </w:pPr>
          </w:p>
          <w:p w14:paraId="6012CDB5" w14:textId="7D324BE2" w:rsidR="00826713" w:rsidRPr="00EA3D61" w:rsidRDefault="00826713" w:rsidP="00EA3D61">
            <w:pPr>
              <w:pStyle w:val="NoSpacing"/>
              <w:jc w:val="both"/>
              <w:rPr>
                <w:rFonts w:cstheme="minorHAnsi"/>
                <w:b/>
                <w:color w:val="00AC4E" w:themeColor="accent1"/>
                <w:sz w:val="20"/>
                <w:szCs w:val="20"/>
              </w:rPr>
            </w:pPr>
            <w:r w:rsidRPr="00EA3D61">
              <w:rPr>
                <w:rFonts w:cstheme="minorHAnsi"/>
                <w:b/>
                <w:color w:val="00AC4E" w:themeColor="accent1"/>
                <w:sz w:val="20"/>
                <w:szCs w:val="20"/>
              </w:rPr>
              <w:t>Additional Reading</w:t>
            </w:r>
            <w:r w:rsidR="00C82122">
              <w:rPr>
                <w:rFonts w:cstheme="minorHAnsi"/>
                <w:b/>
                <w:color w:val="00AC4E" w:themeColor="accent1"/>
                <w:sz w:val="20"/>
                <w:szCs w:val="20"/>
              </w:rPr>
              <w:t>:</w:t>
            </w:r>
          </w:p>
          <w:p w14:paraId="4C6A8699" w14:textId="77777777" w:rsidR="00826713" w:rsidRPr="00EA3D61" w:rsidRDefault="00826713" w:rsidP="00EA3D61">
            <w:pPr>
              <w:pStyle w:val="NoSpacing"/>
              <w:numPr>
                <w:ilvl w:val="0"/>
                <w:numId w:val="220"/>
              </w:numPr>
              <w:jc w:val="both"/>
              <w:rPr>
                <w:rFonts w:cstheme="minorHAnsi"/>
                <w:sz w:val="20"/>
                <w:szCs w:val="20"/>
              </w:rPr>
            </w:pPr>
            <w:r w:rsidRPr="00EA3D61">
              <w:rPr>
                <w:rFonts w:cstheme="minorHAnsi"/>
                <w:sz w:val="20"/>
                <w:szCs w:val="20"/>
              </w:rPr>
              <w:t>Stark (2020). "Product Lifecycle Management." 4th Ed., Springer.</w:t>
            </w:r>
          </w:p>
          <w:p w14:paraId="2DBA805D" w14:textId="77777777" w:rsidR="00826713" w:rsidRDefault="00826713" w:rsidP="00EA3D61">
            <w:pPr>
              <w:pStyle w:val="NoSpacing"/>
              <w:numPr>
                <w:ilvl w:val="0"/>
                <w:numId w:val="220"/>
              </w:numPr>
              <w:jc w:val="both"/>
              <w:rPr>
                <w:rFonts w:cstheme="minorHAnsi"/>
                <w:sz w:val="20"/>
                <w:szCs w:val="20"/>
              </w:rPr>
            </w:pPr>
            <w:proofErr w:type="spellStart"/>
            <w:r w:rsidRPr="00EA3D61">
              <w:rPr>
                <w:rFonts w:cstheme="minorHAnsi"/>
                <w:sz w:val="20"/>
                <w:szCs w:val="20"/>
              </w:rPr>
              <w:t>Plociennik</w:t>
            </w:r>
            <w:proofErr w:type="spellEnd"/>
            <w:r w:rsidRPr="00EA3D61">
              <w:rPr>
                <w:rFonts w:cstheme="minorHAnsi"/>
                <w:sz w:val="20"/>
                <w:szCs w:val="20"/>
              </w:rPr>
              <w:t xml:space="preserve"> et al. (2022). "Digital Lifecycle Passport." Procedia CIRP.</w:t>
            </w:r>
          </w:p>
          <w:p w14:paraId="2E9AB580" w14:textId="77777777" w:rsidR="00EA3D61" w:rsidRPr="00EA3D61" w:rsidRDefault="00EA3D61" w:rsidP="00EA3D61">
            <w:pPr>
              <w:pStyle w:val="NoSpacing"/>
              <w:ind w:left="720"/>
              <w:jc w:val="both"/>
              <w:rPr>
                <w:rFonts w:cstheme="minorHAnsi"/>
                <w:sz w:val="20"/>
                <w:szCs w:val="20"/>
              </w:rPr>
            </w:pPr>
          </w:p>
          <w:p w14:paraId="66DB2F06" w14:textId="0D9617EA" w:rsidR="00826713" w:rsidRPr="00EA3D61" w:rsidRDefault="00826713" w:rsidP="00EA3D61">
            <w:pPr>
              <w:pStyle w:val="NoSpacing"/>
              <w:jc w:val="both"/>
              <w:rPr>
                <w:rFonts w:cstheme="minorHAnsi"/>
                <w:b/>
                <w:color w:val="00AC4E" w:themeColor="accent1"/>
                <w:sz w:val="20"/>
                <w:szCs w:val="20"/>
              </w:rPr>
            </w:pPr>
            <w:r w:rsidRPr="00EA3D61">
              <w:rPr>
                <w:rFonts w:cstheme="minorHAnsi"/>
                <w:b/>
                <w:color w:val="00AC4E" w:themeColor="accent1"/>
                <w:sz w:val="20"/>
                <w:szCs w:val="20"/>
              </w:rPr>
              <w:t>Key Takeaways</w:t>
            </w:r>
            <w:r w:rsidR="00C82122">
              <w:rPr>
                <w:rFonts w:cstheme="minorHAnsi"/>
                <w:b/>
                <w:color w:val="00AC4E" w:themeColor="accent1"/>
                <w:sz w:val="20"/>
                <w:szCs w:val="20"/>
              </w:rPr>
              <w:t>:</w:t>
            </w:r>
          </w:p>
          <w:p w14:paraId="01A7DEB6" w14:textId="77777777" w:rsidR="00826713" w:rsidRPr="00EA3D61" w:rsidRDefault="00826713" w:rsidP="00EA3D61">
            <w:pPr>
              <w:pStyle w:val="ListParagraph"/>
              <w:numPr>
                <w:ilvl w:val="0"/>
                <w:numId w:val="221"/>
              </w:numPr>
              <w:jc w:val="both"/>
              <w:rPr>
                <w:rFonts w:cstheme="minorHAnsi"/>
                <w:szCs w:val="20"/>
              </w:rPr>
            </w:pPr>
            <w:r w:rsidRPr="00EA3D61">
              <w:rPr>
                <w:rFonts w:cstheme="minorHAnsi"/>
                <w:b/>
                <w:szCs w:val="20"/>
              </w:rPr>
              <w:t>Each lifecycle stage</w:t>
            </w:r>
            <w:r w:rsidRPr="00EA3D61">
              <w:rPr>
                <w:rFonts w:cstheme="minorHAnsi"/>
                <w:szCs w:val="20"/>
              </w:rPr>
              <w:t xml:space="preserve"> has specific data requirements</w:t>
            </w:r>
          </w:p>
          <w:p w14:paraId="2017A451" w14:textId="77777777" w:rsidR="00826713" w:rsidRPr="00EA3D61" w:rsidRDefault="00826713" w:rsidP="00EA3D61">
            <w:pPr>
              <w:pStyle w:val="ListParagraph"/>
              <w:numPr>
                <w:ilvl w:val="0"/>
                <w:numId w:val="221"/>
              </w:numPr>
              <w:jc w:val="both"/>
              <w:rPr>
                <w:rFonts w:cstheme="minorHAnsi"/>
                <w:szCs w:val="20"/>
              </w:rPr>
            </w:pPr>
            <w:r w:rsidRPr="00EA3D61">
              <w:rPr>
                <w:rFonts w:cstheme="minorHAnsi"/>
                <w:b/>
                <w:szCs w:val="20"/>
              </w:rPr>
              <w:t>Design stage</w:t>
            </w:r>
            <w:r w:rsidRPr="00EA3D61">
              <w:rPr>
                <w:rFonts w:cstheme="minorHAnsi"/>
                <w:szCs w:val="20"/>
              </w:rPr>
              <w:t xml:space="preserve"> determines 80% of impact</w:t>
            </w:r>
          </w:p>
          <w:p w14:paraId="460773BF" w14:textId="77777777" w:rsidR="00826713" w:rsidRPr="00EA3D61" w:rsidRDefault="00826713" w:rsidP="00EA3D61">
            <w:pPr>
              <w:pStyle w:val="ListParagraph"/>
              <w:numPr>
                <w:ilvl w:val="0"/>
                <w:numId w:val="221"/>
              </w:numPr>
              <w:jc w:val="both"/>
              <w:rPr>
                <w:rFonts w:cstheme="minorHAnsi"/>
                <w:szCs w:val="20"/>
              </w:rPr>
            </w:pPr>
            <w:r w:rsidRPr="00EA3D61">
              <w:rPr>
                <w:rFonts w:cstheme="minorHAnsi"/>
                <w:b/>
                <w:szCs w:val="20"/>
              </w:rPr>
              <w:t>PLM</w:t>
            </w:r>
            <w:r w:rsidRPr="00EA3D61">
              <w:rPr>
                <w:rFonts w:cstheme="minorHAnsi"/>
                <w:szCs w:val="20"/>
              </w:rPr>
              <w:t xml:space="preserve"> must extend beyond traditional scope</w:t>
            </w:r>
          </w:p>
          <w:p w14:paraId="26F02DD5" w14:textId="77777777" w:rsidR="00826713" w:rsidRPr="00EA3D61" w:rsidRDefault="00826713" w:rsidP="00EA3D61">
            <w:pPr>
              <w:pStyle w:val="ListParagraph"/>
              <w:numPr>
                <w:ilvl w:val="0"/>
                <w:numId w:val="221"/>
              </w:numPr>
              <w:jc w:val="both"/>
              <w:rPr>
                <w:rFonts w:cstheme="minorHAnsi"/>
                <w:szCs w:val="20"/>
              </w:rPr>
            </w:pPr>
            <w:r w:rsidRPr="00EA3D61">
              <w:rPr>
                <w:rFonts w:cstheme="minorHAnsi"/>
                <w:b/>
                <w:szCs w:val="20"/>
              </w:rPr>
              <w:t>Integration</w:t>
            </w:r>
            <w:r w:rsidRPr="00EA3D61">
              <w:rPr>
                <w:rFonts w:cstheme="minorHAnsi"/>
                <w:szCs w:val="20"/>
              </w:rPr>
              <w:t xml:space="preserve"> challenging across different systems</w:t>
            </w:r>
          </w:p>
          <w:p w14:paraId="671B1274" w14:textId="6F76BDD0" w:rsidR="00826713" w:rsidRDefault="00826713" w:rsidP="00EA3D61">
            <w:pPr>
              <w:pStyle w:val="ListParagraph"/>
              <w:numPr>
                <w:ilvl w:val="0"/>
                <w:numId w:val="221"/>
              </w:numPr>
              <w:jc w:val="both"/>
              <w:rPr>
                <w:rFonts w:cstheme="minorHAnsi"/>
                <w:szCs w:val="20"/>
              </w:rPr>
            </w:pPr>
            <w:r w:rsidRPr="00EA3D61">
              <w:rPr>
                <w:rFonts w:cstheme="minorHAnsi"/>
                <w:b/>
                <w:szCs w:val="20"/>
              </w:rPr>
              <w:t>Standards</w:t>
            </w:r>
            <w:r w:rsidRPr="00EA3D61">
              <w:rPr>
                <w:rFonts w:cstheme="minorHAnsi"/>
                <w:szCs w:val="20"/>
              </w:rPr>
              <w:t xml:space="preserve"> facilitate exchange</w:t>
            </w:r>
            <w:r w:rsidR="00EA3D61">
              <w:rPr>
                <w:rFonts w:cstheme="minorHAnsi"/>
                <w:szCs w:val="20"/>
              </w:rPr>
              <w:t>.</w:t>
            </w:r>
          </w:p>
          <w:p w14:paraId="3819436F" w14:textId="77777777" w:rsidR="00EA3D61" w:rsidRPr="00EA3D61" w:rsidRDefault="00EA3D61" w:rsidP="00EA3D61">
            <w:pPr>
              <w:pStyle w:val="ListParagraph"/>
              <w:jc w:val="both"/>
              <w:rPr>
                <w:rFonts w:cstheme="minorHAnsi"/>
                <w:color w:val="00AC4E" w:themeColor="accent1"/>
                <w:szCs w:val="20"/>
              </w:rPr>
            </w:pPr>
          </w:p>
          <w:p w14:paraId="149FD053" w14:textId="52201465" w:rsidR="00826713" w:rsidRPr="00EA3D61" w:rsidRDefault="00826713" w:rsidP="00EA3D61">
            <w:pPr>
              <w:pStyle w:val="NoSpacing"/>
              <w:jc w:val="both"/>
              <w:rPr>
                <w:rFonts w:cstheme="minorHAnsi"/>
                <w:b/>
                <w:color w:val="00AC4E" w:themeColor="accent1"/>
                <w:sz w:val="20"/>
                <w:szCs w:val="20"/>
              </w:rPr>
            </w:pPr>
            <w:r w:rsidRPr="00EA3D61">
              <w:rPr>
                <w:rFonts w:cstheme="minorHAnsi"/>
                <w:b/>
                <w:color w:val="00AC4E" w:themeColor="accent1"/>
                <w:sz w:val="20"/>
                <w:szCs w:val="20"/>
              </w:rPr>
              <w:t>Quick Check</w:t>
            </w:r>
            <w:r w:rsidR="00C82122">
              <w:rPr>
                <w:rFonts w:cstheme="minorHAnsi"/>
                <w:b/>
                <w:color w:val="00AC4E" w:themeColor="accent1"/>
                <w:sz w:val="20"/>
                <w:szCs w:val="20"/>
              </w:rPr>
              <w:t>:</w:t>
            </w:r>
          </w:p>
          <w:p w14:paraId="5207AE02" w14:textId="77777777" w:rsidR="00826713" w:rsidRPr="00EA3D61" w:rsidRDefault="00826713" w:rsidP="00EA3D61">
            <w:pPr>
              <w:pStyle w:val="NoSpacing"/>
              <w:jc w:val="both"/>
              <w:rPr>
                <w:rFonts w:cstheme="minorHAnsi"/>
                <w:color w:val="009889" w:themeColor="accent2"/>
                <w:sz w:val="20"/>
                <w:szCs w:val="20"/>
              </w:rPr>
            </w:pPr>
            <w:r w:rsidRPr="00EA3D61">
              <w:rPr>
                <w:rFonts w:cstheme="minorHAnsi"/>
                <w:color w:val="009889" w:themeColor="accent2"/>
                <w:sz w:val="20"/>
                <w:szCs w:val="20"/>
              </w:rPr>
              <w:t>1. True or False: PLM traditionally supports end-of-life data well.</w:t>
            </w:r>
          </w:p>
          <w:p w14:paraId="0BAB62DD" w14:textId="77777777" w:rsidR="00826713" w:rsidRPr="00EA3D61" w:rsidRDefault="00826713" w:rsidP="00EA3D61">
            <w:pPr>
              <w:pStyle w:val="NoSpacing"/>
              <w:jc w:val="both"/>
              <w:rPr>
                <w:rFonts w:cstheme="minorHAnsi"/>
                <w:color w:val="009889" w:themeColor="accent2"/>
                <w:sz w:val="20"/>
                <w:szCs w:val="20"/>
              </w:rPr>
            </w:pPr>
            <w:r w:rsidRPr="00EA3D61">
              <w:rPr>
                <w:rFonts w:cstheme="minorHAnsi"/>
                <w:color w:val="009889" w:themeColor="accent2"/>
                <w:sz w:val="20"/>
                <w:szCs w:val="20"/>
              </w:rPr>
              <w:t>2. Multiple Choice: Most important for refurbish-vs-recycle decision?</w:t>
            </w:r>
          </w:p>
          <w:p w14:paraId="48FC6D7C" w14:textId="77777777" w:rsidR="00826713" w:rsidRPr="00EA3D61" w:rsidRDefault="00826713" w:rsidP="00EA3D61">
            <w:pPr>
              <w:pStyle w:val="ListParagraph"/>
              <w:jc w:val="both"/>
              <w:rPr>
                <w:rFonts w:cstheme="minorHAnsi"/>
                <w:szCs w:val="20"/>
              </w:rPr>
            </w:pPr>
            <w:r w:rsidRPr="00EA3D61">
              <w:rPr>
                <w:rFonts w:cstheme="minorHAnsi"/>
                <w:szCs w:val="20"/>
              </w:rPr>
              <w:t>a) Original BoM</w:t>
            </w:r>
          </w:p>
          <w:p w14:paraId="1701068A" w14:textId="77777777" w:rsidR="00826713" w:rsidRPr="00EA3D61" w:rsidRDefault="00826713" w:rsidP="00EA3D61">
            <w:pPr>
              <w:pStyle w:val="ListParagraph"/>
              <w:jc w:val="both"/>
              <w:rPr>
                <w:rFonts w:cstheme="minorHAnsi"/>
                <w:szCs w:val="20"/>
              </w:rPr>
            </w:pPr>
            <w:r w:rsidRPr="00EA3D61">
              <w:rPr>
                <w:rFonts w:cstheme="minorHAnsi"/>
                <w:szCs w:val="20"/>
              </w:rPr>
              <w:t>b) Current condition</w:t>
            </w:r>
          </w:p>
          <w:p w14:paraId="1D64A378" w14:textId="77777777" w:rsidR="00826713" w:rsidRPr="00EA3D61" w:rsidRDefault="00826713" w:rsidP="00EA3D61">
            <w:pPr>
              <w:pStyle w:val="NoSpacing"/>
              <w:jc w:val="both"/>
              <w:rPr>
                <w:rFonts w:cstheme="minorHAnsi"/>
                <w:color w:val="009889" w:themeColor="accent2"/>
                <w:sz w:val="20"/>
                <w:szCs w:val="20"/>
              </w:rPr>
            </w:pPr>
            <w:r w:rsidRPr="00EA3D61">
              <w:rPr>
                <w:rFonts w:cstheme="minorHAnsi"/>
                <w:color w:val="009889" w:themeColor="accent2"/>
                <w:sz w:val="20"/>
                <w:szCs w:val="20"/>
              </w:rPr>
              <w:t>3. Short Answer: Name two integration challenges.</w:t>
            </w:r>
          </w:p>
          <w:p w14:paraId="38DFE313" w14:textId="77777777" w:rsidR="00826713" w:rsidRPr="00EA3D61" w:rsidRDefault="00826713" w:rsidP="00EA3D61">
            <w:pPr>
              <w:pStyle w:val="NoSpacing"/>
              <w:jc w:val="both"/>
              <w:rPr>
                <w:rFonts w:cstheme="minorHAnsi"/>
                <w:b/>
                <w:sz w:val="20"/>
                <w:szCs w:val="20"/>
              </w:rPr>
            </w:pPr>
          </w:p>
          <w:p w14:paraId="24723392" w14:textId="76801A18" w:rsidR="00826713" w:rsidRPr="00EA3D61" w:rsidRDefault="00826713" w:rsidP="00EA3D61">
            <w:pPr>
              <w:jc w:val="both"/>
              <w:rPr>
                <w:rFonts w:eastAsia="Arial" w:cstheme="minorHAnsi"/>
                <w:bCs/>
                <w:i/>
                <w:iCs/>
                <w:szCs w:val="20"/>
              </w:rPr>
            </w:pPr>
            <w:r w:rsidRPr="00EA3D61">
              <w:rPr>
                <w:rFonts w:cstheme="minorHAnsi"/>
                <w:bCs/>
                <w:i/>
                <w:iCs/>
                <w:szCs w:val="20"/>
              </w:rPr>
              <w:t>Answer</w:t>
            </w:r>
            <w:r w:rsidR="00EA3D61">
              <w:rPr>
                <w:rFonts w:cstheme="minorHAnsi"/>
                <w:bCs/>
                <w:i/>
                <w:iCs/>
                <w:szCs w:val="20"/>
              </w:rPr>
              <w:t xml:space="preserve"> key</w:t>
            </w:r>
            <w:r w:rsidRPr="00EA3D61">
              <w:rPr>
                <w:rFonts w:cstheme="minorHAnsi"/>
                <w:bCs/>
                <w:i/>
                <w:iCs/>
                <w:szCs w:val="20"/>
              </w:rPr>
              <w:t>: 1) False. 2) b. 3) Data models, granularity, ownership, temporal gaps</w:t>
            </w:r>
            <w:r w:rsidR="00EA3D61">
              <w:rPr>
                <w:rFonts w:cstheme="minorHAnsi"/>
                <w:bCs/>
                <w:i/>
                <w:iCs/>
                <w:szCs w:val="20"/>
              </w:rPr>
              <w:t>.</w:t>
            </w:r>
          </w:p>
        </w:tc>
      </w:tr>
    </w:tbl>
    <w:p w14:paraId="59DC540D" w14:textId="77777777" w:rsidR="00826713" w:rsidRDefault="00826713"/>
    <w:p w14:paraId="3B9642FC" w14:textId="77777777" w:rsidR="00BB1CD7" w:rsidRDefault="00BB1CD7" w:rsidP="00980D68">
      <w:pPr>
        <w:spacing w:line="276" w:lineRule="auto"/>
        <w:rPr>
          <w:rFonts w:cstheme="minorHAnsi"/>
          <w:szCs w:val="20"/>
        </w:rPr>
      </w:pPr>
    </w:p>
    <w:p w14:paraId="743031C4" w14:textId="77777777" w:rsidR="00BB1CD7" w:rsidRDefault="00BB1CD7" w:rsidP="00980D68">
      <w:pPr>
        <w:spacing w:line="276" w:lineRule="auto"/>
        <w:rPr>
          <w:rFonts w:cstheme="minorHAnsi"/>
          <w:szCs w:val="20"/>
        </w:rPr>
      </w:pPr>
    </w:p>
    <w:p w14:paraId="70484130" w14:textId="77777777" w:rsidR="00BB1CD7" w:rsidRDefault="00BB1CD7" w:rsidP="00980D68">
      <w:pPr>
        <w:spacing w:line="276" w:lineRule="auto"/>
        <w:rPr>
          <w:rFonts w:cstheme="minorHAnsi"/>
          <w:szCs w:val="20"/>
        </w:rPr>
      </w:pPr>
    </w:p>
    <w:tbl>
      <w:tblPr>
        <w:tblStyle w:val="TableGrid"/>
        <w:tblW w:w="0" w:type="auto"/>
        <w:tblLook w:val="04A0" w:firstRow="1" w:lastRow="0" w:firstColumn="1" w:lastColumn="0" w:noHBand="0" w:noVBand="1"/>
      </w:tblPr>
      <w:tblGrid>
        <w:gridCol w:w="9628"/>
      </w:tblGrid>
      <w:tr w:rsidR="00D95B35" w:rsidRPr="00A43EC2" w14:paraId="73EFEA61" w14:textId="77777777" w:rsidTr="000645F1">
        <w:tc>
          <w:tcPr>
            <w:tcW w:w="9628" w:type="dxa"/>
          </w:tcPr>
          <w:p w14:paraId="3BCAF398" w14:textId="46E7A82C" w:rsidR="00D95B35" w:rsidRPr="00A43EC2" w:rsidRDefault="00D95B35" w:rsidP="000645F1">
            <w:pPr>
              <w:pStyle w:val="Heading2"/>
              <w:numPr>
                <w:ilvl w:val="0"/>
                <w:numId w:val="0"/>
              </w:numPr>
              <w:spacing w:before="0" w:line="276" w:lineRule="auto"/>
              <w:rPr>
                <w:rFonts w:cstheme="minorHAnsi"/>
                <w:b/>
                <w:bCs/>
                <w:szCs w:val="40"/>
              </w:rPr>
            </w:pPr>
            <w:bookmarkStart w:id="55" w:name="_Toc227666867"/>
            <w:r w:rsidRPr="00A43EC2">
              <w:rPr>
                <w:rFonts w:cstheme="minorHAnsi"/>
                <w:b/>
                <w:bCs/>
                <w:szCs w:val="40"/>
              </w:rPr>
              <w:lastRenderedPageBreak/>
              <w:t xml:space="preserve">Topic </w:t>
            </w:r>
            <w:r>
              <w:rPr>
                <w:rFonts w:cstheme="minorHAnsi"/>
                <w:b/>
                <w:bCs/>
                <w:szCs w:val="40"/>
              </w:rPr>
              <w:t>2</w:t>
            </w:r>
            <w:r w:rsidRPr="008D1159">
              <w:rPr>
                <w:rFonts w:cstheme="minorHAnsi"/>
                <w:b/>
                <w:bCs/>
                <w:szCs w:val="40"/>
              </w:rPr>
              <w:t>.</w:t>
            </w:r>
            <w:r>
              <w:rPr>
                <w:rFonts w:cstheme="minorHAnsi"/>
                <w:b/>
                <w:bCs/>
                <w:szCs w:val="40"/>
              </w:rPr>
              <w:t>3</w:t>
            </w:r>
            <w:r w:rsidRPr="008D1159">
              <w:rPr>
                <w:rFonts w:cstheme="minorHAnsi"/>
                <w:b/>
                <w:bCs/>
                <w:szCs w:val="40"/>
              </w:rPr>
              <w:t xml:space="preserve">. </w:t>
            </w:r>
            <w:r w:rsidRPr="00D95B35">
              <w:rPr>
                <w:rFonts w:cstheme="minorHAnsi"/>
                <w:b/>
                <w:bCs/>
                <w:szCs w:val="40"/>
              </w:rPr>
              <w:t>Digital Product Passport Implementation</w:t>
            </w:r>
            <w:bookmarkEnd w:id="55"/>
          </w:p>
        </w:tc>
      </w:tr>
      <w:tr w:rsidR="00D95B35" w:rsidRPr="008D756C" w14:paraId="443CA656" w14:textId="77777777" w:rsidTr="000645F1">
        <w:tc>
          <w:tcPr>
            <w:tcW w:w="9628" w:type="dxa"/>
            <w:shd w:val="clear" w:color="auto" w:fill="D9D9D9" w:themeFill="background1" w:themeFillShade="D9"/>
          </w:tcPr>
          <w:p w14:paraId="55FF751C" w14:textId="77777777" w:rsidR="00D95B35" w:rsidRPr="008D1159" w:rsidRDefault="00D95B35" w:rsidP="000645F1">
            <w:pPr>
              <w:jc w:val="both"/>
              <w:rPr>
                <w:rFonts w:cstheme="minorHAnsi"/>
                <w:b/>
                <w:szCs w:val="20"/>
              </w:rPr>
            </w:pPr>
            <w:r w:rsidRPr="008D1159">
              <w:rPr>
                <w:rFonts w:cstheme="minorHAnsi"/>
                <w:b/>
                <w:szCs w:val="20"/>
              </w:rPr>
              <w:t>Short introduction:</w:t>
            </w:r>
          </w:p>
        </w:tc>
      </w:tr>
      <w:tr w:rsidR="00D95B35" w:rsidRPr="008D756C" w14:paraId="7AAF4A45" w14:textId="77777777" w:rsidTr="000645F1">
        <w:tc>
          <w:tcPr>
            <w:tcW w:w="9628" w:type="dxa"/>
          </w:tcPr>
          <w:p w14:paraId="65C6120C" w14:textId="1562DF8F" w:rsidR="00D95B35" w:rsidRPr="00826713" w:rsidRDefault="00D95B35" w:rsidP="000645F1">
            <w:pPr>
              <w:pStyle w:val="NoSpacing"/>
              <w:jc w:val="both"/>
              <w:rPr>
                <w:rFonts w:eastAsia="Arial" w:cstheme="minorHAnsi"/>
                <w:sz w:val="20"/>
                <w:szCs w:val="20"/>
              </w:rPr>
            </w:pPr>
            <w:r w:rsidRPr="00D95B35">
              <w:rPr>
                <w:rFonts w:eastAsia="Arial" w:cstheme="minorHAnsi"/>
                <w:sz w:val="20"/>
                <w:szCs w:val="20"/>
              </w:rPr>
              <w:t>DPP represents convergence of CE policy and data management. This topic provides implementation guidance.</w:t>
            </w:r>
          </w:p>
        </w:tc>
      </w:tr>
      <w:tr w:rsidR="00D95B35" w:rsidRPr="008D756C" w14:paraId="5CBBFE04" w14:textId="77777777" w:rsidTr="000645F1">
        <w:tc>
          <w:tcPr>
            <w:tcW w:w="9628" w:type="dxa"/>
            <w:shd w:val="clear" w:color="auto" w:fill="D9D9D9" w:themeFill="background1" w:themeFillShade="D9"/>
          </w:tcPr>
          <w:p w14:paraId="31C13932" w14:textId="77777777" w:rsidR="00D95B35" w:rsidRPr="008D1159" w:rsidRDefault="00D95B35" w:rsidP="000645F1">
            <w:pPr>
              <w:jc w:val="both"/>
              <w:rPr>
                <w:rFonts w:cstheme="minorHAnsi"/>
                <w:b/>
                <w:szCs w:val="20"/>
              </w:rPr>
            </w:pPr>
            <w:r w:rsidRPr="008D1159">
              <w:rPr>
                <w:rFonts w:cstheme="minorHAnsi"/>
                <w:b/>
                <w:szCs w:val="20"/>
              </w:rPr>
              <w:t xml:space="preserve">Theory &amp; Knowledge: </w:t>
            </w:r>
          </w:p>
        </w:tc>
      </w:tr>
      <w:tr w:rsidR="00D95B35" w:rsidRPr="008D1159" w14:paraId="63AD6895" w14:textId="77777777" w:rsidTr="000645F1">
        <w:trPr>
          <w:trHeight w:val="1008"/>
        </w:trPr>
        <w:tc>
          <w:tcPr>
            <w:tcW w:w="9628" w:type="dxa"/>
          </w:tcPr>
          <w:p w14:paraId="0EC26696" w14:textId="2B415EE3" w:rsidR="00D95B35" w:rsidRPr="00D95B35" w:rsidRDefault="00D95B35" w:rsidP="00D95B35">
            <w:pPr>
              <w:pStyle w:val="NoSpacing"/>
              <w:numPr>
                <w:ilvl w:val="0"/>
                <w:numId w:val="225"/>
              </w:numPr>
              <w:jc w:val="both"/>
              <w:rPr>
                <w:color w:val="009889" w:themeColor="accent2"/>
                <w:sz w:val="20"/>
                <w:szCs w:val="20"/>
              </w:rPr>
            </w:pPr>
            <w:r w:rsidRPr="00D95B35">
              <w:rPr>
                <w:b/>
                <w:color w:val="009889" w:themeColor="accent2"/>
                <w:sz w:val="20"/>
                <w:szCs w:val="20"/>
              </w:rPr>
              <w:t>Technical Architecture</w:t>
            </w:r>
          </w:p>
          <w:p w14:paraId="52E63932" w14:textId="77777777" w:rsidR="00D95B35" w:rsidRPr="00D95B35" w:rsidRDefault="00D95B35" w:rsidP="00D95B35">
            <w:pPr>
              <w:pStyle w:val="NoSpacing"/>
              <w:jc w:val="both"/>
              <w:rPr>
                <w:rFonts w:cstheme="minorHAnsi"/>
                <w:sz w:val="20"/>
                <w:szCs w:val="20"/>
              </w:rPr>
            </w:pPr>
            <w:r w:rsidRPr="00D95B35">
              <w:rPr>
                <w:rFonts w:cstheme="minorHAnsi"/>
                <w:b/>
                <w:sz w:val="20"/>
                <w:szCs w:val="20"/>
              </w:rPr>
              <w:t>Data Carrier:</w:t>
            </w:r>
            <w:r w:rsidRPr="00D95B35">
              <w:rPr>
                <w:rFonts w:cstheme="minorHAnsi"/>
                <w:sz w:val="20"/>
                <w:szCs w:val="20"/>
              </w:rPr>
              <w:t xml:space="preserve"> QR (~3KB, line-of-sight), RFID (no line-of-sight, read-write), Digital watermark (invisible)</w:t>
            </w:r>
          </w:p>
          <w:p w14:paraId="652D0F8C" w14:textId="77777777" w:rsidR="00D95B35" w:rsidRPr="00D95B35" w:rsidRDefault="00D95B35" w:rsidP="00D95B35">
            <w:pPr>
              <w:pStyle w:val="NoSpacing"/>
              <w:jc w:val="both"/>
              <w:rPr>
                <w:rFonts w:cstheme="minorHAnsi"/>
                <w:sz w:val="20"/>
                <w:szCs w:val="20"/>
              </w:rPr>
            </w:pPr>
            <w:r w:rsidRPr="00D95B35">
              <w:rPr>
                <w:rFonts w:cstheme="minorHAnsi"/>
                <w:b/>
                <w:sz w:val="20"/>
                <w:szCs w:val="20"/>
              </w:rPr>
              <w:t>Identifier:</w:t>
            </w:r>
            <w:r w:rsidRPr="00D95B35">
              <w:rPr>
                <w:rFonts w:cstheme="minorHAnsi"/>
                <w:sz w:val="20"/>
                <w:szCs w:val="20"/>
              </w:rPr>
              <w:t xml:space="preserve"> GS1 SGTIN, UUID, Decentralised IDs</w:t>
            </w:r>
          </w:p>
          <w:p w14:paraId="0CBA6CA4" w14:textId="77777777" w:rsidR="00D95B35" w:rsidRPr="00D95B35" w:rsidRDefault="00D95B35" w:rsidP="00D95B35">
            <w:pPr>
              <w:pStyle w:val="NoSpacing"/>
              <w:jc w:val="both"/>
              <w:rPr>
                <w:rFonts w:cstheme="minorHAnsi"/>
                <w:sz w:val="20"/>
                <w:szCs w:val="20"/>
              </w:rPr>
            </w:pPr>
            <w:r w:rsidRPr="00D95B35">
              <w:rPr>
                <w:rFonts w:cstheme="minorHAnsi"/>
                <w:b/>
                <w:sz w:val="20"/>
                <w:szCs w:val="20"/>
              </w:rPr>
              <w:t>Repository:</w:t>
            </w:r>
            <w:r w:rsidRPr="00D95B35">
              <w:rPr>
                <w:rFonts w:cstheme="minorHAnsi"/>
                <w:sz w:val="20"/>
                <w:szCs w:val="20"/>
              </w:rPr>
              <w:t xml:space="preserve"> Centralised, distributed, blockchain, hybrid</w:t>
            </w:r>
          </w:p>
          <w:p w14:paraId="66E68FF1" w14:textId="0B1D2AAA" w:rsidR="00D95B35" w:rsidRDefault="00D95B35" w:rsidP="00D95B35">
            <w:pPr>
              <w:pStyle w:val="NoSpacing"/>
              <w:jc w:val="both"/>
              <w:rPr>
                <w:rFonts w:cstheme="minorHAnsi"/>
                <w:sz w:val="20"/>
                <w:szCs w:val="20"/>
              </w:rPr>
            </w:pPr>
            <w:r w:rsidRPr="00D95B35">
              <w:rPr>
                <w:rFonts w:cstheme="minorHAnsi"/>
                <w:b/>
                <w:sz w:val="20"/>
                <w:szCs w:val="20"/>
              </w:rPr>
              <w:t>Access:</w:t>
            </w:r>
            <w:r w:rsidRPr="00D95B35">
              <w:rPr>
                <w:rFonts w:cstheme="minorHAnsi"/>
                <w:sz w:val="20"/>
                <w:szCs w:val="20"/>
              </w:rPr>
              <w:t xml:space="preserve"> Public, authenticated, regulated</w:t>
            </w:r>
            <w:r>
              <w:rPr>
                <w:rFonts w:cstheme="minorHAnsi"/>
                <w:sz w:val="20"/>
                <w:szCs w:val="20"/>
              </w:rPr>
              <w:t>.</w:t>
            </w:r>
          </w:p>
          <w:p w14:paraId="3D2AC435" w14:textId="77777777" w:rsidR="00D95B35" w:rsidRPr="00D95B35" w:rsidRDefault="00D95B35" w:rsidP="00D95B35">
            <w:pPr>
              <w:pStyle w:val="NoSpacing"/>
              <w:jc w:val="both"/>
              <w:rPr>
                <w:rFonts w:cstheme="minorHAnsi"/>
                <w:sz w:val="20"/>
                <w:szCs w:val="20"/>
              </w:rPr>
            </w:pPr>
          </w:p>
          <w:p w14:paraId="362CEB84" w14:textId="77777777" w:rsidR="00D95B35" w:rsidRPr="00D95B35" w:rsidRDefault="00D95B35" w:rsidP="00D95B35">
            <w:pPr>
              <w:pStyle w:val="NoSpacing"/>
              <w:numPr>
                <w:ilvl w:val="0"/>
                <w:numId w:val="225"/>
              </w:numPr>
              <w:jc w:val="both"/>
              <w:rPr>
                <w:color w:val="009889" w:themeColor="accent2"/>
                <w:sz w:val="20"/>
                <w:szCs w:val="20"/>
              </w:rPr>
            </w:pPr>
            <w:r w:rsidRPr="00D95B35">
              <w:rPr>
                <w:b/>
                <w:color w:val="009889" w:themeColor="accent2"/>
                <w:sz w:val="20"/>
                <w:szCs w:val="20"/>
              </w:rPr>
              <w:t>Data Model (CIRPASS)</w:t>
            </w:r>
          </w:p>
          <w:p w14:paraId="7453EE0F" w14:textId="41DAAA87" w:rsidR="00D95B35" w:rsidRPr="00D95B35" w:rsidRDefault="00D95B35" w:rsidP="00D95B35">
            <w:pPr>
              <w:pStyle w:val="NoSpacing"/>
              <w:jc w:val="both"/>
              <w:rPr>
                <w:rFonts w:cstheme="minorHAnsi"/>
                <w:sz w:val="20"/>
                <w:szCs w:val="20"/>
              </w:rPr>
            </w:pPr>
            <w:r w:rsidRPr="00D95B35">
              <w:rPr>
                <w:rFonts w:cstheme="minorHAnsi"/>
                <w:b/>
                <w:sz w:val="20"/>
                <w:szCs w:val="20"/>
              </w:rPr>
              <w:t>Core:</w:t>
            </w:r>
            <w:r w:rsidRPr="00D95B35">
              <w:rPr>
                <w:rFonts w:cstheme="minorHAnsi"/>
                <w:sz w:val="20"/>
                <w:szCs w:val="20"/>
              </w:rPr>
              <w:t xml:space="preserve"> Product ID, manufacturer, description, footprint </w:t>
            </w:r>
            <w:r w:rsidRPr="00D95B35">
              <w:rPr>
                <w:rFonts w:cstheme="minorHAnsi"/>
                <w:b/>
                <w:sz w:val="20"/>
                <w:szCs w:val="20"/>
              </w:rPr>
              <w:t>Sector-specific:</w:t>
            </w:r>
            <w:r w:rsidRPr="00D95B35">
              <w:rPr>
                <w:rFonts w:cstheme="minorHAnsi"/>
                <w:sz w:val="20"/>
                <w:szCs w:val="20"/>
              </w:rPr>
              <w:t xml:space="preserve"> Additional by product category </w:t>
            </w:r>
            <w:r w:rsidRPr="00D95B35">
              <w:rPr>
                <w:rFonts w:cstheme="minorHAnsi"/>
                <w:b/>
                <w:sz w:val="20"/>
                <w:szCs w:val="20"/>
              </w:rPr>
              <w:t>Voluntary:</w:t>
            </w:r>
            <w:r w:rsidRPr="00D95B35">
              <w:rPr>
                <w:rFonts w:cstheme="minorHAnsi"/>
                <w:sz w:val="20"/>
                <w:szCs w:val="20"/>
              </w:rPr>
              <w:t xml:space="preserve"> Manufacturer discretion</w:t>
            </w:r>
            <w:r>
              <w:rPr>
                <w:rFonts w:cstheme="minorHAnsi"/>
                <w:sz w:val="20"/>
                <w:szCs w:val="20"/>
              </w:rPr>
              <w:t>.</w:t>
            </w:r>
          </w:p>
          <w:p w14:paraId="5C2D9738" w14:textId="77777777" w:rsidR="00D95B35" w:rsidRDefault="00D95B35" w:rsidP="00D95B35">
            <w:pPr>
              <w:pStyle w:val="NoSpacing"/>
              <w:jc w:val="both"/>
              <w:rPr>
                <w:b/>
                <w:color w:val="2E7D32"/>
                <w:sz w:val="20"/>
                <w:szCs w:val="20"/>
              </w:rPr>
            </w:pPr>
          </w:p>
          <w:p w14:paraId="52E09DC0" w14:textId="2CB5F966" w:rsidR="00D95B35" w:rsidRPr="00D95B35" w:rsidRDefault="00D95B35" w:rsidP="00D95B35">
            <w:pPr>
              <w:pStyle w:val="NoSpacing"/>
              <w:numPr>
                <w:ilvl w:val="0"/>
                <w:numId w:val="225"/>
              </w:numPr>
              <w:jc w:val="both"/>
              <w:rPr>
                <w:color w:val="009889" w:themeColor="accent2"/>
                <w:sz w:val="20"/>
                <w:szCs w:val="20"/>
              </w:rPr>
            </w:pPr>
            <w:r w:rsidRPr="00D95B35">
              <w:rPr>
                <w:b/>
                <w:color w:val="009889" w:themeColor="accent2"/>
                <w:sz w:val="20"/>
                <w:szCs w:val="20"/>
              </w:rPr>
              <w:t>Implementation Steps</w:t>
            </w:r>
          </w:p>
          <w:p w14:paraId="0E10A299" w14:textId="77777777" w:rsidR="00D95B35" w:rsidRPr="00D95B35" w:rsidRDefault="00D95B35" w:rsidP="00D95B35">
            <w:pPr>
              <w:pStyle w:val="NoSpacing"/>
              <w:numPr>
                <w:ilvl w:val="0"/>
                <w:numId w:val="226"/>
              </w:numPr>
              <w:jc w:val="both"/>
              <w:rPr>
                <w:rFonts w:cstheme="minorHAnsi"/>
                <w:sz w:val="20"/>
                <w:szCs w:val="20"/>
              </w:rPr>
            </w:pPr>
            <w:r w:rsidRPr="00D95B35">
              <w:rPr>
                <w:rFonts w:cstheme="minorHAnsi"/>
                <w:sz w:val="20"/>
                <w:szCs w:val="20"/>
              </w:rPr>
              <w:t>Gap assessment</w:t>
            </w:r>
          </w:p>
          <w:p w14:paraId="2F3A84E0" w14:textId="77777777" w:rsidR="00D95B35" w:rsidRPr="00D95B35" w:rsidRDefault="00D95B35" w:rsidP="00D95B35">
            <w:pPr>
              <w:pStyle w:val="NoSpacing"/>
              <w:numPr>
                <w:ilvl w:val="0"/>
                <w:numId w:val="226"/>
              </w:numPr>
              <w:jc w:val="both"/>
              <w:rPr>
                <w:rFonts w:cstheme="minorHAnsi"/>
                <w:sz w:val="20"/>
                <w:szCs w:val="20"/>
              </w:rPr>
            </w:pPr>
            <w:r w:rsidRPr="00D95B35">
              <w:rPr>
                <w:rFonts w:cstheme="minorHAnsi"/>
                <w:sz w:val="20"/>
                <w:szCs w:val="20"/>
              </w:rPr>
              <w:t>Data model design</w:t>
            </w:r>
          </w:p>
          <w:p w14:paraId="73084F2D" w14:textId="77777777" w:rsidR="00D95B35" w:rsidRPr="00D95B35" w:rsidRDefault="00D95B35" w:rsidP="00D95B35">
            <w:pPr>
              <w:pStyle w:val="NoSpacing"/>
              <w:numPr>
                <w:ilvl w:val="0"/>
                <w:numId w:val="226"/>
              </w:numPr>
              <w:jc w:val="both"/>
              <w:rPr>
                <w:rFonts w:cstheme="minorHAnsi"/>
                <w:sz w:val="20"/>
                <w:szCs w:val="20"/>
              </w:rPr>
            </w:pPr>
            <w:r w:rsidRPr="00D95B35">
              <w:rPr>
                <w:rFonts w:cstheme="minorHAnsi"/>
                <w:sz w:val="20"/>
                <w:szCs w:val="20"/>
              </w:rPr>
              <w:t>System integration</w:t>
            </w:r>
          </w:p>
          <w:p w14:paraId="20D26E55" w14:textId="77777777" w:rsidR="00D95B35" w:rsidRPr="00D95B35" w:rsidRDefault="00D95B35" w:rsidP="00D95B35">
            <w:pPr>
              <w:pStyle w:val="NoSpacing"/>
              <w:numPr>
                <w:ilvl w:val="0"/>
                <w:numId w:val="226"/>
              </w:numPr>
              <w:jc w:val="both"/>
              <w:rPr>
                <w:rFonts w:cstheme="minorHAnsi"/>
                <w:sz w:val="20"/>
                <w:szCs w:val="20"/>
              </w:rPr>
            </w:pPr>
            <w:r w:rsidRPr="00D95B35">
              <w:rPr>
                <w:rFonts w:cstheme="minorHAnsi"/>
                <w:sz w:val="20"/>
                <w:szCs w:val="20"/>
              </w:rPr>
              <w:t>Supply chain onboarding</w:t>
            </w:r>
          </w:p>
          <w:p w14:paraId="43DF6575" w14:textId="77777777" w:rsidR="00D95B35" w:rsidRPr="00D95B35" w:rsidRDefault="00D95B35" w:rsidP="00D95B35">
            <w:pPr>
              <w:pStyle w:val="NoSpacing"/>
              <w:numPr>
                <w:ilvl w:val="0"/>
                <w:numId w:val="226"/>
              </w:numPr>
              <w:jc w:val="both"/>
              <w:rPr>
                <w:rFonts w:cstheme="minorHAnsi"/>
                <w:sz w:val="20"/>
                <w:szCs w:val="20"/>
              </w:rPr>
            </w:pPr>
            <w:r w:rsidRPr="00D95B35">
              <w:rPr>
                <w:rFonts w:cstheme="minorHAnsi"/>
                <w:sz w:val="20"/>
                <w:szCs w:val="20"/>
              </w:rPr>
              <w:t>Testing and validation</w:t>
            </w:r>
          </w:p>
          <w:p w14:paraId="6C440448" w14:textId="446CB2F6" w:rsidR="00D95B35" w:rsidRPr="00D95B35" w:rsidRDefault="00D95B35" w:rsidP="00D95B35">
            <w:pPr>
              <w:pStyle w:val="NoSpacing"/>
              <w:numPr>
                <w:ilvl w:val="0"/>
                <w:numId w:val="226"/>
              </w:numPr>
              <w:jc w:val="both"/>
              <w:rPr>
                <w:rFonts w:cstheme="minorHAnsi"/>
                <w:sz w:val="20"/>
                <w:szCs w:val="20"/>
              </w:rPr>
            </w:pPr>
            <w:r w:rsidRPr="00D95B35">
              <w:rPr>
                <w:rFonts w:cstheme="minorHAnsi"/>
                <w:sz w:val="20"/>
                <w:szCs w:val="20"/>
              </w:rPr>
              <w:t>Deployment.</w:t>
            </w:r>
          </w:p>
          <w:p w14:paraId="771D7E28" w14:textId="77777777" w:rsidR="00D95B35" w:rsidRDefault="00D95B35" w:rsidP="00D95B35"/>
          <w:p w14:paraId="16EE38A4" w14:textId="77777777" w:rsidR="00D95B35" w:rsidRDefault="00D95B35" w:rsidP="00D95B35">
            <w:pPr>
              <w:keepNext/>
            </w:pPr>
            <w:r>
              <w:rPr>
                <w:noProof/>
              </w:rPr>
              <w:drawing>
                <wp:inline distT="0" distB="0" distL="0" distR="0" wp14:anchorId="524A8B08" wp14:editId="0939330D">
                  <wp:extent cx="5915025" cy="2841520"/>
                  <wp:effectExtent l="0" t="0" r="0" b="0"/>
                  <wp:docPr id="1217163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63364" name="Picture 1217163364"/>
                          <pic:cNvPicPr/>
                        </pic:nvPicPr>
                        <pic:blipFill>
                          <a:blip r:embed="rId20">
                            <a:extLst>
                              <a:ext uri="{28A0092B-C50C-407E-A947-70E740481C1C}">
                                <a14:useLocalDpi xmlns:a14="http://schemas.microsoft.com/office/drawing/2010/main" val="0"/>
                              </a:ext>
                            </a:extLst>
                          </a:blip>
                          <a:stretch>
                            <a:fillRect/>
                          </a:stretch>
                        </pic:blipFill>
                        <pic:spPr>
                          <a:xfrm>
                            <a:off x="0" y="0"/>
                            <a:ext cx="5922843" cy="2845276"/>
                          </a:xfrm>
                          <a:prstGeom prst="rect">
                            <a:avLst/>
                          </a:prstGeom>
                        </pic:spPr>
                      </pic:pic>
                    </a:graphicData>
                  </a:graphic>
                </wp:inline>
              </w:drawing>
            </w:r>
          </w:p>
          <w:p w14:paraId="4EAB54DE" w14:textId="38EB1826" w:rsidR="00D95B35" w:rsidRPr="00D95B35" w:rsidRDefault="00D95B35" w:rsidP="00D95B35">
            <w:pPr>
              <w:pStyle w:val="Caption"/>
              <w:jc w:val="center"/>
              <w:rPr>
                <w:b w:val="0"/>
                <w:bCs w:val="0"/>
              </w:rPr>
            </w:pPr>
            <w:bookmarkStart w:id="56" w:name="_Toc227664729"/>
            <w:r w:rsidRPr="00D95B35">
              <w:rPr>
                <w:b w:val="0"/>
                <w:bCs w:val="0"/>
              </w:rPr>
              <w:t xml:space="preserve">Figure </w:t>
            </w:r>
            <w:r w:rsidRPr="00D95B35">
              <w:rPr>
                <w:b w:val="0"/>
                <w:bCs w:val="0"/>
              </w:rPr>
              <w:fldChar w:fldCharType="begin"/>
            </w:r>
            <w:r w:rsidRPr="00D95B35">
              <w:rPr>
                <w:b w:val="0"/>
                <w:bCs w:val="0"/>
              </w:rPr>
              <w:instrText xml:space="preserve"> SEQ Figure \* ARABIC </w:instrText>
            </w:r>
            <w:r w:rsidRPr="00D95B35">
              <w:rPr>
                <w:b w:val="0"/>
                <w:bCs w:val="0"/>
              </w:rPr>
              <w:fldChar w:fldCharType="separate"/>
            </w:r>
            <w:r w:rsidR="005D126A">
              <w:rPr>
                <w:b w:val="0"/>
                <w:bCs w:val="0"/>
                <w:noProof/>
              </w:rPr>
              <w:t>6</w:t>
            </w:r>
            <w:r w:rsidRPr="00D95B35">
              <w:rPr>
                <w:b w:val="0"/>
                <w:bCs w:val="0"/>
              </w:rPr>
              <w:fldChar w:fldCharType="end"/>
            </w:r>
            <w:r w:rsidRPr="00D95B35">
              <w:rPr>
                <w:b w:val="0"/>
                <w:bCs w:val="0"/>
              </w:rPr>
              <w:t>. DPP implementation roadmap (AI generated)</w:t>
            </w:r>
            <w:bookmarkEnd w:id="56"/>
          </w:p>
          <w:p w14:paraId="10057368" w14:textId="0A234BE6" w:rsidR="00567D79" w:rsidRDefault="00567D79" w:rsidP="00D95B35"/>
          <w:p w14:paraId="3BEA7CD0" w14:textId="7A4C2F6E" w:rsidR="00567D79" w:rsidRPr="00567D79" w:rsidRDefault="00567D79" w:rsidP="00567D79">
            <w:pPr>
              <w:jc w:val="both"/>
              <w:rPr>
                <w:i/>
                <w:iCs/>
              </w:rPr>
            </w:pPr>
            <w:r w:rsidRPr="00567D79">
              <w:rPr>
                <w:i/>
                <w:iCs/>
              </w:rPr>
              <w:t>Th</w:t>
            </w:r>
            <w:r w:rsidRPr="00567D79">
              <w:rPr>
                <w:i/>
                <w:iCs/>
              </w:rPr>
              <w:t>e</w:t>
            </w:r>
            <w:r w:rsidRPr="00567D79">
              <w:rPr>
                <w:i/>
                <w:iCs/>
              </w:rPr>
              <w:t xml:space="preserve"> image </w:t>
            </w:r>
            <w:r w:rsidRPr="00567D79">
              <w:rPr>
                <w:i/>
                <w:iCs/>
              </w:rPr>
              <w:t xml:space="preserve">above </w:t>
            </w:r>
            <w:r w:rsidRPr="00567D79">
              <w:rPr>
                <w:i/>
                <w:iCs/>
              </w:rPr>
              <w:t xml:space="preserve">outlines a six-step process for implementing a Digital Product Passport (DPP), a framework used for enhancing supply chain transparency and product sustainability. </w:t>
            </w:r>
          </w:p>
          <w:p w14:paraId="2DC2FE39" w14:textId="77777777" w:rsidR="00567D79" w:rsidRPr="00567D79" w:rsidRDefault="00567D79" w:rsidP="00567D79">
            <w:pPr>
              <w:jc w:val="both"/>
              <w:rPr>
                <w:i/>
                <w:iCs/>
              </w:rPr>
            </w:pPr>
            <w:r w:rsidRPr="00567D79">
              <w:rPr>
                <w:i/>
                <w:iCs/>
              </w:rPr>
              <w:t xml:space="preserve">Phases 1-2 (Months 1-4): Conduct a gap assessment to identify scope and objectives, followed by defining data requirements and developing the DPP data model. </w:t>
            </w:r>
          </w:p>
          <w:p w14:paraId="2C9F8F33" w14:textId="77777777" w:rsidR="00567D79" w:rsidRPr="00567D79" w:rsidRDefault="00567D79" w:rsidP="00567D79">
            <w:pPr>
              <w:pStyle w:val="ListParagraph"/>
              <w:numPr>
                <w:ilvl w:val="0"/>
                <w:numId w:val="293"/>
              </w:numPr>
              <w:jc w:val="both"/>
              <w:rPr>
                <w:i/>
                <w:iCs/>
              </w:rPr>
            </w:pPr>
            <w:r w:rsidRPr="00567D79">
              <w:rPr>
                <w:i/>
                <w:iCs/>
              </w:rPr>
              <w:lastRenderedPageBreak/>
              <w:t xml:space="preserve">Phases 3-4 (Months 4-9): Integrate systems like PLM and ERP, build necessary APIs, and onboard supply chain partners including suppliers and manufacturers. </w:t>
            </w:r>
          </w:p>
          <w:p w14:paraId="00455DBD" w14:textId="77777777" w:rsidR="00567D79" w:rsidRPr="00567D79" w:rsidRDefault="00567D79" w:rsidP="00567D79">
            <w:pPr>
              <w:pStyle w:val="ListParagraph"/>
              <w:numPr>
                <w:ilvl w:val="0"/>
                <w:numId w:val="293"/>
              </w:numPr>
              <w:jc w:val="both"/>
              <w:rPr>
                <w:i/>
                <w:iCs/>
              </w:rPr>
            </w:pPr>
            <w:r w:rsidRPr="00567D79">
              <w:rPr>
                <w:i/>
                <w:iCs/>
              </w:rPr>
              <w:t xml:space="preserve">Phases 5-6 (Months 8-12): Perform testing for data accuracy, security, and performance, culminating in deployment, go-live, and continuous monitoring. </w:t>
            </w:r>
          </w:p>
          <w:p w14:paraId="73BBD12E" w14:textId="0029D6B5" w:rsidR="00567D79" w:rsidRPr="00567D79" w:rsidRDefault="00567D79" w:rsidP="00567D79">
            <w:pPr>
              <w:pStyle w:val="ListParagraph"/>
              <w:numPr>
                <w:ilvl w:val="0"/>
                <w:numId w:val="293"/>
              </w:numPr>
              <w:jc w:val="both"/>
              <w:rPr>
                <w:i/>
                <w:iCs/>
              </w:rPr>
            </w:pPr>
            <w:r w:rsidRPr="00567D79">
              <w:rPr>
                <w:i/>
                <w:iCs/>
              </w:rPr>
              <w:t>Cross-Cutting Activities: Continuous efforts include Change Management, Data Governance, Security &amp; Privacy, Compliance, and Stakeholder Communication.</w:t>
            </w:r>
          </w:p>
          <w:p w14:paraId="1079DBB0" w14:textId="77777777" w:rsidR="00567D79" w:rsidRDefault="00567D79" w:rsidP="00567D79"/>
          <w:p w14:paraId="12DB12E5" w14:textId="77777777" w:rsidR="00567D79" w:rsidRPr="00D95B35" w:rsidRDefault="00567D79" w:rsidP="00567D79"/>
          <w:p w14:paraId="1D3E4370" w14:textId="77777777" w:rsidR="00D95B35" w:rsidRPr="00D95B35" w:rsidRDefault="00D95B35" w:rsidP="00D95B35">
            <w:pPr>
              <w:pStyle w:val="NoSpacing"/>
              <w:numPr>
                <w:ilvl w:val="0"/>
                <w:numId w:val="225"/>
              </w:numPr>
              <w:jc w:val="both"/>
              <w:rPr>
                <w:color w:val="009889" w:themeColor="accent2"/>
                <w:sz w:val="20"/>
                <w:szCs w:val="20"/>
              </w:rPr>
            </w:pPr>
            <w:r w:rsidRPr="00D95B35">
              <w:rPr>
                <w:b/>
                <w:color w:val="009889" w:themeColor="accent2"/>
                <w:sz w:val="20"/>
                <w:szCs w:val="20"/>
              </w:rPr>
              <w:t>Standards</w:t>
            </w:r>
          </w:p>
          <w:p w14:paraId="78ADD243" w14:textId="77777777" w:rsidR="00D95B35" w:rsidRPr="00D95B35" w:rsidRDefault="00D95B35" w:rsidP="00D95B35">
            <w:pPr>
              <w:pStyle w:val="ListParagraph"/>
              <w:jc w:val="both"/>
              <w:rPr>
                <w:rFonts w:cstheme="minorHAnsi"/>
                <w:szCs w:val="20"/>
              </w:rPr>
            </w:pPr>
            <w:r w:rsidRPr="00D95B35">
              <w:rPr>
                <w:rFonts w:cstheme="minorHAnsi"/>
                <w:b/>
                <w:szCs w:val="20"/>
              </w:rPr>
              <w:t>CIRPASS:</w:t>
            </w:r>
            <w:r w:rsidRPr="00D95B35">
              <w:rPr>
                <w:rFonts w:cstheme="minorHAnsi"/>
                <w:szCs w:val="20"/>
              </w:rPr>
              <w:t xml:space="preserve"> EU reference specifications</w:t>
            </w:r>
          </w:p>
          <w:p w14:paraId="3F68457B" w14:textId="77777777" w:rsidR="00D95B35" w:rsidRPr="00D95B35" w:rsidRDefault="00D95B35" w:rsidP="00D95B35">
            <w:pPr>
              <w:pStyle w:val="ListParagraph"/>
              <w:jc w:val="both"/>
              <w:rPr>
                <w:rFonts w:cstheme="minorHAnsi"/>
                <w:szCs w:val="20"/>
              </w:rPr>
            </w:pPr>
            <w:r w:rsidRPr="00D95B35">
              <w:rPr>
                <w:rFonts w:cstheme="minorHAnsi"/>
                <w:b/>
                <w:szCs w:val="20"/>
              </w:rPr>
              <w:t>GS1 EPCIS:</w:t>
            </w:r>
            <w:r w:rsidRPr="00D95B35">
              <w:rPr>
                <w:rFonts w:cstheme="minorHAnsi"/>
                <w:szCs w:val="20"/>
              </w:rPr>
              <w:t xml:space="preserve"> Event data sharing</w:t>
            </w:r>
          </w:p>
          <w:p w14:paraId="1E3E6451" w14:textId="77777777" w:rsidR="00D95B35" w:rsidRPr="00D95B35" w:rsidRDefault="00D95B35" w:rsidP="00D95B35">
            <w:pPr>
              <w:pStyle w:val="ListParagraph"/>
              <w:jc w:val="both"/>
              <w:rPr>
                <w:rFonts w:cstheme="minorHAnsi"/>
                <w:szCs w:val="20"/>
              </w:rPr>
            </w:pPr>
            <w:r w:rsidRPr="00D95B35">
              <w:rPr>
                <w:rFonts w:cstheme="minorHAnsi"/>
                <w:b/>
                <w:szCs w:val="20"/>
              </w:rPr>
              <w:t>W3C Verifiable Credentials:</w:t>
            </w:r>
            <w:r w:rsidRPr="00D95B35">
              <w:rPr>
                <w:rFonts w:cstheme="minorHAnsi"/>
                <w:szCs w:val="20"/>
              </w:rPr>
              <w:t xml:space="preserve"> Authenticated claims</w:t>
            </w:r>
          </w:p>
          <w:p w14:paraId="5A9B28BA" w14:textId="62D1E45E" w:rsidR="00D95B35" w:rsidRDefault="00D95B35" w:rsidP="00D95B35">
            <w:pPr>
              <w:pStyle w:val="ListParagraph"/>
              <w:jc w:val="both"/>
              <w:rPr>
                <w:rFonts w:cstheme="minorHAnsi"/>
                <w:szCs w:val="20"/>
              </w:rPr>
            </w:pPr>
            <w:r w:rsidRPr="00D95B35">
              <w:rPr>
                <w:rFonts w:cstheme="minorHAnsi"/>
                <w:b/>
                <w:szCs w:val="20"/>
              </w:rPr>
              <w:t>ISO/IEC 15459:</w:t>
            </w:r>
            <w:r w:rsidRPr="00D95B35">
              <w:rPr>
                <w:rFonts w:cstheme="minorHAnsi"/>
                <w:szCs w:val="20"/>
              </w:rPr>
              <w:t xml:space="preserve"> Unique identification</w:t>
            </w:r>
            <w:r w:rsidR="00567D79">
              <w:rPr>
                <w:rFonts w:cstheme="minorHAnsi"/>
                <w:szCs w:val="20"/>
              </w:rPr>
              <w:t>.</w:t>
            </w:r>
          </w:p>
          <w:p w14:paraId="1EEE2C0C" w14:textId="77777777" w:rsidR="00567D79" w:rsidRPr="00D95B35" w:rsidRDefault="00567D79" w:rsidP="00D95B35">
            <w:pPr>
              <w:pStyle w:val="ListParagraph"/>
              <w:jc w:val="both"/>
              <w:rPr>
                <w:rFonts w:cstheme="minorHAnsi"/>
                <w:szCs w:val="20"/>
              </w:rPr>
            </w:pPr>
          </w:p>
          <w:p w14:paraId="5B1CD999" w14:textId="77777777" w:rsidR="00D95B35" w:rsidRPr="00D95B35" w:rsidRDefault="00D95B35" w:rsidP="00D95B35">
            <w:pPr>
              <w:pStyle w:val="Heading2"/>
              <w:numPr>
                <w:ilvl w:val="0"/>
                <w:numId w:val="0"/>
              </w:numPr>
              <w:jc w:val="both"/>
              <w:rPr>
                <w:rFonts w:asciiTheme="minorHAnsi" w:hAnsiTheme="minorHAnsi" w:cstheme="minorHAnsi"/>
                <w:b/>
                <w:bCs/>
                <w:color w:val="00AC4E" w:themeColor="accent1"/>
                <w:sz w:val="20"/>
                <w:szCs w:val="20"/>
              </w:rPr>
            </w:pPr>
            <w:bookmarkStart w:id="57" w:name="_Toc227664823"/>
            <w:bookmarkStart w:id="58" w:name="_Toc227666868"/>
            <w:r w:rsidRPr="00D95B35">
              <w:rPr>
                <w:rFonts w:asciiTheme="minorHAnsi" w:hAnsiTheme="minorHAnsi" w:cstheme="minorHAnsi"/>
                <w:b/>
                <w:bCs/>
                <w:color w:val="00AC4E" w:themeColor="accent1"/>
                <w:sz w:val="20"/>
                <w:szCs w:val="20"/>
              </w:rPr>
              <w:t>Micro-Activity:</w:t>
            </w:r>
            <w:bookmarkEnd w:id="57"/>
            <w:bookmarkEnd w:id="58"/>
            <w:r w:rsidRPr="00D95B35">
              <w:rPr>
                <w:rFonts w:asciiTheme="minorHAnsi" w:hAnsiTheme="minorHAnsi" w:cstheme="minorHAnsi"/>
                <w:b/>
                <w:bCs/>
                <w:color w:val="00AC4E" w:themeColor="accent1"/>
                <w:sz w:val="20"/>
                <w:szCs w:val="20"/>
              </w:rPr>
              <w:t xml:space="preserve"> </w:t>
            </w:r>
          </w:p>
          <w:p w14:paraId="0D765558" w14:textId="7CCCE291" w:rsidR="00D95B35" w:rsidRPr="00D95B35" w:rsidRDefault="00D95B35" w:rsidP="00D95B35">
            <w:pPr>
              <w:pStyle w:val="Heading2"/>
              <w:numPr>
                <w:ilvl w:val="0"/>
                <w:numId w:val="0"/>
              </w:numPr>
              <w:jc w:val="both"/>
              <w:rPr>
                <w:rFonts w:asciiTheme="minorHAnsi" w:hAnsiTheme="minorHAnsi" w:cstheme="minorHAnsi"/>
                <w:b/>
                <w:bCs/>
                <w:color w:val="00AC4E" w:themeColor="accent1"/>
                <w:sz w:val="20"/>
                <w:szCs w:val="20"/>
              </w:rPr>
            </w:pPr>
            <w:bookmarkStart w:id="59" w:name="_Toc227664824"/>
            <w:bookmarkStart w:id="60" w:name="_Toc227666869"/>
            <w:r w:rsidRPr="00D95B35">
              <w:rPr>
                <w:rFonts w:asciiTheme="minorHAnsi" w:hAnsiTheme="minorHAnsi" w:cstheme="minorHAnsi"/>
                <w:b/>
                <w:bCs/>
                <w:color w:val="00AC4E" w:themeColor="accent1"/>
                <w:sz w:val="20"/>
                <w:szCs w:val="20"/>
              </w:rPr>
              <w:t>Gap Analysis (15 minutes)</w:t>
            </w:r>
            <w:bookmarkEnd w:id="59"/>
            <w:bookmarkEnd w:id="60"/>
          </w:p>
          <w:p w14:paraId="0FB4C86B" w14:textId="77777777" w:rsidR="00D95B35" w:rsidRDefault="00D95B35" w:rsidP="00D95B35">
            <w:pPr>
              <w:pStyle w:val="NoSpacing"/>
              <w:jc w:val="both"/>
              <w:rPr>
                <w:rFonts w:cstheme="minorHAnsi"/>
                <w:sz w:val="20"/>
                <w:szCs w:val="20"/>
              </w:rPr>
            </w:pPr>
            <w:r w:rsidRPr="00D95B35">
              <w:rPr>
                <w:rFonts w:cstheme="minorHAnsi"/>
                <w:sz w:val="20"/>
                <w:szCs w:val="20"/>
              </w:rPr>
              <w:t>For selected product: list required elements, current sources, gaps, priorities.</w:t>
            </w:r>
          </w:p>
          <w:p w14:paraId="4D61A8A1" w14:textId="77777777" w:rsidR="00D95B35" w:rsidRPr="00D95B35" w:rsidRDefault="00D95B35" w:rsidP="00D95B35">
            <w:pPr>
              <w:pStyle w:val="NoSpacing"/>
              <w:jc w:val="both"/>
              <w:rPr>
                <w:rFonts w:cstheme="minorHAnsi"/>
                <w:sz w:val="20"/>
                <w:szCs w:val="20"/>
              </w:rPr>
            </w:pPr>
          </w:p>
          <w:p w14:paraId="2579743C" w14:textId="1DDD9658" w:rsidR="00D95B35" w:rsidRPr="00D95B35" w:rsidRDefault="00D95B35" w:rsidP="00D95B35">
            <w:pPr>
              <w:pStyle w:val="NoSpacing"/>
              <w:jc w:val="both"/>
              <w:rPr>
                <w:rFonts w:cstheme="minorHAnsi"/>
                <w:b/>
                <w:color w:val="00AC4E" w:themeColor="accent1"/>
                <w:sz w:val="20"/>
                <w:szCs w:val="20"/>
              </w:rPr>
            </w:pPr>
            <w:r w:rsidRPr="00D95B35">
              <w:rPr>
                <w:rFonts w:cstheme="minorHAnsi"/>
                <w:b/>
                <w:color w:val="00AC4E" w:themeColor="accent1"/>
                <w:sz w:val="20"/>
                <w:szCs w:val="20"/>
              </w:rPr>
              <w:t>Additional Reading</w:t>
            </w:r>
            <w:r w:rsidR="00C82122">
              <w:rPr>
                <w:rFonts w:cstheme="minorHAnsi"/>
                <w:b/>
                <w:color w:val="00AC4E" w:themeColor="accent1"/>
                <w:sz w:val="20"/>
                <w:szCs w:val="20"/>
              </w:rPr>
              <w:t>:</w:t>
            </w:r>
          </w:p>
          <w:p w14:paraId="3F6CE096" w14:textId="77777777" w:rsidR="00D95B35" w:rsidRPr="00D95B35" w:rsidRDefault="00D95B35" w:rsidP="00D95B35">
            <w:pPr>
              <w:pStyle w:val="NoSpacing"/>
              <w:numPr>
                <w:ilvl w:val="0"/>
                <w:numId w:val="227"/>
              </w:numPr>
              <w:jc w:val="both"/>
              <w:rPr>
                <w:rFonts w:cstheme="minorHAnsi"/>
                <w:sz w:val="20"/>
                <w:szCs w:val="20"/>
              </w:rPr>
            </w:pPr>
            <w:r w:rsidRPr="00D95B35">
              <w:rPr>
                <w:rFonts w:cstheme="minorHAnsi"/>
                <w:sz w:val="20"/>
                <w:szCs w:val="20"/>
              </w:rPr>
              <w:t>CIRPASS Project. https://cirpassproject.eu/</w:t>
            </w:r>
          </w:p>
          <w:p w14:paraId="4EF0BC93" w14:textId="77777777" w:rsidR="00D95B35" w:rsidRDefault="00D95B35" w:rsidP="00D95B35">
            <w:pPr>
              <w:pStyle w:val="NoSpacing"/>
              <w:numPr>
                <w:ilvl w:val="0"/>
                <w:numId w:val="227"/>
              </w:numPr>
              <w:jc w:val="both"/>
              <w:rPr>
                <w:rFonts w:cstheme="minorHAnsi"/>
                <w:sz w:val="20"/>
                <w:szCs w:val="20"/>
              </w:rPr>
            </w:pPr>
            <w:r w:rsidRPr="00D95B35">
              <w:rPr>
                <w:rFonts w:cstheme="minorHAnsi"/>
                <w:sz w:val="20"/>
                <w:szCs w:val="20"/>
              </w:rPr>
              <w:t>GS1 Digital Link Standard.</w:t>
            </w:r>
          </w:p>
          <w:p w14:paraId="2376E5AF" w14:textId="77777777" w:rsidR="00D95B35" w:rsidRPr="00D95B35" w:rsidRDefault="00D95B35" w:rsidP="00D95B35">
            <w:pPr>
              <w:pStyle w:val="NoSpacing"/>
              <w:ind w:left="720"/>
              <w:jc w:val="both"/>
              <w:rPr>
                <w:rFonts w:cstheme="minorHAnsi"/>
                <w:sz w:val="20"/>
                <w:szCs w:val="20"/>
              </w:rPr>
            </w:pPr>
          </w:p>
          <w:p w14:paraId="047F2454" w14:textId="58DD5EBF" w:rsidR="00D95B35" w:rsidRPr="00D95B35" w:rsidRDefault="00D95B35" w:rsidP="00D95B35">
            <w:pPr>
              <w:pStyle w:val="NoSpacing"/>
              <w:jc w:val="both"/>
              <w:rPr>
                <w:rFonts w:cstheme="minorHAnsi"/>
                <w:b/>
                <w:color w:val="00AC4E" w:themeColor="accent1"/>
                <w:sz w:val="20"/>
                <w:szCs w:val="20"/>
              </w:rPr>
            </w:pPr>
            <w:r w:rsidRPr="00D95B35">
              <w:rPr>
                <w:rFonts w:cstheme="minorHAnsi"/>
                <w:b/>
                <w:color w:val="00AC4E" w:themeColor="accent1"/>
                <w:sz w:val="20"/>
                <w:szCs w:val="20"/>
              </w:rPr>
              <w:t>Key Takeaways</w:t>
            </w:r>
            <w:r w:rsidR="00C82122">
              <w:rPr>
                <w:rFonts w:cstheme="minorHAnsi"/>
                <w:b/>
                <w:color w:val="00AC4E" w:themeColor="accent1"/>
                <w:sz w:val="20"/>
                <w:szCs w:val="20"/>
              </w:rPr>
              <w:t>:</w:t>
            </w:r>
          </w:p>
          <w:p w14:paraId="1CA16496" w14:textId="77777777" w:rsidR="00D95B35" w:rsidRPr="00D95B35" w:rsidRDefault="00D95B35" w:rsidP="00D95B35">
            <w:pPr>
              <w:pStyle w:val="ListParagraph"/>
              <w:numPr>
                <w:ilvl w:val="0"/>
                <w:numId w:val="229"/>
              </w:numPr>
              <w:jc w:val="both"/>
              <w:rPr>
                <w:rFonts w:cstheme="minorHAnsi"/>
                <w:szCs w:val="20"/>
              </w:rPr>
            </w:pPr>
            <w:r w:rsidRPr="00D95B35">
              <w:rPr>
                <w:rFonts w:cstheme="minorHAnsi"/>
                <w:b/>
                <w:szCs w:val="20"/>
              </w:rPr>
              <w:t>Architecture:</w:t>
            </w:r>
            <w:r w:rsidRPr="00D95B35">
              <w:rPr>
                <w:rFonts w:cstheme="minorHAnsi"/>
                <w:szCs w:val="20"/>
              </w:rPr>
              <w:t xml:space="preserve"> Carrier, identifier, repository, access</w:t>
            </w:r>
          </w:p>
          <w:p w14:paraId="769C9F90" w14:textId="77777777" w:rsidR="00D95B35" w:rsidRPr="00D95B35" w:rsidRDefault="00D95B35" w:rsidP="00D95B35">
            <w:pPr>
              <w:pStyle w:val="ListParagraph"/>
              <w:numPr>
                <w:ilvl w:val="0"/>
                <w:numId w:val="229"/>
              </w:numPr>
              <w:jc w:val="both"/>
              <w:rPr>
                <w:rFonts w:cstheme="minorHAnsi"/>
                <w:szCs w:val="20"/>
              </w:rPr>
            </w:pPr>
            <w:r w:rsidRPr="00D95B35">
              <w:rPr>
                <w:rFonts w:cstheme="minorHAnsi"/>
                <w:b/>
                <w:szCs w:val="20"/>
              </w:rPr>
              <w:t>Core data</w:t>
            </w:r>
            <w:r w:rsidRPr="00D95B35">
              <w:rPr>
                <w:rFonts w:cstheme="minorHAnsi"/>
                <w:szCs w:val="20"/>
              </w:rPr>
              <w:t xml:space="preserve"> across categories; extensions sector-specific</w:t>
            </w:r>
          </w:p>
          <w:p w14:paraId="71A245AE" w14:textId="77777777" w:rsidR="00D95B35" w:rsidRPr="00D95B35" w:rsidRDefault="00D95B35" w:rsidP="00D95B35">
            <w:pPr>
              <w:pStyle w:val="ListParagraph"/>
              <w:numPr>
                <w:ilvl w:val="0"/>
                <w:numId w:val="229"/>
              </w:numPr>
              <w:jc w:val="both"/>
              <w:rPr>
                <w:rFonts w:cstheme="minorHAnsi"/>
                <w:szCs w:val="20"/>
              </w:rPr>
            </w:pPr>
            <w:r w:rsidRPr="00D95B35">
              <w:rPr>
                <w:rFonts w:cstheme="minorHAnsi"/>
                <w:b/>
                <w:szCs w:val="20"/>
              </w:rPr>
              <w:t>Implementation</w:t>
            </w:r>
            <w:r w:rsidRPr="00D95B35">
              <w:rPr>
                <w:rFonts w:cstheme="minorHAnsi"/>
                <w:szCs w:val="20"/>
              </w:rPr>
              <w:t xml:space="preserve"> requires gap assessment, integration, onboarding</w:t>
            </w:r>
          </w:p>
          <w:p w14:paraId="7958137A" w14:textId="49CC8A16" w:rsidR="00D95B35" w:rsidRDefault="00D95B35" w:rsidP="00D95B35">
            <w:pPr>
              <w:pStyle w:val="ListParagraph"/>
              <w:numPr>
                <w:ilvl w:val="0"/>
                <w:numId w:val="229"/>
              </w:numPr>
              <w:jc w:val="both"/>
              <w:rPr>
                <w:rFonts w:cstheme="minorHAnsi"/>
                <w:szCs w:val="20"/>
              </w:rPr>
            </w:pPr>
            <w:r w:rsidRPr="00D95B35">
              <w:rPr>
                <w:rFonts w:cstheme="minorHAnsi"/>
                <w:b/>
                <w:szCs w:val="20"/>
              </w:rPr>
              <w:t>Standards</w:t>
            </w:r>
            <w:r w:rsidRPr="00D95B35">
              <w:rPr>
                <w:rFonts w:cstheme="minorHAnsi"/>
                <w:szCs w:val="20"/>
              </w:rPr>
              <w:t xml:space="preserve"> enable interoperability</w:t>
            </w:r>
            <w:r>
              <w:rPr>
                <w:rFonts w:cstheme="minorHAnsi"/>
                <w:szCs w:val="20"/>
              </w:rPr>
              <w:t>.</w:t>
            </w:r>
          </w:p>
          <w:p w14:paraId="404A394F" w14:textId="77777777" w:rsidR="00D95B35" w:rsidRPr="00D95B35" w:rsidRDefault="00D95B35" w:rsidP="00D95B35">
            <w:pPr>
              <w:pStyle w:val="ListParagraph"/>
              <w:jc w:val="both"/>
              <w:rPr>
                <w:rFonts w:cstheme="minorHAnsi"/>
                <w:szCs w:val="20"/>
              </w:rPr>
            </w:pPr>
          </w:p>
          <w:p w14:paraId="42F0257B" w14:textId="3F88A8BE" w:rsidR="00D95B35" w:rsidRPr="00D95B35" w:rsidRDefault="00D95B35" w:rsidP="00D95B35">
            <w:pPr>
              <w:pStyle w:val="NoSpacing"/>
              <w:jc w:val="both"/>
              <w:rPr>
                <w:rFonts w:cstheme="minorHAnsi"/>
                <w:b/>
                <w:color w:val="00AC4E" w:themeColor="accent1"/>
                <w:sz w:val="20"/>
                <w:szCs w:val="20"/>
              </w:rPr>
            </w:pPr>
            <w:r w:rsidRPr="00D95B35">
              <w:rPr>
                <w:rFonts w:cstheme="minorHAnsi"/>
                <w:b/>
                <w:color w:val="00AC4E" w:themeColor="accent1"/>
                <w:sz w:val="20"/>
                <w:szCs w:val="20"/>
              </w:rPr>
              <w:t>Quick Check</w:t>
            </w:r>
            <w:r w:rsidR="00C82122">
              <w:rPr>
                <w:rFonts w:cstheme="minorHAnsi"/>
                <w:b/>
                <w:color w:val="00AC4E" w:themeColor="accent1"/>
                <w:sz w:val="20"/>
                <w:szCs w:val="20"/>
              </w:rPr>
              <w:t>:</w:t>
            </w:r>
          </w:p>
          <w:p w14:paraId="11DACAC2" w14:textId="77777777" w:rsidR="00D95B35" w:rsidRPr="00D95B35" w:rsidRDefault="00D95B35" w:rsidP="00D95B35">
            <w:pPr>
              <w:pStyle w:val="NoSpacing"/>
              <w:jc w:val="both"/>
              <w:rPr>
                <w:rFonts w:cstheme="minorHAnsi"/>
                <w:color w:val="009889" w:themeColor="accent2"/>
                <w:sz w:val="20"/>
                <w:szCs w:val="20"/>
              </w:rPr>
            </w:pPr>
            <w:r w:rsidRPr="00D95B35">
              <w:rPr>
                <w:rFonts w:cstheme="minorHAnsi"/>
                <w:color w:val="009889" w:themeColor="accent2"/>
                <w:sz w:val="20"/>
                <w:szCs w:val="20"/>
              </w:rPr>
              <w:t>1. True or False: QR codes store complete DPP data directly.</w:t>
            </w:r>
          </w:p>
          <w:p w14:paraId="11A13D9C" w14:textId="77777777" w:rsidR="00D95B35" w:rsidRPr="00D95B35" w:rsidRDefault="00D95B35" w:rsidP="00D95B35">
            <w:pPr>
              <w:pStyle w:val="NoSpacing"/>
              <w:jc w:val="both"/>
              <w:rPr>
                <w:rFonts w:cstheme="minorHAnsi"/>
                <w:color w:val="009889" w:themeColor="accent2"/>
                <w:sz w:val="20"/>
                <w:szCs w:val="20"/>
              </w:rPr>
            </w:pPr>
            <w:r w:rsidRPr="00D95B35">
              <w:rPr>
                <w:rFonts w:cstheme="minorHAnsi"/>
                <w:color w:val="009889" w:themeColor="accent2"/>
                <w:sz w:val="20"/>
                <w:szCs w:val="20"/>
              </w:rPr>
              <w:t>2. Multiple Choice: CIRPASS provides:</w:t>
            </w:r>
          </w:p>
          <w:p w14:paraId="71C547EF" w14:textId="77777777" w:rsidR="00D95B35" w:rsidRPr="00D95B35" w:rsidRDefault="00D95B35" w:rsidP="00D95B35">
            <w:pPr>
              <w:pStyle w:val="ListParagraph"/>
              <w:jc w:val="both"/>
              <w:rPr>
                <w:rFonts w:cstheme="minorHAnsi"/>
                <w:szCs w:val="20"/>
              </w:rPr>
            </w:pPr>
            <w:r w:rsidRPr="00D95B35">
              <w:rPr>
                <w:rFonts w:cstheme="minorHAnsi"/>
                <w:szCs w:val="20"/>
              </w:rPr>
              <w:t>a) Blockchain infrastructure</w:t>
            </w:r>
          </w:p>
          <w:p w14:paraId="386599DB" w14:textId="77777777" w:rsidR="00D95B35" w:rsidRPr="00D95B35" w:rsidRDefault="00D95B35" w:rsidP="00D95B35">
            <w:pPr>
              <w:pStyle w:val="ListParagraph"/>
              <w:jc w:val="both"/>
              <w:rPr>
                <w:rFonts w:cstheme="minorHAnsi"/>
                <w:szCs w:val="20"/>
              </w:rPr>
            </w:pPr>
            <w:r w:rsidRPr="00D95B35">
              <w:rPr>
                <w:rFonts w:cstheme="minorHAnsi"/>
                <w:szCs w:val="20"/>
              </w:rPr>
              <w:t>b) Reference specifications</w:t>
            </w:r>
          </w:p>
          <w:p w14:paraId="2CCC2E1E" w14:textId="77777777" w:rsidR="00D95B35" w:rsidRPr="00D95B35" w:rsidRDefault="00D95B35" w:rsidP="00D95B35">
            <w:pPr>
              <w:pStyle w:val="NoSpacing"/>
              <w:jc w:val="both"/>
              <w:rPr>
                <w:rFonts w:cstheme="minorHAnsi"/>
                <w:color w:val="009889" w:themeColor="accent2"/>
                <w:sz w:val="20"/>
                <w:szCs w:val="20"/>
              </w:rPr>
            </w:pPr>
            <w:r w:rsidRPr="00D95B35">
              <w:rPr>
                <w:rFonts w:cstheme="minorHAnsi"/>
                <w:color w:val="009889" w:themeColor="accent2"/>
                <w:sz w:val="20"/>
                <w:szCs w:val="20"/>
              </w:rPr>
              <w:t>3. Short Answer: Three architecture components.</w:t>
            </w:r>
          </w:p>
          <w:p w14:paraId="3011FA49" w14:textId="77777777" w:rsidR="00D95B35" w:rsidRPr="00D95B35" w:rsidRDefault="00D95B35" w:rsidP="00D95B35">
            <w:pPr>
              <w:pStyle w:val="NoSpacing"/>
              <w:jc w:val="both"/>
              <w:rPr>
                <w:rFonts w:cstheme="minorHAnsi"/>
                <w:i/>
                <w:iCs/>
                <w:sz w:val="20"/>
                <w:szCs w:val="20"/>
              </w:rPr>
            </w:pPr>
          </w:p>
          <w:p w14:paraId="6546AED1" w14:textId="7D1F7B7E" w:rsidR="00D95B35" w:rsidRPr="00D95B35" w:rsidRDefault="00D95B35" w:rsidP="00D95B35">
            <w:pPr>
              <w:pStyle w:val="NoSpacing"/>
              <w:jc w:val="both"/>
              <w:rPr>
                <w:rFonts w:cstheme="minorHAnsi"/>
                <w:sz w:val="20"/>
                <w:szCs w:val="20"/>
              </w:rPr>
            </w:pPr>
            <w:r w:rsidRPr="00D95B35">
              <w:rPr>
                <w:rFonts w:cstheme="minorHAnsi"/>
                <w:i/>
                <w:iCs/>
                <w:sz w:val="20"/>
                <w:szCs w:val="20"/>
              </w:rPr>
              <w:t>Answer key: 1) False—QR links to data. 2) b. 3) Carrier, identifier, repository, access.</w:t>
            </w:r>
          </w:p>
        </w:tc>
      </w:tr>
    </w:tbl>
    <w:p w14:paraId="181090AC" w14:textId="77777777" w:rsidR="00BB1CD7" w:rsidRDefault="00BB1CD7" w:rsidP="00980D68">
      <w:pPr>
        <w:spacing w:line="276" w:lineRule="auto"/>
        <w:rPr>
          <w:rFonts w:cstheme="minorHAnsi"/>
          <w:szCs w:val="20"/>
        </w:rPr>
      </w:pPr>
    </w:p>
    <w:p w14:paraId="46DA862E" w14:textId="77777777" w:rsidR="00C82122" w:rsidRDefault="00C82122" w:rsidP="00980D68">
      <w:pPr>
        <w:spacing w:line="276" w:lineRule="auto"/>
        <w:rPr>
          <w:rFonts w:cstheme="minorHAnsi"/>
          <w:szCs w:val="20"/>
        </w:rPr>
      </w:pPr>
    </w:p>
    <w:p w14:paraId="4E6B0142" w14:textId="77777777" w:rsidR="00C82122" w:rsidRDefault="00C82122" w:rsidP="00980D68">
      <w:pPr>
        <w:spacing w:line="276" w:lineRule="auto"/>
        <w:rPr>
          <w:rFonts w:cstheme="minorHAnsi"/>
          <w:szCs w:val="20"/>
        </w:rPr>
      </w:pPr>
    </w:p>
    <w:p w14:paraId="5F01C84F" w14:textId="77777777" w:rsidR="00C82122" w:rsidRDefault="00C82122" w:rsidP="00980D68">
      <w:pPr>
        <w:spacing w:line="276" w:lineRule="auto"/>
        <w:rPr>
          <w:rFonts w:cstheme="minorHAnsi"/>
          <w:szCs w:val="20"/>
        </w:rPr>
      </w:pPr>
    </w:p>
    <w:p w14:paraId="5BCCDB57" w14:textId="77777777" w:rsidR="00C82122" w:rsidRDefault="00C82122" w:rsidP="00980D68">
      <w:pPr>
        <w:spacing w:line="276" w:lineRule="auto"/>
        <w:rPr>
          <w:rFonts w:cstheme="minorHAnsi"/>
          <w:szCs w:val="20"/>
        </w:rPr>
      </w:pPr>
    </w:p>
    <w:p w14:paraId="2CAF9246" w14:textId="77777777" w:rsidR="00C82122" w:rsidRDefault="00C82122" w:rsidP="00980D68">
      <w:pPr>
        <w:spacing w:line="276" w:lineRule="auto"/>
        <w:rPr>
          <w:rFonts w:cstheme="minorHAnsi"/>
          <w:szCs w:val="20"/>
        </w:rPr>
      </w:pPr>
    </w:p>
    <w:tbl>
      <w:tblPr>
        <w:tblStyle w:val="TableGrid"/>
        <w:tblpPr w:leftFromText="180" w:rightFromText="180" w:vertAnchor="text" w:horzAnchor="margin" w:tblpY="215"/>
        <w:tblW w:w="0" w:type="auto"/>
        <w:tblLook w:val="04A0" w:firstRow="1" w:lastRow="0" w:firstColumn="1" w:lastColumn="0" w:noHBand="0" w:noVBand="1"/>
      </w:tblPr>
      <w:tblGrid>
        <w:gridCol w:w="9628"/>
      </w:tblGrid>
      <w:tr w:rsidR="00D95B35" w:rsidRPr="00A43EC2" w14:paraId="773426ED" w14:textId="77777777" w:rsidTr="00D95B35">
        <w:tc>
          <w:tcPr>
            <w:tcW w:w="9628" w:type="dxa"/>
          </w:tcPr>
          <w:p w14:paraId="258EED59" w14:textId="236733D9" w:rsidR="00D95B35" w:rsidRPr="00A43EC2" w:rsidRDefault="00D95B35" w:rsidP="00D95B35">
            <w:pPr>
              <w:pStyle w:val="Heading2"/>
              <w:numPr>
                <w:ilvl w:val="0"/>
                <w:numId w:val="0"/>
              </w:numPr>
              <w:spacing w:before="0" w:line="276" w:lineRule="auto"/>
              <w:rPr>
                <w:rFonts w:cstheme="minorHAnsi"/>
                <w:b/>
                <w:bCs/>
                <w:szCs w:val="40"/>
              </w:rPr>
            </w:pPr>
            <w:bookmarkStart w:id="61" w:name="_Toc227666870"/>
            <w:r w:rsidRPr="00A43EC2">
              <w:rPr>
                <w:rFonts w:cstheme="minorHAnsi"/>
                <w:b/>
                <w:bCs/>
                <w:szCs w:val="40"/>
              </w:rPr>
              <w:lastRenderedPageBreak/>
              <w:t xml:space="preserve">Topic </w:t>
            </w:r>
            <w:r>
              <w:rPr>
                <w:rFonts w:cstheme="minorHAnsi"/>
                <w:b/>
                <w:bCs/>
                <w:szCs w:val="40"/>
              </w:rPr>
              <w:t>2.4.</w:t>
            </w:r>
            <w:r w:rsidRPr="008D1159">
              <w:rPr>
                <w:rFonts w:cstheme="minorHAnsi"/>
                <w:b/>
                <w:bCs/>
                <w:szCs w:val="40"/>
              </w:rPr>
              <w:t xml:space="preserve"> </w:t>
            </w:r>
            <w:r>
              <w:t xml:space="preserve"> </w:t>
            </w:r>
            <w:r w:rsidRPr="00D95B35">
              <w:rPr>
                <w:rFonts w:cstheme="minorHAnsi"/>
                <w:b/>
                <w:bCs/>
                <w:szCs w:val="40"/>
              </w:rPr>
              <w:t>Circular Economy Metrics and KPIs</w:t>
            </w:r>
            <w:bookmarkEnd w:id="61"/>
            <w:r w:rsidRPr="00D95B35">
              <w:rPr>
                <w:rFonts w:cstheme="minorHAnsi"/>
                <w:b/>
                <w:bCs/>
                <w:szCs w:val="40"/>
              </w:rPr>
              <w:t xml:space="preserve"> </w:t>
            </w:r>
          </w:p>
        </w:tc>
      </w:tr>
      <w:tr w:rsidR="00D95B35" w:rsidRPr="008D756C" w14:paraId="20087477" w14:textId="77777777" w:rsidTr="00D95B35">
        <w:tc>
          <w:tcPr>
            <w:tcW w:w="9628" w:type="dxa"/>
            <w:shd w:val="clear" w:color="auto" w:fill="D9D9D9" w:themeFill="background1" w:themeFillShade="D9"/>
          </w:tcPr>
          <w:p w14:paraId="26C649C3" w14:textId="77777777" w:rsidR="00D95B35" w:rsidRPr="008D1159" w:rsidRDefault="00D95B35" w:rsidP="00D95B35">
            <w:pPr>
              <w:jc w:val="both"/>
              <w:rPr>
                <w:rFonts w:cstheme="minorHAnsi"/>
                <w:b/>
                <w:szCs w:val="20"/>
              </w:rPr>
            </w:pPr>
            <w:r w:rsidRPr="008D1159">
              <w:rPr>
                <w:rFonts w:cstheme="minorHAnsi"/>
                <w:b/>
                <w:szCs w:val="20"/>
              </w:rPr>
              <w:t>Short introduction:</w:t>
            </w:r>
          </w:p>
        </w:tc>
      </w:tr>
      <w:tr w:rsidR="00D95B35" w:rsidRPr="008D756C" w14:paraId="701AB1E0" w14:textId="77777777" w:rsidTr="00D95B35">
        <w:tc>
          <w:tcPr>
            <w:tcW w:w="9628" w:type="dxa"/>
          </w:tcPr>
          <w:p w14:paraId="7F68BCAA" w14:textId="39A46123" w:rsidR="00D95B35" w:rsidRPr="008D1159" w:rsidRDefault="00D95B35" w:rsidP="00D95B35">
            <w:pPr>
              <w:pStyle w:val="NoSpacing"/>
              <w:jc w:val="both"/>
              <w:rPr>
                <w:rFonts w:cstheme="minorHAnsi"/>
                <w:sz w:val="20"/>
                <w:szCs w:val="20"/>
              </w:rPr>
            </w:pPr>
            <w:r w:rsidRPr="00D95B35">
              <w:rPr>
                <w:rFonts w:eastAsia="Arial" w:cstheme="minorHAnsi"/>
                <w:sz w:val="20"/>
                <w:szCs w:val="20"/>
              </w:rPr>
              <w:t>Metrics translate CE principles into measurable performance. This topic covers indicators, calculations, and dashboard design.</w:t>
            </w:r>
          </w:p>
        </w:tc>
      </w:tr>
      <w:tr w:rsidR="00D95B35" w:rsidRPr="008D756C" w14:paraId="2DD69E46" w14:textId="77777777" w:rsidTr="00D95B35">
        <w:tc>
          <w:tcPr>
            <w:tcW w:w="9628" w:type="dxa"/>
            <w:shd w:val="clear" w:color="auto" w:fill="D9D9D9" w:themeFill="background1" w:themeFillShade="D9"/>
          </w:tcPr>
          <w:p w14:paraId="4B26E2C6" w14:textId="77777777" w:rsidR="00D95B35" w:rsidRPr="008D1159" w:rsidRDefault="00D95B35" w:rsidP="00D95B35">
            <w:pPr>
              <w:jc w:val="both"/>
              <w:rPr>
                <w:rFonts w:cstheme="minorHAnsi"/>
                <w:b/>
                <w:szCs w:val="20"/>
              </w:rPr>
            </w:pPr>
            <w:r w:rsidRPr="008D1159">
              <w:rPr>
                <w:rFonts w:cstheme="minorHAnsi"/>
                <w:b/>
                <w:szCs w:val="20"/>
              </w:rPr>
              <w:t xml:space="preserve">Theory &amp; Knowledge: </w:t>
            </w:r>
          </w:p>
        </w:tc>
      </w:tr>
      <w:tr w:rsidR="00D95B35" w:rsidRPr="008D1159" w14:paraId="36C729BD" w14:textId="77777777" w:rsidTr="00D95B35">
        <w:trPr>
          <w:trHeight w:val="1008"/>
        </w:trPr>
        <w:tc>
          <w:tcPr>
            <w:tcW w:w="9628" w:type="dxa"/>
          </w:tcPr>
          <w:p w14:paraId="4E93DE8F" w14:textId="77777777" w:rsidR="00D95B35" w:rsidRPr="00D95B35" w:rsidRDefault="00D95B35" w:rsidP="00D95B35">
            <w:pPr>
              <w:pStyle w:val="NoSpacing"/>
              <w:numPr>
                <w:ilvl w:val="0"/>
                <w:numId w:val="235"/>
              </w:numPr>
              <w:rPr>
                <w:rFonts w:cstheme="minorHAnsi"/>
                <w:b/>
                <w:color w:val="009889" w:themeColor="accent2"/>
                <w:sz w:val="20"/>
                <w:szCs w:val="20"/>
              </w:rPr>
            </w:pPr>
            <w:r w:rsidRPr="00D95B35">
              <w:rPr>
                <w:rFonts w:cstheme="minorHAnsi"/>
                <w:b/>
                <w:color w:val="009889" w:themeColor="accent2"/>
                <w:sz w:val="20"/>
                <w:szCs w:val="20"/>
              </w:rPr>
              <w:t>Material Circularity Indicator (MCI)</w:t>
            </w:r>
          </w:p>
          <w:p w14:paraId="19CE05D8" w14:textId="77777777" w:rsidR="00D95B35" w:rsidRPr="00D95B35" w:rsidRDefault="00D95B35" w:rsidP="00D95B35">
            <w:pPr>
              <w:pStyle w:val="NoSpacing"/>
              <w:rPr>
                <w:rFonts w:cstheme="minorHAnsi"/>
                <w:sz w:val="20"/>
                <w:szCs w:val="20"/>
              </w:rPr>
            </w:pPr>
            <w:r w:rsidRPr="00D95B35">
              <w:rPr>
                <w:rFonts w:cstheme="minorHAnsi"/>
                <w:sz w:val="20"/>
                <w:szCs w:val="20"/>
              </w:rPr>
              <w:t>Ellen MacArthur Foundation metric (0-1 scale):</w:t>
            </w:r>
          </w:p>
          <w:p w14:paraId="0FC2E68B" w14:textId="77777777" w:rsidR="00D95B35" w:rsidRPr="00D95B35" w:rsidRDefault="00D95B35" w:rsidP="00906A31">
            <w:pPr>
              <w:pStyle w:val="ListParagraph"/>
              <w:numPr>
                <w:ilvl w:val="0"/>
                <w:numId w:val="236"/>
              </w:numPr>
              <w:rPr>
                <w:rFonts w:cstheme="minorHAnsi"/>
                <w:szCs w:val="20"/>
              </w:rPr>
            </w:pPr>
            <w:r w:rsidRPr="00D95B35">
              <w:rPr>
                <w:rFonts w:cstheme="minorHAnsi"/>
                <w:szCs w:val="20"/>
              </w:rPr>
              <w:t>Linear Flow Index: Virgin input + unrecoverable waste</w:t>
            </w:r>
          </w:p>
          <w:p w14:paraId="43132961" w14:textId="77777777" w:rsidR="00D95B35" w:rsidRPr="00D95B35" w:rsidRDefault="00D95B35" w:rsidP="00906A31">
            <w:pPr>
              <w:pStyle w:val="ListParagraph"/>
              <w:numPr>
                <w:ilvl w:val="0"/>
                <w:numId w:val="236"/>
              </w:numPr>
              <w:rPr>
                <w:rFonts w:cstheme="minorHAnsi"/>
                <w:szCs w:val="20"/>
              </w:rPr>
            </w:pPr>
            <w:r w:rsidRPr="00D95B35">
              <w:rPr>
                <w:rFonts w:cstheme="minorHAnsi"/>
                <w:szCs w:val="20"/>
              </w:rPr>
              <w:t>Utility Factor: Lifetime and use intensity vs. average</w:t>
            </w:r>
          </w:p>
          <w:p w14:paraId="512741A2" w14:textId="77777777" w:rsidR="00D95B35" w:rsidRPr="00D95B35" w:rsidRDefault="00D95B35" w:rsidP="00D95B35">
            <w:pPr>
              <w:pStyle w:val="NoSpacing"/>
              <w:rPr>
                <w:rFonts w:cstheme="minorHAnsi"/>
                <w:sz w:val="20"/>
                <w:szCs w:val="20"/>
              </w:rPr>
            </w:pPr>
            <w:r w:rsidRPr="00D95B35">
              <w:rPr>
                <w:rFonts w:cstheme="minorHAnsi"/>
                <w:b/>
                <w:sz w:val="20"/>
                <w:szCs w:val="20"/>
              </w:rPr>
              <w:t>Formula:</w:t>
            </w:r>
            <w:r w:rsidRPr="00D95B35">
              <w:rPr>
                <w:rFonts w:cstheme="minorHAnsi"/>
                <w:sz w:val="20"/>
                <w:szCs w:val="20"/>
              </w:rPr>
              <w:t xml:space="preserve"> MCI = 1 - (LFI × Utility Factor) Higher = more circular.</w:t>
            </w:r>
          </w:p>
          <w:p w14:paraId="6ABF4197" w14:textId="77777777" w:rsidR="00D95B35" w:rsidRDefault="00D95B35" w:rsidP="00D95B35">
            <w:pPr>
              <w:pStyle w:val="NoSpacing"/>
              <w:rPr>
                <w:rFonts w:cstheme="minorHAnsi"/>
                <w:b/>
                <w:color w:val="2E7D32"/>
                <w:sz w:val="20"/>
                <w:szCs w:val="20"/>
              </w:rPr>
            </w:pPr>
          </w:p>
          <w:p w14:paraId="6A0DC40F" w14:textId="5BDA8F7B" w:rsidR="00D95B35" w:rsidRPr="00D95B35" w:rsidRDefault="00D95B35" w:rsidP="00D95B35">
            <w:pPr>
              <w:pStyle w:val="NoSpacing"/>
              <w:numPr>
                <w:ilvl w:val="0"/>
                <w:numId w:val="235"/>
              </w:numPr>
              <w:rPr>
                <w:rFonts w:cstheme="minorHAnsi"/>
                <w:color w:val="009889" w:themeColor="accent2"/>
                <w:sz w:val="20"/>
                <w:szCs w:val="20"/>
              </w:rPr>
            </w:pPr>
            <w:r w:rsidRPr="00D95B35">
              <w:rPr>
                <w:rFonts w:cstheme="minorHAnsi"/>
                <w:b/>
                <w:color w:val="009889" w:themeColor="accent2"/>
                <w:sz w:val="20"/>
                <w:szCs w:val="20"/>
              </w:rPr>
              <w:t>Resource Efficiency Metrics</w:t>
            </w:r>
          </w:p>
          <w:p w14:paraId="21F8756A" w14:textId="77777777" w:rsidR="00D95B35" w:rsidRPr="00D95B35" w:rsidRDefault="00D95B35" w:rsidP="00D95B35">
            <w:pPr>
              <w:pStyle w:val="NoSpacing"/>
              <w:ind w:left="1080"/>
              <w:rPr>
                <w:rFonts w:cstheme="minorHAnsi"/>
                <w:color w:val="009889" w:themeColor="accent2"/>
                <w:sz w:val="20"/>
                <w:szCs w:val="20"/>
              </w:rPr>
            </w:pPr>
          </w:p>
          <w:p w14:paraId="2D2755FB" w14:textId="77777777" w:rsidR="00D95B35" w:rsidRPr="00D95B35" w:rsidRDefault="00D95B35" w:rsidP="00D95B35">
            <w:pPr>
              <w:pStyle w:val="Caption"/>
              <w:keepNext/>
              <w:rPr>
                <w:rFonts w:cstheme="minorHAnsi"/>
                <w:b w:val="0"/>
                <w:bCs w:val="0"/>
                <w:sz w:val="18"/>
                <w:szCs w:val="18"/>
              </w:rPr>
            </w:pPr>
            <w:bookmarkStart w:id="62" w:name="_Toc227666893"/>
            <w:r w:rsidRPr="00D95B35">
              <w:rPr>
                <w:rFonts w:cstheme="minorHAnsi"/>
                <w:b w:val="0"/>
                <w:bCs w:val="0"/>
                <w:sz w:val="18"/>
                <w:szCs w:val="18"/>
              </w:rPr>
              <w:t xml:space="preserve">Table </w:t>
            </w:r>
            <w:r w:rsidRPr="00D95B35">
              <w:rPr>
                <w:rFonts w:cstheme="minorHAnsi"/>
                <w:b w:val="0"/>
                <w:bCs w:val="0"/>
                <w:sz w:val="18"/>
                <w:szCs w:val="18"/>
              </w:rPr>
              <w:fldChar w:fldCharType="begin"/>
            </w:r>
            <w:r w:rsidRPr="00D95B35">
              <w:rPr>
                <w:rFonts w:cstheme="minorHAnsi"/>
                <w:b w:val="0"/>
                <w:bCs w:val="0"/>
                <w:sz w:val="18"/>
                <w:szCs w:val="18"/>
              </w:rPr>
              <w:instrText xml:space="preserve"> SEQ Table \* ARABIC </w:instrText>
            </w:r>
            <w:r w:rsidRPr="00D95B35">
              <w:rPr>
                <w:rFonts w:cstheme="minorHAnsi"/>
                <w:b w:val="0"/>
                <w:bCs w:val="0"/>
                <w:sz w:val="18"/>
                <w:szCs w:val="18"/>
              </w:rPr>
              <w:fldChar w:fldCharType="separate"/>
            </w:r>
            <w:r w:rsidRPr="00D95B35">
              <w:rPr>
                <w:rFonts w:cstheme="minorHAnsi"/>
                <w:b w:val="0"/>
                <w:bCs w:val="0"/>
                <w:noProof/>
                <w:sz w:val="18"/>
                <w:szCs w:val="18"/>
              </w:rPr>
              <w:t>5</w:t>
            </w:r>
            <w:r w:rsidRPr="00D95B35">
              <w:rPr>
                <w:rFonts w:cstheme="minorHAnsi"/>
                <w:b w:val="0"/>
                <w:bCs w:val="0"/>
                <w:sz w:val="18"/>
                <w:szCs w:val="18"/>
              </w:rPr>
              <w:fldChar w:fldCharType="end"/>
            </w:r>
            <w:r w:rsidRPr="00D95B35">
              <w:rPr>
                <w:rFonts w:cstheme="minorHAnsi"/>
                <w:b w:val="0"/>
                <w:bCs w:val="0"/>
                <w:sz w:val="18"/>
                <w:szCs w:val="18"/>
              </w:rPr>
              <w:t>. Resource Efficiency Metrics (Source: Author)</w:t>
            </w:r>
            <w:bookmarkEnd w:id="62"/>
          </w:p>
          <w:tbl>
            <w:tblPr>
              <w:tblStyle w:val="TableGrid"/>
              <w:tblW w:w="0" w:type="auto"/>
              <w:tblLook w:val="04A0" w:firstRow="1" w:lastRow="0" w:firstColumn="1" w:lastColumn="0" w:noHBand="0" w:noVBand="1"/>
            </w:tblPr>
            <w:tblGrid>
              <w:gridCol w:w="3134"/>
              <w:gridCol w:w="3135"/>
              <w:gridCol w:w="3133"/>
            </w:tblGrid>
            <w:tr w:rsidR="00D95B35" w:rsidRPr="00D95B35" w14:paraId="0CA4C4EB" w14:textId="77777777" w:rsidTr="000645F1">
              <w:tc>
                <w:tcPr>
                  <w:tcW w:w="3213" w:type="dxa"/>
                  <w:shd w:val="clear" w:color="auto" w:fill="D9D9D9"/>
                </w:tcPr>
                <w:p w14:paraId="591A528D" w14:textId="77777777" w:rsidR="00D95B35" w:rsidRPr="00D95B35" w:rsidRDefault="00D95B35" w:rsidP="00567D79">
                  <w:pPr>
                    <w:framePr w:hSpace="180" w:wrap="around" w:vAnchor="text" w:hAnchor="margin" w:y="215"/>
                    <w:rPr>
                      <w:rFonts w:cstheme="minorHAnsi"/>
                      <w:szCs w:val="20"/>
                    </w:rPr>
                  </w:pPr>
                  <w:r w:rsidRPr="00D95B35">
                    <w:rPr>
                      <w:rFonts w:cstheme="minorHAnsi"/>
                      <w:b/>
                      <w:szCs w:val="20"/>
                    </w:rPr>
                    <w:t>Metric</w:t>
                  </w:r>
                </w:p>
              </w:tc>
              <w:tc>
                <w:tcPr>
                  <w:tcW w:w="3213" w:type="dxa"/>
                  <w:shd w:val="clear" w:color="auto" w:fill="D9D9D9"/>
                </w:tcPr>
                <w:p w14:paraId="61DDD94A" w14:textId="77777777" w:rsidR="00D95B35" w:rsidRPr="00D95B35" w:rsidRDefault="00D95B35" w:rsidP="00567D79">
                  <w:pPr>
                    <w:framePr w:hSpace="180" w:wrap="around" w:vAnchor="text" w:hAnchor="margin" w:y="215"/>
                    <w:rPr>
                      <w:rFonts w:cstheme="minorHAnsi"/>
                      <w:szCs w:val="20"/>
                    </w:rPr>
                  </w:pPr>
                  <w:r w:rsidRPr="00D95B35">
                    <w:rPr>
                      <w:rFonts w:cstheme="minorHAnsi"/>
                      <w:b/>
                      <w:szCs w:val="20"/>
                    </w:rPr>
                    <w:t>Calculation</w:t>
                  </w:r>
                </w:p>
              </w:tc>
              <w:tc>
                <w:tcPr>
                  <w:tcW w:w="3213" w:type="dxa"/>
                  <w:shd w:val="clear" w:color="auto" w:fill="D9D9D9"/>
                </w:tcPr>
                <w:p w14:paraId="16E5E592" w14:textId="77777777" w:rsidR="00D95B35" w:rsidRPr="00D95B35" w:rsidRDefault="00D95B35" w:rsidP="00567D79">
                  <w:pPr>
                    <w:framePr w:hSpace="180" w:wrap="around" w:vAnchor="text" w:hAnchor="margin" w:y="215"/>
                    <w:rPr>
                      <w:rFonts w:cstheme="minorHAnsi"/>
                      <w:szCs w:val="20"/>
                    </w:rPr>
                  </w:pPr>
                  <w:r w:rsidRPr="00D95B35">
                    <w:rPr>
                      <w:rFonts w:cstheme="minorHAnsi"/>
                      <w:b/>
                      <w:szCs w:val="20"/>
                    </w:rPr>
                    <w:t>Purpose</w:t>
                  </w:r>
                </w:p>
              </w:tc>
            </w:tr>
            <w:tr w:rsidR="00D95B35" w:rsidRPr="00D95B35" w14:paraId="5BCAF083" w14:textId="77777777" w:rsidTr="000645F1">
              <w:tc>
                <w:tcPr>
                  <w:tcW w:w="3213" w:type="dxa"/>
                </w:tcPr>
                <w:p w14:paraId="28232BA9"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Material Productivity</w:t>
                  </w:r>
                </w:p>
              </w:tc>
              <w:tc>
                <w:tcPr>
                  <w:tcW w:w="3213" w:type="dxa"/>
                </w:tcPr>
                <w:p w14:paraId="684EC663"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Revenue / Material Input</w:t>
                  </w:r>
                </w:p>
              </w:tc>
              <w:tc>
                <w:tcPr>
                  <w:tcW w:w="3213" w:type="dxa"/>
                </w:tcPr>
                <w:p w14:paraId="311DB58F"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Decoupling</w:t>
                  </w:r>
                </w:p>
              </w:tc>
            </w:tr>
            <w:tr w:rsidR="00D95B35" w:rsidRPr="00D95B35" w14:paraId="4C4F2E0F" w14:textId="77777777" w:rsidTr="000645F1">
              <w:tc>
                <w:tcPr>
                  <w:tcW w:w="3213" w:type="dxa"/>
                </w:tcPr>
                <w:p w14:paraId="1379A8F6"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Waste Intensity</w:t>
                  </w:r>
                </w:p>
              </w:tc>
              <w:tc>
                <w:tcPr>
                  <w:tcW w:w="3213" w:type="dxa"/>
                </w:tcPr>
                <w:p w14:paraId="3D5390E7"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Waste / Output</w:t>
                  </w:r>
                </w:p>
              </w:tc>
              <w:tc>
                <w:tcPr>
                  <w:tcW w:w="3213" w:type="dxa"/>
                </w:tcPr>
                <w:p w14:paraId="49EAB5D9"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Efficiency</w:t>
                  </w:r>
                </w:p>
              </w:tc>
            </w:tr>
            <w:tr w:rsidR="00D95B35" w:rsidRPr="00D95B35" w14:paraId="26CCE4F8" w14:textId="77777777" w:rsidTr="000645F1">
              <w:tc>
                <w:tcPr>
                  <w:tcW w:w="3213" w:type="dxa"/>
                </w:tcPr>
                <w:p w14:paraId="14A6C254"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Recycled Input Rate</w:t>
                  </w:r>
                </w:p>
              </w:tc>
              <w:tc>
                <w:tcPr>
                  <w:tcW w:w="3213" w:type="dxa"/>
                </w:tcPr>
                <w:p w14:paraId="5C79D1ED"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Recycled / Total Input</w:t>
                  </w:r>
                </w:p>
              </w:tc>
              <w:tc>
                <w:tcPr>
                  <w:tcW w:w="3213" w:type="dxa"/>
                </w:tcPr>
                <w:p w14:paraId="487760E4"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Input circularity</w:t>
                  </w:r>
                </w:p>
              </w:tc>
            </w:tr>
            <w:tr w:rsidR="00D95B35" w:rsidRPr="00D95B35" w14:paraId="4AFF28C7" w14:textId="77777777" w:rsidTr="000645F1">
              <w:tc>
                <w:tcPr>
                  <w:tcW w:w="3213" w:type="dxa"/>
                </w:tcPr>
                <w:p w14:paraId="1D78C547"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Recovery Rate</w:t>
                  </w:r>
                </w:p>
              </w:tc>
              <w:tc>
                <w:tcPr>
                  <w:tcW w:w="3213" w:type="dxa"/>
                </w:tcPr>
                <w:p w14:paraId="3D34FDB3"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Recovered / End-of-Life</w:t>
                  </w:r>
                </w:p>
              </w:tc>
              <w:tc>
                <w:tcPr>
                  <w:tcW w:w="3213" w:type="dxa"/>
                </w:tcPr>
                <w:p w14:paraId="34F58BC1" w14:textId="77777777" w:rsidR="00D95B35" w:rsidRPr="00D95B35" w:rsidRDefault="00D95B35" w:rsidP="00567D79">
                  <w:pPr>
                    <w:framePr w:hSpace="180" w:wrap="around" w:vAnchor="text" w:hAnchor="margin" w:y="215"/>
                    <w:rPr>
                      <w:rFonts w:cstheme="minorHAnsi"/>
                      <w:szCs w:val="20"/>
                    </w:rPr>
                  </w:pPr>
                  <w:r w:rsidRPr="00D95B35">
                    <w:rPr>
                      <w:rFonts w:cstheme="minorHAnsi"/>
                      <w:szCs w:val="20"/>
                    </w:rPr>
                    <w:t>Output circularity</w:t>
                  </w:r>
                </w:p>
              </w:tc>
            </w:tr>
          </w:tbl>
          <w:p w14:paraId="1A2CFBF1" w14:textId="77777777" w:rsidR="00D95B35" w:rsidRDefault="00D95B35" w:rsidP="00D95B35">
            <w:pPr>
              <w:pStyle w:val="NoSpacing"/>
              <w:rPr>
                <w:rFonts w:cstheme="minorHAnsi"/>
                <w:b/>
                <w:color w:val="2E7D32"/>
                <w:sz w:val="20"/>
                <w:szCs w:val="20"/>
              </w:rPr>
            </w:pPr>
          </w:p>
          <w:p w14:paraId="39CC46F1" w14:textId="53BD2478" w:rsidR="00D95B35" w:rsidRPr="00D95B35" w:rsidRDefault="00D95B35" w:rsidP="00D95B35">
            <w:pPr>
              <w:pStyle w:val="NoSpacing"/>
              <w:numPr>
                <w:ilvl w:val="0"/>
                <w:numId w:val="235"/>
              </w:numPr>
              <w:rPr>
                <w:rFonts w:cstheme="minorHAnsi"/>
                <w:color w:val="009889" w:themeColor="accent2"/>
                <w:sz w:val="20"/>
                <w:szCs w:val="20"/>
              </w:rPr>
            </w:pPr>
            <w:r w:rsidRPr="00D95B35">
              <w:rPr>
                <w:rFonts w:cstheme="minorHAnsi"/>
                <w:b/>
                <w:color w:val="009889" w:themeColor="accent2"/>
                <w:sz w:val="20"/>
                <w:szCs w:val="20"/>
              </w:rPr>
              <w:t>Product Metrics</w:t>
            </w:r>
          </w:p>
          <w:p w14:paraId="6CCA4D8F" w14:textId="77777777" w:rsidR="00D95B35" w:rsidRPr="00D95B35" w:rsidRDefault="00D95B35" w:rsidP="00D95B35">
            <w:pPr>
              <w:pStyle w:val="ListParagraph"/>
              <w:numPr>
                <w:ilvl w:val="0"/>
                <w:numId w:val="231"/>
              </w:numPr>
              <w:rPr>
                <w:rFonts w:cstheme="minorHAnsi"/>
                <w:szCs w:val="20"/>
              </w:rPr>
            </w:pPr>
            <w:r w:rsidRPr="00D95B35">
              <w:rPr>
                <w:rFonts w:cstheme="minorHAnsi"/>
                <w:szCs w:val="20"/>
              </w:rPr>
              <w:t>Durability: MTBF, warranty claims</w:t>
            </w:r>
          </w:p>
          <w:p w14:paraId="280E6821" w14:textId="77777777" w:rsidR="00D95B35" w:rsidRPr="00D95B35" w:rsidRDefault="00D95B35" w:rsidP="00D95B35">
            <w:pPr>
              <w:pStyle w:val="ListParagraph"/>
              <w:numPr>
                <w:ilvl w:val="0"/>
                <w:numId w:val="231"/>
              </w:numPr>
              <w:rPr>
                <w:rFonts w:cstheme="minorHAnsi"/>
                <w:szCs w:val="20"/>
              </w:rPr>
            </w:pPr>
            <w:r w:rsidRPr="00D95B35">
              <w:rPr>
                <w:rFonts w:cstheme="minorHAnsi"/>
                <w:szCs w:val="20"/>
              </w:rPr>
              <w:t>Repairability: Score, spare parts availability</w:t>
            </w:r>
          </w:p>
          <w:p w14:paraId="4BBD7328" w14:textId="77777777" w:rsidR="00D95B35" w:rsidRPr="00D95B35" w:rsidRDefault="00D95B35" w:rsidP="00D95B35">
            <w:pPr>
              <w:pStyle w:val="ListParagraph"/>
              <w:numPr>
                <w:ilvl w:val="0"/>
                <w:numId w:val="231"/>
              </w:numPr>
              <w:rPr>
                <w:rFonts w:cstheme="minorHAnsi"/>
                <w:szCs w:val="20"/>
              </w:rPr>
            </w:pPr>
            <w:r w:rsidRPr="00D95B35">
              <w:rPr>
                <w:rFonts w:cstheme="minorHAnsi"/>
                <w:szCs w:val="20"/>
              </w:rPr>
              <w:t>Recyclability: % recoverable, disassembly time</w:t>
            </w:r>
          </w:p>
          <w:p w14:paraId="3DF7B613" w14:textId="73EB4393" w:rsidR="00D95B35" w:rsidRDefault="00D95B35" w:rsidP="00D95B35">
            <w:pPr>
              <w:pStyle w:val="ListParagraph"/>
              <w:numPr>
                <w:ilvl w:val="0"/>
                <w:numId w:val="231"/>
              </w:numPr>
              <w:rPr>
                <w:rFonts w:cstheme="minorHAnsi"/>
                <w:szCs w:val="20"/>
              </w:rPr>
            </w:pPr>
            <w:r w:rsidRPr="00D95B35">
              <w:rPr>
                <w:rFonts w:cstheme="minorHAnsi"/>
                <w:szCs w:val="20"/>
              </w:rPr>
              <w:t>Recycled Content: % by material type</w:t>
            </w:r>
            <w:r>
              <w:rPr>
                <w:rFonts w:cstheme="minorHAnsi"/>
                <w:szCs w:val="20"/>
              </w:rPr>
              <w:t>.</w:t>
            </w:r>
          </w:p>
          <w:p w14:paraId="5BE528BE" w14:textId="77777777" w:rsidR="00D95B35" w:rsidRPr="00D95B35" w:rsidRDefault="00D95B35" w:rsidP="00D95B35">
            <w:pPr>
              <w:pStyle w:val="ListParagraph"/>
              <w:ind w:left="1440"/>
              <w:rPr>
                <w:rFonts w:cstheme="minorHAnsi"/>
                <w:szCs w:val="20"/>
              </w:rPr>
            </w:pPr>
          </w:p>
          <w:p w14:paraId="6310C9FF" w14:textId="77777777" w:rsidR="00D95B35" w:rsidRPr="00D95B35" w:rsidRDefault="00D95B35" w:rsidP="00D95B35">
            <w:pPr>
              <w:pStyle w:val="NoSpacing"/>
              <w:numPr>
                <w:ilvl w:val="0"/>
                <w:numId w:val="235"/>
              </w:numPr>
              <w:rPr>
                <w:rFonts w:cstheme="minorHAnsi"/>
                <w:color w:val="009889" w:themeColor="accent2"/>
                <w:sz w:val="20"/>
                <w:szCs w:val="20"/>
              </w:rPr>
            </w:pPr>
            <w:r w:rsidRPr="00D95B35">
              <w:rPr>
                <w:rFonts w:cstheme="minorHAnsi"/>
                <w:b/>
                <w:color w:val="009889" w:themeColor="accent2"/>
                <w:sz w:val="20"/>
                <w:szCs w:val="20"/>
              </w:rPr>
              <w:t>Dashboard Design</w:t>
            </w:r>
          </w:p>
          <w:p w14:paraId="16222656" w14:textId="77777777" w:rsidR="00D95B35" w:rsidRPr="00D95B35" w:rsidRDefault="00D95B35" w:rsidP="00D95B35">
            <w:pPr>
              <w:pStyle w:val="NoSpacing"/>
              <w:rPr>
                <w:rFonts w:cstheme="minorHAnsi"/>
                <w:sz w:val="20"/>
                <w:szCs w:val="20"/>
              </w:rPr>
            </w:pPr>
            <w:r w:rsidRPr="00D95B35">
              <w:rPr>
                <w:rFonts w:cstheme="minorHAnsi"/>
                <w:b/>
                <w:sz w:val="20"/>
                <w:szCs w:val="20"/>
              </w:rPr>
              <w:t>Principles:</w:t>
            </w:r>
          </w:p>
          <w:p w14:paraId="37257DE5" w14:textId="77777777" w:rsidR="00D95B35" w:rsidRPr="00D95B35" w:rsidRDefault="00D95B35" w:rsidP="00D95B35">
            <w:pPr>
              <w:pStyle w:val="ListParagraph"/>
              <w:numPr>
                <w:ilvl w:val="0"/>
                <w:numId w:val="230"/>
              </w:numPr>
              <w:rPr>
                <w:rFonts w:cstheme="minorHAnsi"/>
                <w:szCs w:val="20"/>
              </w:rPr>
            </w:pPr>
            <w:r w:rsidRPr="00D95B35">
              <w:rPr>
                <w:rFonts w:cstheme="minorHAnsi"/>
                <w:szCs w:val="20"/>
              </w:rPr>
              <w:t>Align with strategic objectives</w:t>
            </w:r>
          </w:p>
          <w:p w14:paraId="345B8D10" w14:textId="77777777" w:rsidR="00D95B35" w:rsidRPr="00D95B35" w:rsidRDefault="00D95B35" w:rsidP="00D95B35">
            <w:pPr>
              <w:pStyle w:val="ListParagraph"/>
              <w:numPr>
                <w:ilvl w:val="0"/>
                <w:numId w:val="230"/>
              </w:numPr>
              <w:rPr>
                <w:rFonts w:cstheme="minorHAnsi"/>
                <w:szCs w:val="20"/>
              </w:rPr>
            </w:pPr>
            <w:r w:rsidRPr="00D95B35">
              <w:rPr>
                <w:rFonts w:cstheme="minorHAnsi"/>
                <w:szCs w:val="20"/>
              </w:rPr>
              <w:t>Balance leading/lagging indicators</w:t>
            </w:r>
          </w:p>
          <w:p w14:paraId="373F749B" w14:textId="77777777" w:rsidR="00D95B35" w:rsidRPr="00D95B35" w:rsidRDefault="00D95B35" w:rsidP="00D95B35">
            <w:pPr>
              <w:pStyle w:val="ListParagraph"/>
              <w:numPr>
                <w:ilvl w:val="0"/>
                <w:numId w:val="230"/>
              </w:numPr>
              <w:rPr>
                <w:rFonts w:cstheme="minorHAnsi"/>
                <w:szCs w:val="20"/>
              </w:rPr>
            </w:pPr>
            <w:r w:rsidRPr="00D95B35">
              <w:rPr>
                <w:rFonts w:cstheme="minorHAnsi"/>
                <w:szCs w:val="20"/>
              </w:rPr>
              <w:t>Enable drill-down</w:t>
            </w:r>
          </w:p>
          <w:p w14:paraId="18693753" w14:textId="448AAB90" w:rsidR="00D95B35" w:rsidRPr="00D95B35" w:rsidRDefault="00D95B35" w:rsidP="00D95B35">
            <w:pPr>
              <w:pStyle w:val="ListParagraph"/>
              <w:numPr>
                <w:ilvl w:val="0"/>
                <w:numId w:val="230"/>
              </w:numPr>
              <w:rPr>
                <w:rFonts w:cstheme="minorHAnsi"/>
                <w:szCs w:val="20"/>
              </w:rPr>
            </w:pPr>
            <w:r w:rsidRPr="00D95B35">
              <w:rPr>
                <w:rFonts w:cstheme="minorHAnsi"/>
                <w:szCs w:val="20"/>
              </w:rPr>
              <w:t>Match update frequency to decisions</w:t>
            </w:r>
            <w:r w:rsidR="00906A31">
              <w:rPr>
                <w:rFonts w:cstheme="minorHAnsi"/>
                <w:szCs w:val="20"/>
              </w:rPr>
              <w:t>.</w:t>
            </w:r>
          </w:p>
          <w:p w14:paraId="177C3CE7" w14:textId="77777777" w:rsidR="00D95B35" w:rsidRPr="00D95B35" w:rsidRDefault="00D95B35" w:rsidP="00D95B35">
            <w:pPr>
              <w:pStyle w:val="NoSpacing"/>
              <w:rPr>
                <w:rFonts w:cstheme="minorHAnsi"/>
                <w:sz w:val="20"/>
                <w:szCs w:val="20"/>
              </w:rPr>
            </w:pPr>
            <w:r w:rsidRPr="00D95B35">
              <w:rPr>
                <w:rFonts w:cstheme="minorHAnsi"/>
                <w:b/>
                <w:sz w:val="20"/>
                <w:szCs w:val="20"/>
              </w:rPr>
              <w:t>Structure:</w:t>
            </w:r>
            <w:r w:rsidRPr="00D95B35">
              <w:rPr>
                <w:rFonts w:cstheme="minorHAnsi"/>
                <w:sz w:val="20"/>
                <w:szCs w:val="20"/>
              </w:rPr>
              <w:t xml:space="preserve"> Executive summary, category views, trends, benchmarking</w:t>
            </w:r>
          </w:p>
          <w:p w14:paraId="143923EA" w14:textId="77777777" w:rsidR="00D95B35" w:rsidRPr="00906A31" w:rsidRDefault="00D95B35" w:rsidP="00D95B35">
            <w:pPr>
              <w:pStyle w:val="NoSpacing"/>
              <w:rPr>
                <w:rFonts w:cstheme="minorHAnsi"/>
                <w:b/>
                <w:bCs/>
                <w:color w:val="00AC4E" w:themeColor="accent1"/>
                <w:sz w:val="20"/>
                <w:szCs w:val="20"/>
              </w:rPr>
            </w:pPr>
          </w:p>
          <w:p w14:paraId="5FA201C2" w14:textId="77777777" w:rsidR="00906A31" w:rsidRPr="00906A31" w:rsidRDefault="00D95B35" w:rsidP="00906A31">
            <w:pPr>
              <w:pStyle w:val="Heading2"/>
              <w:numPr>
                <w:ilvl w:val="0"/>
                <w:numId w:val="0"/>
              </w:numPr>
              <w:rPr>
                <w:rFonts w:asciiTheme="minorHAnsi" w:hAnsiTheme="minorHAnsi" w:cstheme="minorHAnsi"/>
                <w:b/>
                <w:bCs/>
                <w:color w:val="00AC4E" w:themeColor="accent1"/>
                <w:sz w:val="20"/>
                <w:szCs w:val="20"/>
              </w:rPr>
            </w:pPr>
            <w:bookmarkStart w:id="63" w:name="_Toc227664826"/>
            <w:bookmarkStart w:id="64" w:name="_Toc227666871"/>
            <w:r w:rsidRPr="00906A31">
              <w:rPr>
                <w:rFonts w:asciiTheme="minorHAnsi" w:hAnsiTheme="minorHAnsi" w:cstheme="minorHAnsi"/>
                <w:b/>
                <w:bCs/>
                <w:color w:val="00AC4E" w:themeColor="accent1"/>
                <w:sz w:val="20"/>
                <w:szCs w:val="20"/>
              </w:rPr>
              <w:t>Micro-Activity:</w:t>
            </w:r>
            <w:bookmarkEnd w:id="63"/>
            <w:bookmarkEnd w:id="64"/>
            <w:r w:rsidRPr="00906A31">
              <w:rPr>
                <w:rFonts w:asciiTheme="minorHAnsi" w:hAnsiTheme="minorHAnsi" w:cstheme="minorHAnsi"/>
                <w:b/>
                <w:bCs/>
                <w:color w:val="00AC4E" w:themeColor="accent1"/>
                <w:sz w:val="20"/>
                <w:szCs w:val="20"/>
              </w:rPr>
              <w:t xml:space="preserve"> </w:t>
            </w:r>
          </w:p>
          <w:p w14:paraId="6F23921C" w14:textId="31E60030" w:rsidR="00D95B35" w:rsidRPr="00906A31" w:rsidRDefault="00D95B35" w:rsidP="00906A31">
            <w:pPr>
              <w:pStyle w:val="Heading2"/>
              <w:numPr>
                <w:ilvl w:val="0"/>
                <w:numId w:val="0"/>
              </w:numPr>
              <w:rPr>
                <w:rFonts w:asciiTheme="minorHAnsi" w:hAnsiTheme="minorHAnsi" w:cstheme="minorHAnsi"/>
                <w:b/>
                <w:bCs/>
                <w:color w:val="00AC4E" w:themeColor="accent1"/>
                <w:sz w:val="20"/>
                <w:szCs w:val="20"/>
              </w:rPr>
            </w:pPr>
            <w:bookmarkStart w:id="65" w:name="_Toc227664827"/>
            <w:bookmarkStart w:id="66" w:name="_Toc227666872"/>
            <w:r w:rsidRPr="00906A31">
              <w:rPr>
                <w:rFonts w:asciiTheme="minorHAnsi" w:hAnsiTheme="minorHAnsi" w:cstheme="minorHAnsi"/>
                <w:b/>
                <w:bCs/>
                <w:color w:val="00AC4E" w:themeColor="accent1"/>
                <w:sz w:val="20"/>
                <w:szCs w:val="20"/>
              </w:rPr>
              <w:t>Metrics Selection (15 minutes)</w:t>
            </w:r>
            <w:bookmarkEnd w:id="65"/>
            <w:bookmarkEnd w:id="66"/>
          </w:p>
          <w:p w14:paraId="42A92EAA" w14:textId="77777777" w:rsidR="00D95B35" w:rsidRPr="00D95B35" w:rsidRDefault="00D95B35" w:rsidP="00D95B35">
            <w:pPr>
              <w:pStyle w:val="NoSpacing"/>
              <w:numPr>
                <w:ilvl w:val="0"/>
                <w:numId w:val="232"/>
              </w:numPr>
              <w:rPr>
                <w:rFonts w:cstheme="minorHAnsi"/>
                <w:sz w:val="20"/>
                <w:szCs w:val="20"/>
              </w:rPr>
            </w:pPr>
            <w:r w:rsidRPr="00D95B35">
              <w:rPr>
                <w:rFonts w:cstheme="minorHAnsi"/>
                <w:sz w:val="20"/>
                <w:szCs w:val="20"/>
              </w:rPr>
              <w:t>Identify 3 priority CE objectives</w:t>
            </w:r>
          </w:p>
          <w:p w14:paraId="6F6FF836" w14:textId="77777777" w:rsidR="00D95B35" w:rsidRPr="00D95B35" w:rsidRDefault="00D95B35" w:rsidP="00D95B35">
            <w:pPr>
              <w:pStyle w:val="NoSpacing"/>
              <w:numPr>
                <w:ilvl w:val="0"/>
                <w:numId w:val="232"/>
              </w:numPr>
              <w:rPr>
                <w:rFonts w:cstheme="minorHAnsi"/>
                <w:sz w:val="20"/>
                <w:szCs w:val="20"/>
              </w:rPr>
            </w:pPr>
            <w:r w:rsidRPr="00D95B35">
              <w:rPr>
                <w:rFonts w:cstheme="minorHAnsi"/>
                <w:sz w:val="20"/>
                <w:szCs w:val="20"/>
              </w:rPr>
              <w:t>Select metric for each</w:t>
            </w:r>
          </w:p>
          <w:p w14:paraId="35922242" w14:textId="77777777" w:rsidR="00D95B35" w:rsidRPr="00D95B35" w:rsidRDefault="00D95B35" w:rsidP="00D95B35">
            <w:pPr>
              <w:pStyle w:val="NoSpacing"/>
              <w:numPr>
                <w:ilvl w:val="0"/>
                <w:numId w:val="232"/>
              </w:numPr>
              <w:rPr>
                <w:rFonts w:cstheme="minorHAnsi"/>
                <w:sz w:val="20"/>
                <w:szCs w:val="20"/>
              </w:rPr>
            </w:pPr>
            <w:r w:rsidRPr="00D95B35">
              <w:rPr>
                <w:rFonts w:cstheme="minorHAnsi"/>
                <w:sz w:val="20"/>
                <w:szCs w:val="20"/>
              </w:rPr>
              <w:t>Define data source and frequency</w:t>
            </w:r>
          </w:p>
          <w:p w14:paraId="42391485" w14:textId="5EB32AE3" w:rsidR="00D95B35" w:rsidRDefault="00D95B35" w:rsidP="00D95B35">
            <w:pPr>
              <w:pStyle w:val="NoSpacing"/>
              <w:numPr>
                <w:ilvl w:val="0"/>
                <w:numId w:val="232"/>
              </w:numPr>
              <w:rPr>
                <w:rFonts w:cstheme="minorHAnsi"/>
                <w:sz w:val="20"/>
                <w:szCs w:val="20"/>
              </w:rPr>
            </w:pPr>
            <w:r w:rsidRPr="00D95B35">
              <w:rPr>
                <w:rFonts w:cstheme="minorHAnsi"/>
                <w:sz w:val="20"/>
                <w:szCs w:val="20"/>
              </w:rPr>
              <w:t>Sketch dashboard layout</w:t>
            </w:r>
            <w:r w:rsidR="00906A31">
              <w:rPr>
                <w:rFonts w:cstheme="minorHAnsi"/>
                <w:sz w:val="20"/>
                <w:szCs w:val="20"/>
              </w:rPr>
              <w:t>.</w:t>
            </w:r>
          </w:p>
          <w:p w14:paraId="3D821BEE" w14:textId="77777777" w:rsidR="00906A31" w:rsidRPr="00D95B35" w:rsidRDefault="00906A31" w:rsidP="00906A31">
            <w:pPr>
              <w:pStyle w:val="NoSpacing"/>
              <w:ind w:left="360"/>
              <w:rPr>
                <w:rFonts w:cstheme="minorHAnsi"/>
                <w:sz w:val="20"/>
                <w:szCs w:val="20"/>
              </w:rPr>
            </w:pPr>
          </w:p>
          <w:p w14:paraId="12720185" w14:textId="77777777" w:rsidR="00906A31" w:rsidRPr="00906A31" w:rsidRDefault="00906A31" w:rsidP="00906A31">
            <w:pPr>
              <w:pStyle w:val="NoSpacing"/>
              <w:keepNext/>
              <w:jc w:val="center"/>
            </w:pPr>
            <w:r w:rsidRPr="00906A31">
              <w:rPr>
                <w:rFonts w:cstheme="minorHAnsi"/>
                <w:noProof/>
                <w:sz w:val="20"/>
                <w:szCs w:val="20"/>
              </w:rPr>
              <w:lastRenderedPageBreak/>
              <w:drawing>
                <wp:inline distT="0" distB="0" distL="0" distR="0" wp14:anchorId="130D772B" wp14:editId="2BF5FCB8">
                  <wp:extent cx="5705475" cy="3803650"/>
                  <wp:effectExtent l="190500" t="190500" r="200025" b="196850"/>
                  <wp:docPr id="115987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7198" name="Picture 1159871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7629" cy="3805086"/>
                          </a:xfrm>
                          <a:prstGeom prst="rect">
                            <a:avLst/>
                          </a:prstGeom>
                          <a:ln>
                            <a:noFill/>
                          </a:ln>
                          <a:effectLst>
                            <a:outerShdw blurRad="190500" algn="tl" rotWithShape="0">
                              <a:srgbClr val="000000">
                                <a:alpha val="70000"/>
                              </a:srgbClr>
                            </a:outerShdw>
                          </a:effectLst>
                        </pic:spPr>
                      </pic:pic>
                    </a:graphicData>
                  </a:graphic>
                </wp:inline>
              </w:drawing>
            </w:r>
          </w:p>
          <w:p w14:paraId="3D77721F" w14:textId="2818EDA4" w:rsidR="00906A31" w:rsidRPr="00906A31" w:rsidRDefault="00906A31" w:rsidP="00906A31">
            <w:pPr>
              <w:pStyle w:val="Caption"/>
              <w:jc w:val="center"/>
              <w:rPr>
                <w:rFonts w:cstheme="minorHAnsi"/>
                <w:b w:val="0"/>
                <w:bCs w:val="0"/>
                <w:sz w:val="20"/>
                <w:szCs w:val="20"/>
              </w:rPr>
            </w:pPr>
            <w:bookmarkStart w:id="67" w:name="_Toc227664730"/>
            <w:r w:rsidRPr="00906A31">
              <w:rPr>
                <w:b w:val="0"/>
                <w:bCs w:val="0"/>
              </w:rPr>
              <w:t xml:space="preserve">Figure </w:t>
            </w:r>
            <w:r w:rsidRPr="00906A31">
              <w:rPr>
                <w:b w:val="0"/>
                <w:bCs w:val="0"/>
              </w:rPr>
              <w:fldChar w:fldCharType="begin"/>
            </w:r>
            <w:r w:rsidRPr="00906A31">
              <w:rPr>
                <w:b w:val="0"/>
                <w:bCs w:val="0"/>
              </w:rPr>
              <w:instrText xml:space="preserve"> SEQ Figure \* ARABIC </w:instrText>
            </w:r>
            <w:r w:rsidRPr="00906A31">
              <w:rPr>
                <w:b w:val="0"/>
                <w:bCs w:val="0"/>
              </w:rPr>
              <w:fldChar w:fldCharType="separate"/>
            </w:r>
            <w:r w:rsidR="005D126A">
              <w:rPr>
                <w:b w:val="0"/>
                <w:bCs w:val="0"/>
                <w:noProof/>
              </w:rPr>
              <w:t>7</w:t>
            </w:r>
            <w:r w:rsidRPr="00906A31">
              <w:rPr>
                <w:b w:val="0"/>
                <w:bCs w:val="0"/>
              </w:rPr>
              <w:fldChar w:fldCharType="end"/>
            </w:r>
            <w:r w:rsidRPr="00906A31">
              <w:rPr>
                <w:b w:val="0"/>
                <w:bCs w:val="0"/>
              </w:rPr>
              <w:t>. CE Performance dashboard simulation (AI generated)</w:t>
            </w:r>
            <w:bookmarkEnd w:id="67"/>
          </w:p>
          <w:p w14:paraId="09FFE9A9" w14:textId="77777777" w:rsidR="00906A31" w:rsidRPr="00567D79" w:rsidRDefault="00906A31" w:rsidP="00567D79">
            <w:pPr>
              <w:pStyle w:val="NoSpacing"/>
              <w:jc w:val="both"/>
              <w:rPr>
                <w:rFonts w:cstheme="minorHAnsi"/>
                <w:bCs/>
                <w:sz w:val="20"/>
                <w:szCs w:val="20"/>
              </w:rPr>
            </w:pPr>
          </w:p>
          <w:p w14:paraId="07FAE30F" w14:textId="6F3FCEC4" w:rsidR="00567D79" w:rsidRPr="0014043E" w:rsidRDefault="00567D79" w:rsidP="00567D79">
            <w:pPr>
              <w:pStyle w:val="NoSpacing"/>
              <w:jc w:val="both"/>
              <w:rPr>
                <w:rFonts w:cstheme="minorHAnsi"/>
                <w:bCs/>
                <w:i/>
                <w:iCs/>
                <w:sz w:val="20"/>
                <w:szCs w:val="20"/>
              </w:rPr>
            </w:pPr>
            <w:r w:rsidRPr="0014043E">
              <w:rPr>
                <w:rFonts w:cstheme="minorHAnsi"/>
                <w:bCs/>
                <w:i/>
                <w:iCs/>
                <w:sz w:val="20"/>
                <w:szCs w:val="20"/>
              </w:rPr>
              <w:t>Th</w:t>
            </w:r>
            <w:r w:rsidR="0014043E" w:rsidRPr="0014043E">
              <w:rPr>
                <w:rFonts w:cstheme="minorHAnsi"/>
                <w:bCs/>
                <w:i/>
                <w:iCs/>
                <w:sz w:val="20"/>
                <w:szCs w:val="20"/>
              </w:rPr>
              <w:t xml:space="preserve">e </w:t>
            </w:r>
            <w:r w:rsidRPr="0014043E">
              <w:rPr>
                <w:rFonts w:cstheme="minorHAnsi"/>
                <w:bCs/>
                <w:i/>
                <w:iCs/>
                <w:sz w:val="20"/>
                <w:szCs w:val="20"/>
              </w:rPr>
              <w:t>image</w:t>
            </w:r>
            <w:r w:rsidR="0014043E" w:rsidRPr="0014043E">
              <w:rPr>
                <w:rFonts w:cstheme="minorHAnsi"/>
                <w:bCs/>
                <w:i/>
                <w:iCs/>
                <w:sz w:val="20"/>
                <w:szCs w:val="20"/>
              </w:rPr>
              <w:t xml:space="preserve"> above </w:t>
            </w:r>
            <w:r w:rsidRPr="0014043E">
              <w:rPr>
                <w:rFonts w:cstheme="minorHAnsi"/>
                <w:bCs/>
                <w:i/>
                <w:iCs/>
                <w:sz w:val="20"/>
                <w:szCs w:val="20"/>
              </w:rPr>
              <w:t>displays a "CE Performance Dashboard" for tracking circular economy metrics.</w:t>
            </w:r>
          </w:p>
          <w:p w14:paraId="3EE57145" w14:textId="77777777" w:rsidR="00567D79" w:rsidRPr="0014043E" w:rsidRDefault="00567D79" w:rsidP="0014043E">
            <w:pPr>
              <w:pStyle w:val="NoSpacing"/>
              <w:numPr>
                <w:ilvl w:val="0"/>
                <w:numId w:val="294"/>
              </w:numPr>
              <w:jc w:val="both"/>
              <w:rPr>
                <w:rFonts w:cstheme="minorHAnsi"/>
                <w:bCs/>
                <w:i/>
                <w:iCs/>
                <w:sz w:val="20"/>
                <w:szCs w:val="20"/>
              </w:rPr>
            </w:pPr>
            <w:r w:rsidRPr="0014043E">
              <w:rPr>
                <w:rFonts w:cstheme="minorHAnsi"/>
                <w:bCs/>
                <w:i/>
                <w:iCs/>
                <w:sz w:val="20"/>
                <w:szCs w:val="20"/>
              </w:rPr>
              <w:t>MCI Score: 0.73, which indicates a 0.05 improvement since last month.</w:t>
            </w:r>
          </w:p>
          <w:p w14:paraId="03372E19" w14:textId="4B4F05B1" w:rsidR="00567D79" w:rsidRPr="0014043E" w:rsidRDefault="00567D79" w:rsidP="0014043E">
            <w:pPr>
              <w:pStyle w:val="NoSpacing"/>
              <w:numPr>
                <w:ilvl w:val="0"/>
                <w:numId w:val="294"/>
              </w:numPr>
              <w:jc w:val="both"/>
              <w:rPr>
                <w:rFonts w:cstheme="minorHAnsi"/>
                <w:bCs/>
                <w:i/>
                <w:iCs/>
                <w:sz w:val="20"/>
                <w:szCs w:val="20"/>
              </w:rPr>
            </w:pPr>
            <w:r w:rsidRPr="0014043E">
              <w:rPr>
                <w:rFonts w:cstheme="minorHAnsi"/>
                <w:bCs/>
                <w:i/>
                <w:iCs/>
                <w:sz w:val="20"/>
                <w:szCs w:val="20"/>
              </w:rPr>
              <w:t xml:space="preserve">Circular Material Use Rate: 31%, with a </w:t>
            </w:r>
            <w:r w:rsidR="0014043E" w:rsidRPr="0014043E">
              <w:rPr>
                <w:rFonts w:cstheme="minorHAnsi"/>
                <w:bCs/>
                <w:i/>
                <w:iCs/>
                <w:sz w:val="20"/>
                <w:szCs w:val="20"/>
              </w:rPr>
              <w:t>3-percentage</w:t>
            </w:r>
            <w:r w:rsidRPr="0014043E">
              <w:rPr>
                <w:rFonts w:cstheme="minorHAnsi"/>
                <w:bCs/>
                <w:i/>
                <w:iCs/>
                <w:sz w:val="20"/>
                <w:szCs w:val="20"/>
              </w:rPr>
              <w:t xml:space="preserve"> point increase compared to the previous month.</w:t>
            </w:r>
          </w:p>
          <w:p w14:paraId="76F03A3D" w14:textId="04059C20" w:rsidR="00567D79" w:rsidRPr="0014043E" w:rsidRDefault="00567D79" w:rsidP="0014043E">
            <w:pPr>
              <w:pStyle w:val="NoSpacing"/>
              <w:numPr>
                <w:ilvl w:val="0"/>
                <w:numId w:val="294"/>
              </w:numPr>
              <w:jc w:val="both"/>
              <w:rPr>
                <w:rFonts w:cstheme="minorHAnsi"/>
                <w:bCs/>
                <w:i/>
                <w:iCs/>
                <w:sz w:val="20"/>
                <w:szCs w:val="20"/>
              </w:rPr>
            </w:pPr>
            <w:r w:rsidRPr="0014043E">
              <w:rPr>
                <w:rFonts w:cstheme="minorHAnsi"/>
                <w:bCs/>
                <w:i/>
                <w:iCs/>
                <w:sz w:val="20"/>
                <w:szCs w:val="20"/>
              </w:rPr>
              <w:t xml:space="preserve">Waste Recovery Rate: 78%, showing a </w:t>
            </w:r>
            <w:r w:rsidR="0014043E" w:rsidRPr="0014043E">
              <w:rPr>
                <w:rFonts w:cstheme="minorHAnsi"/>
                <w:bCs/>
                <w:i/>
                <w:iCs/>
                <w:sz w:val="20"/>
                <w:szCs w:val="20"/>
              </w:rPr>
              <w:t>6-percentage</w:t>
            </w:r>
            <w:r w:rsidRPr="0014043E">
              <w:rPr>
                <w:rFonts w:cstheme="minorHAnsi"/>
                <w:bCs/>
                <w:i/>
                <w:iCs/>
                <w:sz w:val="20"/>
                <w:szCs w:val="20"/>
              </w:rPr>
              <w:t xml:space="preserve"> point increase from last month.</w:t>
            </w:r>
          </w:p>
          <w:p w14:paraId="51E7C347" w14:textId="3CF0AD6D" w:rsidR="00906A31" w:rsidRPr="0014043E" w:rsidRDefault="00567D79" w:rsidP="0014043E">
            <w:pPr>
              <w:pStyle w:val="NoSpacing"/>
              <w:numPr>
                <w:ilvl w:val="0"/>
                <w:numId w:val="294"/>
              </w:numPr>
              <w:jc w:val="both"/>
              <w:rPr>
                <w:rFonts w:cstheme="minorHAnsi"/>
                <w:bCs/>
                <w:i/>
                <w:iCs/>
                <w:sz w:val="20"/>
                <w:szCs w:val="20"/>
              </w:rPr>
            </w:pPr>
            <w:r w:rsidRPr="0014043E">
              <w:rPr>
                <w:rFonts w:cstheme="minorHAnsi"/>
                <w:bCs/>
                <w:i/>
                <w:iCs/>
                <w:sz w:val="20"/>
                <w:szCs w:val="20"/>
              </w:rPr>
              <w:t>Resource Productivity: €2.4k/t, an increase of €0.3k/t over the last month.</w:t>
            </w:r>
            <w:r w:rsidRPr="0014043E">
              <w:rPr>
                <w:rFonts w:cstheme="minorHAnsi"/>
                <w:bCs/>
                <w:i/>
                <w:iCs/>
                <w:sz w:val="20"/>
                <w:szCs w:val="20"/>
              </w:rPr>
              <w:t xml:space="preserve"> </w:t>
            </w:r>
          </w:p>
          <w:p w14:paraId="37D6CD44" w14:textId="77777777" w:rsidR="0014043E" w:rsidRPr="00567D79" w:rsidRDefault="0014043E" w:rsidP="0014043E">
            <w:pPr>
              <w:pStyle w:val="NoSpacing"/>
              <w:ind w:left="720"/>
              <w:jc w:val="both"/>
              <w:rPr>
                <w:rFonts w:cstheme="minorHAnsi"/>
                <w:bCs/>
                <w:sz w:val="20"/>
                <w:szCs w:val="20"/>
              </w:rPr>
            </w:pPr>
          </w:p>
          <w:p w14:paraId="180B31C3" w14:textId="72930308" w:rsidR="00D95B35" w:rsidRPr="00906A31" w:rsidRDefault="00D95B35" w:rsidP="00D95B35">
            <w:pPr>
              <w:pStyle w:val="NoSpacing"/>
              <w:rPr>
                <w:rFonts w:cstheme="minorHAnsi"/>
                <w:b/>
                <w:color w:val="00AC4E" w:themeColor="accent1"/>
                <w:sz w:val="20"/>
                <w:szCs w:val="20"/>
              </w:rPr>
            </w:pPr>
            <w:r w:rsidRPr="00906A31">
              <w:rPr>
                <w:rFonts w:cstheme="minorHAnsi"/>
                <w:b/>
                <w:color w:val="00AC4E" w:themeColor="accent1"/>
                <w:sz w:val="20"/>
                <w:szCs w:val="20"/>
              </w:rPr>
              <w:t>Additional Reading</w:t>
            </w:r>
            <w:r w:rsidR="00C82122">
              <w:rPr>
                <w:rFonts w:cstheme="minorHAnsi"/>
                <w:b/>
                <w:color w:val="00AC4E" w:themeColor="accent1"/>
                <w:sz w:val="20"/>
                <w:szCs w:val="20"/>
              </w:rPr>
              <w:t>:</w:t>
            </w:r>
          </w:p>
          <w:p w14:paraId="0080D318" w14:textId="77777777" w:rsidR="00D95B35" w:rsidRPr="00D95B35" w:rsidRDefault="00D95B35" w:rsidP="00D95B35">
            <w:pPr>
              <w:pStyle w:val="NoSpacing"/>
              <w:numPr>
                <w:ilvl w:val="0"/>
                <w:numId w:val="233"/>
              </w:numPr>
              <w:rPr>
                <w:rFonts w:cstheme="minorHAnsi"/>
                <w:sz w:val="20"/>
                <w:szCs w:val="20"/>
              </w:rPr>
            </w:pPr>
            <w:r w:rsidRPr="00D95B35">
              <w:rPr>
                <w:rFonts w:cstheme="minorHAnsi"/>
                <w:sz w:val="20"/>
                <w:szCs w:val="20"/>
              </w:rPr>
              <w:t>Ellen MacArthur Foundation. "</w:t>
            </w:r>
            <w:proofErr w:type="spellStart"/>
            <w:r w:rsidRPr="00D95B35">
              <w:rPr>
                <w:rFonts w:cstheme="minorHAnsi"/>
                <w:sz w:val="20"/>
                <w:szCs w:val="20"/>
              </w:rPr>
              <w:t>Circulytics</w:t>
            </w:r>
            <w:proofErr w:type="spellEnd"/>
            <w:r w:rsidRPr="00D95B35">
              <w:rPr>
                <w:rFonts w:cstheme="minorHAnsi"/>
                <w:sz w:val="20"/>
                <w:szCs w:val="20"/>
              </w:rPr>
              <w:t xml:space="preserve"> Methodology."</w:t>
            </w:r>
          </w:p>
          <w:p w14:paraId="692EFD9B" w14:textId="77777777" w:rsidR="00D95B35" w:rsidRDefault="00D95B35" w:rsidP="00D95B35">
            <w:pPr>
              <w:pStyle w:val="NoSpacing"/>
              <w:numPr>
                <w:ilvl w:val="0"/>
                <w:numId w:val="233"/>
              </w:numPr>
              <w:rPr>
                <w:rFonts w:cstheme="minorHAnsi"/>
                <w:sz w:val="20"/>
                <w:szCs w:val="20"/>
              </w:rPr>
            </w:pPr>
            <w:r w:rsidRPr="00D95B35">
              <w:rPr>
                <w:rFonts w:cstheme="minorHAnsi"/>
                <w:sz w:val="20"/>
                <w:szCs w:val="20"/>
              </w:rPr>
              <w:t>WBCSD (2020). "Circular Transition Indicators."</w:t>
            </w:r>
          </w:p>
          <w:p w14:paraId="5763EE6D" w14:textId="77777777" w:rsidR="00906A31" w:rsidRPr="00D95B35" w:rsidRDefault="00906A31" w:rsidP="00906A31">
            <w:pPr>
              <w:pStyle w:val="NoSpacing"/>
              <w:ind w:left="720"/>
              <w:rPr>
                <w:rFonts w:cstheme="minorHAnsi"/>
                <w:sz w:val="20"/>
                <w:szCs w:val="20"/>
              </w:rPr>
            </w:pPr>
          </w:p>
          <w:p w14:paraId="4AC424DC" w14:textId="0CE84671" w:rsidR="00D95B35" w:rsidRPr="00906A31" w:rsidRDefault="00D95B35" w:rsidP="00D95B35">
            <w:pPr>
              <w:pStyle w:val="NoSpacing"/>
              <w:rPr>
                <w:rFonts w:cstheme="minorHAnsi"/>
                <w:b/>
                <w:color w:val="00AC4E" w:themeColor="accent1"/>
                <w:sz w:val="20"/>
                <w:szCs w:val="20"/>
              </w:rPr>
            </w:pPr>
            <w:r w:rsidRPr="00906A31">
              <w:rPr>
                <w:rFonts w:cstheme="minorHAnsi"/>
                <w:b/>
                <w:color w:val="00AC4E" w:themeColor="accent1"/>
                <w:sz w:val="20"/>
                <w:szCs w:val="20"/>
              </w:rPr>
              <w:t>Key Takeaways</w:t>
            </w:r>
            <w:r w:rsidR="00C82122">
              <w:rPr>
                <w:rFonts w:cstheme="minorHAnsi"/>
                <w:b/>
                <w:color w:val="00AC4E" w:themeColor="accent1"/>
                <w:sz w:val="20"/>
                <w:szCs w:val="20"/>
              </w:rPr>
              <w:t>:</w:t>
            </w:r>
          </w:p>
          <w:p w14:paraId="61C6F365" w14:textId="77777777" w:rsidR="00D95B35" w:rsidRPr="00906A31" w:rsidRDefault="00D95B35" w:rsidP="00906A31">
            <w:pPr>
              <w:pStyle w:val="ListParagraph"/>
              <w:numPr>
                <w:ilvl w:val="0"/>
                <w:numId w:val="237"/>
              </w:numPr>
              <w:rPr>
                <w:rFonts w:cstheme="minorHAnsi"/>
                <w:szCs w:val="20"/>
              </w:rPr>
            </w:pPr>
            <w:r w:rsidRPr="00906A31">
              <w:rPr>
                <w:rFonts w:cstheme="minorHAnsi"/>
                <w:b/>
                <w:szCs w:val="20"/>
              </w:rPr>
              <w:t>MCI</w:t>
            </w:r>
            <w:r w:rsidRPr="00906A31">
              <w:rPr>
                <w:rFonts w:cstheme="minorHAnsi"/>
                <w:szCs w:val="20"/>
              </w:rPr>
              <w:t xml:space="preserve"> provides standardised measurement (0-1)</w:t>
            </w:r>
          </w:p>
          <w:p w14:paraId="287463FA" w14:textId="77777777" w:rsidR="00D95B35" w:rsidRPr="00906A31" w:rsidRDefault="00D95B35" w:rsidP="00906A31">
            <w:pPr>
              <w:pStyle w:val="ListParagraph"/>
              <w:numPr>
                <w:ilvl w:val="0"/>
                <w:numId w:val="237"/>
              </w:numPr>
              <w:rPr>
                <w:rFonts w:cstheme="minorHAnsi"/>
                <w:szCs w:val="20"/>
              </w:rPr>
            </w:pPr>
            <w:r w:rsidRPr="00906A31">
              <w:rPr>
                <w:rFonts w:cstheme="minorHAnsi"/>
                <w:b/>
                <w:szCs w:val="20"/>
              </w:rPr>
              <w:t>Resource efficiency</w:t>
            </w:r>
            <w:r w:rsidRPr="00906A31">
              <w:rPr>
                <w:rFonts w:cstheme="minorHAnsi"/>
                <w:szCs w:val="20"/>
              </w:rPr>
              <w:t xml:space="preserve"> tracks productivity and waste</w:t>
            </w:r>
          </w:p>
          <w:p w14:paraId="142C3215" w14:textId="77777777" w:rsidR="00D95B35" w:rsidRPr="00906A31" w:rsidRDefault="00D95B35" w:rsidP="00906A31">
            <w:pPr>
              <w:pStyle w:val="ListParagraph"/>
              <w:numPr>
                <w:ilvl w:val="0"/>
                <w:numId w:val="237"/>
              </w:numPr>
              <w:rPr>
                <w:rFonts w:cstheme="minorHAnsi"/>
                <w:szCs w:val="20"/>
              </w:rPr>
            </w:pPr>
            <w:r w:rsidRPr="00906A31">
              <w:rPr>
                <w:rFonts w:cstheme="minorHAnsi"/>
                <w:b/>
                <w:szCs w:val="20"/>
              </w:rPr>
              <w:t>Product metrics:</w:t>
            </w:r>
            <w:r w:rsidRPr="00906A31">
              <w:rPr>
                <w:rFonts w:cstheme="minorHAnsi"/>
                <w:szCs w:val="20"/>
              </w:rPr>
              <w:t xml:space="preserve"> durability, repairability, recyclability</w:t>
            </w:r>
          </w:p>
          <w:p w14:paraId="7E8A154F" w14:textId="2FBEB027" w:rsidR="00D95B35" w:rsidRDefault="00D95B35" w:rsidP="00906A31">
            <w:pPr>
              <w:pStyle w:val="ListParagraph"/>
              <w:numPr>
                <w:ilvl w:val="0"/>
                <w:numId w:val="237"/>
              </w:numPr>
              <w:rPr>
                <w:rFonts w:cstheme="minorHAnsi"/>
                <w:szCs w:val="20"/>
              </w:rPr>
            </w:pPr>
            <w:r w:rsidRPr="00906A31">
              <w:rPr>
                <w:rFonts w:cstheme="minorHAnsi"/>
                <w:b/>
                <w:szCs w:val="20"/>
              </w:rPr>
              <w:t>Dashboards</w:t>
            </w:r>
            <w:r w:rsidRPr="00906A31">
              <w:rPr>
                <w:rFonts w:cstheme="minorHAnsi"/>
                <w:szCs w:val="20"/>
              </w:rPr>
              <w:t xml:space="preserve"> align with strategy, balance indicators</w:t>
            </w:r>
            <w:r w:rsidR="00906A31" w:rsidRPr="00906A31">
              <w:rPr>
                <w:rFonts w:cstheme="minorHAnsi"/>
                <w:szCs w:val="20"/>
              </w:rPr>
              <w:t>.</w:t>
            </w:r>
          </w:p>
          <w:p w14:paraId="5186804B" w14:textId="77777777" w:rsidR="00906A31" w:rsidRPr="00906A31" w:rsidRDefault="00906A31" w:rsidP="00906A31">
            <w:pPr>
              <w:pStyle w:val="ListParagraph"/>
              <w:rPr>
                <w:rFonts w:cstheme="minorHAnsi"/>
                <w:szCs w:val="20"/>
              </w:rPr>
            </w:pPr>
          </w:p>
          <w:p w14:paraId="1260750F" w14:textId="45E30C55" w:rsidR="00D95B35" w:rsidRPr="00906A31" w:rsidRDefault="00D95B35" w:rsidP="00D95B35">
            <w:pPr>
              <w:pStyle w:val="NoSpacing"/>
              <w:rPr>
                <w:rFonts w:cstheme="minorHAnsi"/>
                <w:b/>
                <w:color w:val="00AC4E" w:themeColor="accent1"/>
                <w:sz w:val="20"/>
                <w:szCs w:val="20"/>
              </w:rPr>
            </w:pPr>
            <w:r w:rsidRPr="00906A31">
              <w:rPr>
                <w:rFonts w:cstheme="minorHAnsi"/>
                <w:b/>
                <w:color w:val="00AC4E" w:themeColor="accent1"/>
                <w:sz w:val="20"/>
                <w:szCs w:val="20"/>
              </w:rPr>
              <w:t>Quick Check</w:t>
            </w:r>
            <w:r w:rsidR="00C82122">
              <w:rPr>
                <w:rFonts w:cstheme="minorHAnsi"/>
                <w:b/>
                <w:color w:val="00AC4E" w:themeColor="accent1"/>
                <w:sz w:val="20"/>
                <w:szCs w:val="20"/>
              </w:rPr>
              <w:t>:</w:t>
            </w:r>
          </w:p>
          <w:p w14:paraId="19776F95" w14:textId="77777777" w:rsidR="00D95B35" w:rsidRDefault="00D95B35" w:rsidP="00D95B35">
            <w:pPr>
              <w:pStyle w:val="NoSpacing"/>
              <w:rPr>
                <w:rFonts w:cstheme="minorHAnsi"/>
                <w:color w:val="009889" w:themeColor="accent2"/>
                <w:sz w:val="20"/>
                <w:szCs w:val="20"/>
              </w:rPr>
            </w:pPr>
            <w:r w:rsidRPr="00906A31">
              <w:rPr>
                <w:rFonts w:cstheme="minorHAnsi"/>
                <w:color w:val="009889" w:themeColor="accent2"/>
                <w:sz w:val="20"/>
                <w:szCs w:val="20"/>
              </w:rPr>
              <w:t>1. True or False: Higher MCI indicates more linear flows.</w:t>
            </w:r>
          </w:p>
          <w:p w14:paraId="5D85CF09" w14:textId="77777777" w:rsidR="00906A31" w:rsidRPr="00906A31" w:rsidRDefault="00906A31" w:rsidP="00D95B35">
            <w:pPr>
              <w:pStyle w:val="NoSpacing"/>
              <w:rPr>
                <w:rFonts w:cstheme="minorHAnsi"/>
                <w:color w:val="009889" w:themeColor="accent2"/>
                <w:sz w:val="20"/>
                <w:szCs w:val="20"/>
              </w:rPr>
            </w:pPr>
          </w:p>
          <w:p w14:paraId="16006446" w14:textId="77777777" w:rsidR="00D95B35" w:rsidRPr="00906A31" w:rsidRDefault="00D95B35" w:rsidP="00D95B35">
            <w:pPr>
              <w:pStyle w:val="NoSpacing"/>
              <w:rPr>
                <w:rFonts w:cstheme="minorHAnsi"/>
                <w:color w:val="009889" w:themeColor="accent2"/>
                <w:sz w:val="20"/>
                <w:szCs w:val="20"/>
              </w:rPr>
            </w:pPr>
            <w:r w:rsidRPr="00906A31">
              <w:rPr>
                <w:rFonts w:cstheme="minorHAnsi"/>
                <w:color w:val="009889" w:themeColor="accent2"/>
                <w:sz w:val="20"/>
                <w:szCs w:val="20"/>
              </w:rPr>
              <w:t>2. Multiple Choice: Material Productivity measures:</w:t>
            </w:r>
          </w:p>
          <w:p w14:paraId="28138D4D" w14:textId="77777777" w:rsidR="00D95B35" w:rsidRPr="00D95B35" w:rsidRDefault="00D95B35" w:rsidP="00D95B35">
            <w:pPr>
              <w:pStyle w:val="ListParagraph"/>
              <w:rPr>
                <w:rFonts w:cstheme="minorHAnsi"/>
                <w:szCs w:val="20"/>
              </w:rPr>
            </w:pPr>
            <w:r w:rsidRPr="00D95B35">
              <w:rPr>
                <w:rFonts w:cstheme="minorHAnsi"/>
                <w:szCs w:val="20"/>
              </w:rPr>
              <w:t>a) Waste per output</w:t>
            </w:r>
          </w:p>
          <w:p w14:paraId="11207B79" w14:textId="29D54606" w:rsidR="00D95B35" w:rsidRDefault="00D95B35" w:rsidP="00D95B35">
            <w:pPr>
              <w:pStyle w:val="ListParagraph"/>
              <w:rPr>
                <w:rFonts w:cstheme="minorHAnsi"/>
                <w:szCs w:val="20"/>
              </w:rPr>
            </w:pPr>
            <w:r w:rsidRPr="00D95B35">
              <w:rPr>
                <w:rFonts w:cstheme="minorHAnsi"/>
                <w:szCs w:val="20"/>
              </w:rPr>
              <w:lastRenderedPageBreak/>
              <w:t>b) Revenue per material input</w:t>
            </w:r>
            <w:r w:rsidR="00906A31">
              <w:rPr>
                <w:rFonts w:cstheme="minorHAnsi"/>
                <w:szCs w:val="20"/>
              </w:rPr>
              <w:t>.</w:t>
            </w:r>
          </w:p>
          <w:p w14:paraId="7C69F8A1" w14:textId="77777777" w:rsidR="00906A31" w:rsidRPr="00D95B35" w:rsidRDefault="00906A31" w:rsidP="00D95B35">
            <w:pPr>
              <w:pStyle w:val="ListParagraph"/>
              <w:rPr>
                <w:rFonts w:cstheme="minorHAnsi"/>
                <w:szCs w:val="20"/>
              </w:rPr>
            </w:pPr>
          </w:p>
          <w:p w14:paraId="262D82C9" w14:textId="77777777" w:rsidR="00D95B35" w:rsidRPr="00906A31" w:rsidRDefault="00D95B35" w:rsidP="00D95B35">
            <w:pPr>
              <w:pStyle w:val="NoSpacing"/>
              <w:rPr>
                <w:rFonts w:cstheme="minorHAnsi"/>
                <w:color w:val="009889" w:themeColor="accent2"/>
                <w:sz w:val="20"/>
                <w:szCs w:val="20"/>
              </w:rPr>
            </w:pPr>
            <w:r w:rsidRPr="00906A31">
              <w:rPr>
                <w:rFonts w:cstheme="minorHAnsi"/>
                <w:color w:val="009889" w:themeColor="accent2"/>
                <w:sz w:val="20"/>
                <w:szCs w:val="20"/>
              </w:rPr>
              <w:t>3. Short Answer: Two product-level CE metrics.</w:t>
            </w:r>
          </w:p>
          <w:p w14:paraId="3AFF2AD8" w14:textId="77777777" w:rsidR="00D95B35" w:rsidRPr="00906A31" w:rsidRDefault="00D95B35" w:rsidP="00D95B35">
            <w:pPr>
              <w:pStyle w:val="NoSpacing"/>
              <w:rPr>
                <w:rFonts w:cstheme="minorHAnsi"/>
                <w:color w:val="009889" w:themeColor="accent2"/>
                <w:sz w:val="20"/>
                <w:szCs w:val="20"/>
              </w:rPr>
            </w:pPr>
          </w:p>
          <w:p w14:paraId="1D829CD4" w14:textId="08743180" w:rsidR="00D95B35" w:rsidRPr="00906A31" w:rsidRDefault="00D95B35" w:rsidP="00906A31">
            <w:pPr>
              <w:pStyle w:val="NoSpacing"/>
              <w:rPr>
                <w:rFonts w:cstheme="minorHAnsi"/>
                <w:bCs/>
                <w:i/>
                <w:iCs/>
                <w:sz w:val="20"/>
                <w:szCs w:val="20"/>
              </w:rPr>
            </w:pPr>
            <w:r w:rsidRPr="00906A31">
              <w:rPr>
                <w:rFonts w:cstheme="minorHAnsi"/>
                <w:bCs/>
                <w:i/>
                <w:iCs/>
                <w:sz w:val="20"/>
                <w:szCs w:val="20"/>
              </w:rPr>
              <w:t>Answer</w:t>
            </w:r>
            <w:r w:rsidR="00906A31" w:rsidRPr="00906A31">
              <w:rPr>
                <w:rFonts w:cstheme="minorHAnsi"/>
                <w:bCs/>
                <w:i/>
                <w:iCs/>
                <w:sz w:val="20"/>
                <w:szCs w:val="20"/>
              </w:rPr>
              <w:t xml:space="preserve"> key</w:t>
            </w:r>
            <w:r w:rsidRPr="00906A31">
              <w:rPr>
                <w:rFonts w:cstheme="minorHAnsi"/>
                <w:bCs/>
                <w:i/>
                <w:iCs/>
                <w:sz w:val="20"/>
                <w:szCs w:val="20"/>
              </w:rPr>
              <w:t>: 1) False. 2) b. 3) Durability, repairability, recyclability, recycled content.</w:t>
            </w:r>
          </w:p>
        </w:tc>
      </w:tr>
    </w:tbl>
    <w:p w14:paraId="62BB0566" w14:textId="77777777" w:rsidR="00D95B35" w:rsidRDefault="00D95B35" w:rsidP="00980D68">
      <w:pPr>
        <w:spacing w:line="276" w:lineRule="auto"/>
        <w:rPr>
          <w:rFonts w:cstheme="minorHAnsi"/>
          <w:szCs w:val="20"/>
        </w:rPr>
      </w:pPr>
    </w:p>
    <w:p w14:paraId="1678C21C" w14:textId="77777777" w:rsidR="00906A31" w:rsidRDefault="00906A31" w:rsidP="00980D68">
      <w:pPr>
        <w:spacing w:line="276" w:lineRule="auto"/>
        <w:rPr>
          <w:rFonts w:cstheme="minorHAnsi"/>
          <w:szCs w:val="20"/>
        </w:rPr>
      </w:pPr>
    </w:p>
    <w:tbl>
      <w:tblPr>
        <w:tblStyle w:val="TableGrid"/>
        <w:tblW w:w="0" w:type="auto"/>
        <w:tblLook w:val="04A0" w:firstRow="1" w:lastRow="0" w:firstColumn="1" w:lastColumn="0" w:noHBand="0" w:noVBand="1"/>
      </w:tblPr>
      <w:tblGrid>
        <w:gridCol w:w="9628"/>
      </w:tblGrid>
      <w:tr w:rsidR="00906A31" w:rsidRPr="00A43EC2" w14:paraId="68AB8723" w14:textId="77777777" w:rsidTr="000645F1">
        <w:tc>
          <w:tcPr>
            <w:tcW w:w="9628" w:type="dxa"/>
            <w:shd w:val="clear" w:color="auto" w:fill="FFFFFF" w:themeFill="background1"/>
          </w:tcPr>
          <w:p w14:paraId="5163471A" w14:textId="5AB86833" w:rsidR="00906A31" w:rsidRPr="00A43EC2" w:rsidRDefault="00906A31" w:rsidP="000645F1">
            <w:pPr>
              <w:pStyle w:val="Heading2"/>
              <w:numPr>
                <w:ilvl w:val="0"/>
                <w:numId w:val="0"/>
              </w:numPr>
              <w:spacing w:line="276" w:lineRule="auto"/>
              <w:rPr>
                <w:rFonts w:cstheme="minorHAnsi"/>
                <w:szCs w:val="20"/>
              </w:rPr>
            </w:pPr>
            <w:bookmarkStart w:id="68" w:name="_Toc227666873"/>
            <w:r w:rsidRPr="00A43EC2">
              <w:t xml:space="preserve">Module </w:t>
            </w:r>
            <w:r>
              <w:t>2</w:t>
            </w:r>
            <w:r w:rsidRPr="00A43EC2">
              <w:t>: Conclusion and Self-Assessment</w:t>
            </w:r>
            <w:bookmarkEnd w:id="68"/>
          </w:p>
        </w:tc>
      </w:tr>
      <w:tr w:rsidR="00906A31" w:rsidRPr="00531361" w14:paraId="2B85A5C9" w14:textId="77777777" w:rsidTr="000645F1">
        <w:tc>
          <w:tcPr>
            <w:tcW w:w="9628" w:type="dxa"/>
            <w:shd w:val="clear" w:color="auto" w:fill="D9D9D9" w:themeFill="background1" w:themeFillShade="D9"/>
          </w:tcPr>
          <w:p w14:paraId="176C29A0" w14:textId="77777777" w:rsidR="00906A31" w:rsidRPr="00531361" w:rsidRDefault="00906A31" w:rsidP="000645F1">
            <w:pPr>
              <w:spacing w:line="276" w:lineRule="auto"/>
              <w:rPr>
                <w:rFonts w:cstheme="minorHAnsi"/>
                <w:b/>
                <w:bCs/>
                <w:szCs w:val="20"/>
              </w:rPr>
            </w:pPr>
            <w:r w:rsidRPr="00531361">
              <w:rPr>
                <w:rFonts w:cstheme="minorHAnsi"/>
                <w:b/>
                <w:bCs/>
                <w:szCs w:val="20"/>
              </w:rPr>
              <w:t>Module Summary</w:t>
            </w:r>
            <w:r w:rsidRPr="00A43EC2">
              <w:rPr>
                <w:rFonts w:cstheme="minorHAnsi"/>
                <w:b/>
                <w:bCs/>
                <w:szCs w:val="20"/>
              </w:rPr>
              <w:t>:</w:t>
            </w:r>
          </w:p>
        </w:tc>
      </w:tr>
      <w:tr w:rsidR="00906A31" w:rsidRPr="00531361" w14:paraId="32DE1B9A" w14:textId="77777777" w:rsidTr="000645F1">
        <w:tc>
          <w:tcPr>
            <w:tcW w:w="9628" w:type="dxa"/>
          </w:tcPr>
          <w:p w14:paraId="18111442" w14:textId="77777777" w:rsidR="00906A31" w:rsidRPr="00906A31" w:rsidRDefault="00906A31" w:rsidP="00906A31">
            <w:pPr>
              <w:pStyle w:val="NoSpacing"/>
              <w:jc w:val="both"/>
              <w:rPr>
                <w:rFonts w:cstheme="minorHAnsi"/>
                <w:sz w:val="20"/>
                <w:szCs w:val="20"/>
              </w:rPr>
            </w:pPr>
            <w:r w:rsidRPr="00906A31">
              <w:rPr>
                <w:rFonts w:cstheme="minorHAnsi"/>
                <w:sz w:val="20"/>
                <w:szCs w:val="20"/>
              </w:rPr>
              <w:t>Module 2 developed technical competences:</w:t>
            </w:r>
          </w:p>
          <w:p w14:paraId="6242E62A" w14:textId="77777777" w:rsidR="00906A31" w:rsidRPr="00906A31" w:rsidRDefault="00906A31" w:rsidP="00906A31">
            <w:pPr>
              <w:pStyle w:val="ListParagraph"/>
              <w:numPr>
                <w:ilvl w:val="0"/>
                <w:numId w:val="239"/>
              </w:numPr>
              <w:jc w:val="both"/>
              <w:rPr>
                <w:rFonts w:cstheme="minorHAnsi"/>
                <w:szCs w:val="20"/>
              </w:rPr>
            </w:pPr>
            <w:r w:rsidRPr="00906A31">
              <w:rPr>
                <w:rFonts w:cstheme="minorHAnsi"/>
                <w:b/>
                <w:szCs w:val="20"/>
              </w:rPr>
              <w:t>MFA</w:t>
            </w:r>
            <w:r w:rsidRPr="00906A31">
              <w:rPr>
                <w:rFonts w:cstheme="minorHAnsi"/>
                <w:szCs w:val="20"/>
              </w:rPr>
              <w:t xml:space="preserve"> provides methodology for tracking resources</w:t>
            </w:r>
          </w:p>
          <w:p w14:paraId="3B84D052" w14:textId="77777777" w:rsidR="00906A31" w:rsidRPr="00906A31" w:rsidRDefault="00906A31" w:rsidP="00906A31">
            <w:pPr>
              <w:pStyle w:val="ListParagraph"/>
              <w:numPr>
                <w:ilvl w:val="0"/>
                <w:numId w:val="239"/>
              </w:numPr>
              <w:jc w:val="both"/>
              <w:rPr>
                <w:rFonts w:cstheme="minorHAnsi"/>
                <w:szCs w:val="20"/>
              </w:rPr>
            </w:pPr>
            <w:r w:rsidRPr="00906A31">
              <w:rPr>
                <w:rFonts w:cstheme="minorHAnsi"/>
                <w:b/>
                <w:szCs w:val="20"/>
              </w:rPr>
              <w:t>Lifecycle data</w:t>
            </w:r>
            <w:r w:rsidRPr="00906A31">
              <w:rPr>
                <w:rFonts w:cstheme="minorHAnsi"/>
                <w:szCs w:val="20"/>
              </w:rPr>
              <w:t xml:space="preserve"> spans design through end-of-life</w:t>
            </w:r>
          </w:p>
          <w:p w14:paraId="7138A550" w14:textId="77777777" w:rsidR="00906A31" w:rsidRPr="00906A31" w:rsidRDefault="00906A31" w:rsidP="00906A31">
            <w:pPr>
              <w:pStyle w:val="ListParagraph"/>
              <w:numPr>
                <w:ilvl w:val="0"/>
                <w:numId w:val="239"/>
              </w:numPr>
              <w:jc w:val="both"/>
              <w:rPr>
                <w:rFonts w:cstheme="minorHAnsi"/>
                <w:szCs w:val="20"/>
              </w:rPr>
            </w:pPr>
            <w:r w:rsidRPr="00906A31">
              <w:rPr>
                <w:rFonts w:cstheme="minorHAnsi"/>
                <w:b/>
                <w:szCs w:val="20"/>
              </w:rPr>
              <w:t>DPP implementation</w:t>
            </w:r>
            <w:r w:rsidRPr="00906A31">
              <w:rPr>
                <w:rFonts w:cstheme="minorHAnsi"/>
                <w:szCs w:val="20"/>
              </w:rPr>
              <w:t xml:space="preserve"> requires architecture, standards, integration</w:t>
            </w:r>
          </w:p>
          <w:p w14:paraId="252AF1DD" w14:textId="77777777" w:rsidR="00906A31" w:rsidRPr="00906A31" w:rsidRDefault="00906A31" w:rsidP="00906A31">
            <w:pPr>
              <w:pStyle w:val="ListParagraph"/>
              <w:numPr>
                <w:ilvl w:val="0"/>
                <w:numId w:val="239"/>
              </w:numPr>
              <w:jc w:val="both"/>
              <w:rPr>
                <w:rFonts w:cstheme="minorHAnsi"/>
                <w:szCs w:val="20"/>
              </w:rPr>
            </w:pPr>
            <w:r w:rsidRPr="00906A31">
              <w:rPr>
                <w:rFonts w:cstheme="minorHAnsi"/>
                <w:b/>
                <w:szCs w:val="20"/>
              </w:rPr>
              <w:t>Metrics</w:t>
            </w:r>
            <w:r w:rsidRPr="00906A31">
              <w:rPr>
                <w:rFonts w:cstheme="minorHAnsi"/>
                <w:szCs w:val="20"/>
              </w:rPr>
              <w:t xml:space="preserve"> translate principles into measurement</w:t>
            </w:r>
          </w:p>
          <w:p w14:paraId="7B8D723D" w14:textId="77777777" w:rsidR="00906A31" w:rsidRPr="00906A31" w:rsidRDefault="00906A31" w:rsidP="00906A31">
            <w:pPr>
              <w:pStyle w:val="NoSpacing"/>
              <w:jc w:val="both"/>
              <w:rPr>
                <w:rFonts w:cstheme="minorHAnsi"/>
                <w:sz w:val="20"/>
                <w:szCs w:val="20"/>
                <w:lang w:val="en-GB"/>
              </w:rPr>
            </w:pPr>
          </w:p>
          <w:p w14:paraId="7C648EE2" w14:textId="77777777" w:rsidR="00906A31" w:rsidRPr="00906A31" w:rsidRDefault="00906A31" w:rsidP="00906A31">
            <w:pPr>
              <w:pStyle w:val="NoSpacing"/>
              <w:jc w:val="both"/>
              <w:rPr>
                <w:rFonts w:cstheme="minorHAnsi"/>
                <w:b/>
                <w:bCs/>
                <w:color w:val="00AC4D"/>
                <w:sz w:val="20"/>
                <w:szCs w:val="20"/>
                <w:lang w:val="hr-HR"/>
              </w:rPr>
            </w:pPr>
            <w:r w:rsidRPr="00906A31">
              <w:rPr>
                <w:rFonts w:cstheme="minorHAnsi"/>
                <w:b/>
                <w:bCs/>
                <w:color w:val="00AC4D"/>
                <w:sz w:val="20"/>
                <w:szCs w:val="20"/>
                <w:lang w:val="hr-HR"/>
              </w:rPr>
              <w:t>Module Knowledge Quiz</w:t>
            </w:r>
          </w:p>
          <w:p w14:paraId="38CA76B4" w14:textId="77777777" w:rsidR="00906A31" w:rsidRPr="00906A31" w:rsidRDefault="00906A31" w:rsidP="00906A31">
            <w:pPr>
              <w:pStyle w:val="NoSpacing"/>
              <w:numPr>
                <w:ilvl w:val="0"/>
                <w:numId w:val="238"/>
              </w:numPr>
              <w:jc w:val="both"/>
              <w:rPr>
                <w:rFonts w:cstheme="minorHAnsi"/>
                <w:color w:val="009889" w:themeColor="accent2"/>
                <w:sz w:val="20"/>
                <w:szCs w:val="20"/>
              </w:rPr>
            </w:pPr>
            <w:r w:rsidRPr="00906A31">
              <w:rPr>
                <w:rFonts w:cstheme="minorHAnsi"/>
                <w:color w:val="009889" w:themeColor="accent2"/>
                <w:sz w:val="20"/>
                <w:szCs w:val="20"/>
              </w:rPr>
              <w:t>What is the mass balance principle?</w:t>
            </w:r>
          </w:p>
          <w:p w14:paraId="4A38A1F2" w14:textId="77777777" w:rsidR="00906A31" w:rsidRPr="00906A31" w:rsidRDefault="00906A31" w:rsidP="00906A31">
            <w:pPr>
              <w:pStyle w:val="NoSpacing"/>
              <w:numPr>
                <w:ilvl w:val="0"/>
                <w:numId w:val="238"/>
              </w:numPr>
              <w:jc w:val="both"/>
              <w:rPr>
                <w:rFonts w:cstheme="minorHAnsi"/>
                <w:color w:val="009889" w:themeColor="accent2"/>
                <w:sz w:val="20"/>
                <w:szCs w:val="20"/>
              </w:rPr>
            </w:pPr>
            <w:r w:rsidRPr="00906A31">
              <w:rPr>
                <w:rFonts w:cstheme="minorHAnsi"/>
                <w:color w:val="009889" w:themeColor="accent2"/>
                <w:sz w:val="20"/>
                <w:szCs w:val="20"/>
              </w:rPr>
              <w:t>Name four lifecycle stages and key data for each.</w:t>
            </w:r>
          </w:p>
          <w:p w14:paraId="79A9907C" w14:textId="77777777" w:rsidR="00906A31" w:rsidRPr="00906A31" w:rsidRDefault="00906A31" w:rsidP="00906A31">
            <w:pPr>
              <w:pStyle w:val="NoSpacing"/>
              <w:numPr>
                <w:ilvl w:val="0"/>
                <w:numId w:val="238"/>
              </w:numPr>
              <w:jc w:val="both"/>
              <w:rPr>
                <w:rFonts w:cstheme="minorHAnsi"/>
                <w:color w:val="009889" w:themeColor="accent2"/>
                <w:sz w:val="20"/>
                <w:szCs w:val="20"/>
              </w:rPr>
            </w:pPr>
            <w:r w:rsidRPr="00906A31">
              <w:rPr>
                <w:rFonts w:cstheme="minorHAnsi"/>
                <w:color w:val="009889" w:themeColor="accent2"/>
                <w:sz w:val="20"/>
                <w:szCs w:val="20"/>
              </w:rPr>
              <w:t>What are DPP architecture components?</w:t>
            </w:r>
          </w:p>
          <w:p w14:paraId="7918E180" w14:textId="77777777" w:rsidR="00906A31" w:rsidRPr="00906A31" w:rsidRDefault="00906A31" w:rsidP="00906A31">
            <w:pPr>
              <w:pStyle w:val="NoSpacing"/>
              <w:numPr>
                <w:ilvl w:val="0"/>
                <w:numId w:val="238"/>
              </w:numPr>
              <w:jc w:val="both"/>
              <w:rPr>
                <w:rFonts w:cstheme="minorHAnsi"/>
                <w:color w:val="009889" w:themeColor="accent2"/>
                <w:sz w:val="20"/>
                <w:szCs w:val="20"/>
              </w:rPr>
            </w:pPr>
            <w:r w:rsidRPr="00906A31">
              <w:rPr>
                <w:rFonts w:cstheme="minorHAnsi"/>
                <w:color w:val="009889" w:themeColor="accent2"/>
                <w:sz w:val="20"/>
                <w:szCs w:val="20"/>
              </w:rPr>
              <w:t>How is MCI calculated (conceptually)?</w:t>
            </w:r>
          </w:p>
          <w:p w14:paraId="4A8FE076" w14:textId="77777777" w:rsidR="00906A31" w:rsidRPr="00906A31" w:rsidRDefault="00906A31" w:rsidP="00906A31">
            <w:pPr>
              <w:pStyle w:val="NoSpacing"/>
              <w:numPr>
                <w:ilvl w:val="0"/>
                <w:numId w:val="238"/>
              </w:numPr>
              <w:jc w:val="both"/>
              <w:rPr>
                <w:rFonts w:cstheme="minorHAnsi"/>
                <w:color w:val="009889" w:themeColor="accent2"/>
                <w:sz w:val="20"/>
                <w:szCs w:val="20"/>
              </w:rPr>
            </w:pPr>
            <w:r w:rsidRPr="00906A31">
              <w:rPr>
                <w:rFonts w:cstheme="minorHAnsi"/>
                <w:color w:val="009889" w:themeColor="accent2"/>
                <w:sz w:val="20"/>
                <w:szCs w:val="20"/>
              </w:rPr>
              <w:t>What standards support DPP exchange?</w:t>
            </w:r>
          </w:p>
          <w:p w14:paraId="0CA2FD8A" w14:textId="77777777" w:rsidR="00906A31" w:rsidRPr="00906A31" w:rsidRDefault="00906A31" w:rsidP="00906A31">
            <w:pPr>
              <w:pStyle w:val="NoSpacing"/>
              <w:numPr>
                <w:ilvl w:val="0"/>
                <w:numId w:val="238"/>
              </w:numPr>
              <w:jc w:val="both"/>
              <w:rPr>
                <w:rFonts w:cstheme="minorHAnsi"/>
                <w:color w:val="009889" w:themeColor="accent2"/>
                <w:sz w:val="20"/>
                <w:szCs w:val="20"/>
              </w:rPr>
            </w:pPr>
            <w:r w:rsidRPr="00906A31">
              <w:rPr>
                <w:rFonts w:cstheme="minorHAnsi"/>
                <w:color w:val="009889" w:themeColor="accent2"/>
                <w:sz w:val="20"/>
                <w:szCs w:val="20"/>
              </w:rPr>
              <w:t>Name three resource efficiency metrics.</w:t>
            </w:r>
          </w:p>
          <w:p w14:paraId="63E55579" w14:textId="77777777" w:rsidR="00906A31" w:rsidRPr="00906A31" w:rsidRDefault="00906A31" w:rsidP="00906A31">
            <w:pPr>
              <w:pStyle w:val="NoSpacing"/>
              <w:numPr>
                <w:ilvl w:val="0"/>
                <w:numId w:val="238"/>
              </w:numPr>
              <w:jc w:val="both"/>
              <w:rPr>
                <w:rFonts w:cstheme="minorHAnsi"/>
                <w:color w:val="009889" w:themeColor="accent2"/>
                <w:sz w:val="20"/>
                <w:szCs w:val="20"/>
              </w:rPr>
            </w:pPr>
            <w:r w:rsidRPr="00906A31">
              <w:rPr>
                <w:rFonts w:cstheme="minorHAnsi"/>
                <w:color w:val="009889" w:themeColor="accent2"/>
                <w:sz w:val="20"/>
                <w:szCs w:val="20"/>
              </w:rPr>
              <w:t>Key principles for dashboard design?</w:t>
            </w:r>
          </w:p>
          <w:p w14:paraId="700CE197" w14:textId="77777777" w:rsidR="00906A31" w:rsidRDefault="00906A31" w:rsidP="00906A31">
            <w:pPr>
              <w:pStyle w:val="NoSpacing"/>
              <w:numPr>
                <w:ilvl w:val="0"/>
                <w:numId w:val="238"/>
              </w:numPr>
              <w:jc w:val="both"/>
              <w:rPr>
                <w:rFonts w:cstheme="minorHAnsi"/>
                <w:color w:val="009889" w:themeColor="accent2"/>
                <w:sz w:val="20"/>
                <w:szCs w:val="20"/>
              </w:rPr>
            </w:pPr>
            <w:r w:rsidRPr="00906A31">
              <w:rPr>
                <w:rFonts w:cstheme="minorHAnsi"/>
                <w:color w:val="009889" w:themeColor="accent2"/>
                <w:sz w:val="20"/>
                <w:szCs w:val="20"/>
              </w:rPr>
              <w:t>Why is design-stage data critical?</w:t>
            </w:r>
          </w:p>
          <w:p w14:paraId="699CCC4D" w14:textId="77777777" w:rsidR="00906A31" w:rsidRPr="00906A31" w:rsidRDefault="00906A31" w:rsidP="00906A31">
            <w:pPr>
              <w:pStyle w:val="NoSpacing"/>
              <w:ind w:left="720"/>
              <w:jc w:val="both"/>
              <w:rPr>
                <w:rFonts w:cstheme="minorHAnsi"/>
                <w:color w:val="009889" w:themeColor="accent2"/>
                <w:sz w:val="20"/>
                <w:szCs w:val="20"/>
              </w:rPr>
            </w:pPr>
          </w:p>
          <w:p w14:paraId="39374781" w14:textId="77777777" w:rsidR="00906A31" w:rsidRPr="00906A31" w:rsidRDefault="00906A31" w:rsidP="00906A31">
            <w:pPr>
              <w:pStyle w:val="NoSpacing"/>
              <w:jc w:val="both"/>
              <w:rPr>
                <w:rFonts w:cstheme="minorHAnsi"/>
                <w:i/>
                <w:iCs/>
                <w:sz w:val="20"/>
                <w:szCs w:val="20"/>
              </w:rPr>
            </w:pPr>
            <w:r w:rsidRPr="00906A31">
              <w:rPr>
                <w:rFonts w:cstheme="minorHAnsi"/>
                <w:i/>
                <w:iCs/>
                <w:sz w:val="20"/>
                <w:szCs w:val="20"/>
              </w:rPr>
              <w:t>Answer Key</w:t>
            </w:r>
          </w:p>
          <w:p w14:paraId="18BEFE33" w14:textId="6C199D9C" w:rsidR="00906A31" w:rsidRPr="00906A31" w:rsidRDefault="00906A31" w:rsidP="00906A31">
            <w:pPr>
              <w:pStyle w:val="NoSpacing"/>
              <w:numPr>
                <w:ilvl w:val="0"/>
                <w:numId w:val="241"/>
              </w:numPr>
              <w:jc w:val="both"/>
              <w:rPr>
                <w:rFonts w:cstheme="minorHAnsi"/>
                <w:i/>
                <w:iCs/>
                <w:sz w:val="20"/>
                <w:szCs w:val="20"/>
              </w:rPr>
            </w:pPr>
            <w:r w:rsidRPr="00906A31">
              <w:rPr>
                <w:rFonts w:cstheme="minorHAnsi"/>
                <w:i/>
                <w:iCs/>
                <w:sz w:val="20"/>
                <w:szCs w:val="20"/>
              </w:rPr>
              <w:t>Inputs = Outputs + Stock Change; validates data, estimates unknowns</w:t>
            </w:r>
          </w:p>
          <w:p w14:paraId="722AB84D" w14:textId="2DC0538C" w:rsidR="00906A31" w:rsidRPr="00906A31" w:rsidRDefault="00906A31" w:rsidP="00906A31">
            <w:pPr>
              <w:pStyle w:val="NoSpacing"/>
              <w:numPr>
                <w:ilvl w:val="0"/>
                <w:numId w:val="241"/>
              </w:numPr>
              <w:jc w:val="both"/>
              <w:rPr>
                <w:rFonts w:cstheme="minorHAnsi"/>
                <w:i/>
                <w:iCs/>
                <w:sz w:val="20"/>
                <w:szCs w:val="20"/>
              </w:rPr>
            </w:pPr>
            <w:r w:rsidRPr="00906A31">
              <w:rPr>
                <w:rFonts w:cstheme="minorHAnsi"/>
                <w:i/>
                <w:iCs/>
                <w:sz w:val="20"/>
                <w:szCs w:val="20"/>
              </w:rPr>
              <w:t>Design (BoM), Production (batch tracking), Use (condition), End-of-life (assessment)</w:t>
            </w:r>
          </w:p>
          <w:p w14:paraId="6BED50A4" w14:textId="4651EEA9" w:rsidR="00906A31" w:rsidRPr="00906A31" w:rsidRDefault="00906A31" w:rsidP="00906A31">
            <w:pPr>
              <w:pStyle w:val="NoSpacing"/>
              <w:numPr>
                <w:ilvl w:val="0"/>
                <w:numId w:val="241"/>
              </w:numPr>
              <w:jc w:val="both"/>
              <w:rPr>
                <w:rFonts w:cstheme="minorHAnsi"/>
                <w:i/>
                <w:iCs/>
                <w:sz w:val="20"/>
                <w:szCs w:val="20"/>
              </w:rPr>
            </w:pPr>
            <w:r w:rsidRPr="00906A31">
              <w:rPr>
                <w:rFonts w:cstheme="minorHAnsi"/>
                <w:i/>
                <w:iCs/>
                <w:sz w:val="20"/>
                <w:szCs w:val="20"/>
              </w:rPr>
              <w:t>Data carrier, unique identifier, repository, access layer</w:t>
            </w:r>
          </w:p>
          <w:p w14:paraId="0A3B885C" w14:textId="3B69AC85" w:rsidR="00906A31" w:rsidRPr="00906A31" w:rsidRDefault="00906A31" w:rsidP="00906A31">
            <w:pPr>
              <w:pStyle w:val="NoSpacing"/>
              <w:ind w:left="360"/>
              <w:jc w:val="both"/>
              <w:rPr>
                <w:rFonts w:cstheme="minorHAnsi"/>
                <w:i/>
                <w:iCs/>
                <w:sz w:val="20"/>
                <w:szCs w:val="20"/>
              </w:rPr>
            </w:pPr>
            <w:r w:rsidRPr="00906A31">
              <w:rPr>
                <w:rFonts w:cstheme="minorHAnsi"/>
                <w:i/>
                <w:iCs/>
                <w:sz w:val="20"/>
                <w:szCs w:val="20"/>
              </w:rPr>
              <w:t>4.</w:t>
            </w:r>
            <w:r w:rsidR="00C82122">
              <w:rPr>
                <w:rFonts w:cstheme="minorHAnsi"/>
                <w:i/>
                <w:iCs/>
                <w:sz w:val="20"/>
                <w:szCs w:val="20"/>
              </w:rPr>
              <w:t xml:space="preserve"> </w:t>
            </w:r>
            <w:r w:rsidRPr="00906A31">
              <w:rPr>
                <w:rFonts w:cstheme="minorHAnsi"/>
                <w:i/>
                <w:iCs/>
                <w:sz w:val="20"/>
                <w:szCs w:val="20"/>
              </w:rPr>
              <w:t>MCI = 1 - (Linear Flow Index × Utility Factor); 0-1 scale</w:t>
            </w:r>
          </w:p>
          <w:p w14:paraId="28EAF0BD" w14:textId="77777777" w:rsidR="00906A31" w:rsidRPr="00906A31" w:rsidRDefault="00906A31" w:rsidP="00906A31">
            <w:pPr>
              <w:pStyle w:val="NoSpacing"/>
              <w:ind w:left="360"/>
              <w:jc w:val="both"/>
              <w:rPr>
                <w:rFonts w:cstheme="minorHAnsi"/>
                <w:i/>
                <w:iCs/>
                <w:sz w:val="20"/>
                <w:szCs w:val="20"/>
              </w:rPr>
            </w:pPr>
            <w:r w:rsidRPr="00906A31">
              <w:rPr>
                <w:rFonts w:cstheme="minorHAnsi"/>
                <w:i/>
                <w:iCs/>
                <w:sz w:val="20"/>
                <w:szCs w:val="20"/>
              </w:rPr>
              <w:t>5. CIRPASS, GS1 EPCIS, W3C VC, ISO 15459</w:t>
            </w:r>
          </w:p>
          <w:p w14:paraId="582248CB" w14:textId="77777777" w:rsidR="00906A31" w:rsidRPr="00906A31" w:rsidRDefault="00906A31" w:rsidP="00906A31">
            <w:pPr>
              <w:pStyle w:val="NoSpacing"/>
              <w:ind w:left="360"/>
              <w:jc w:val="both"/>
              <w:rPr>
                <w:rFonts w:cstheme="minorHAnsi"/>
                <w:i/>
                <w:iCs/>
                <w:sz w:val="20"/>
                <w:szCs w:val="20"/>
              </w:rPr>
            </w:pPr>
            <w:r w:rsidRPr="00906A31">
              <w:rPr>
                <w:rFonts w:cstheme="minorHAnsi"/>
                <w:i/>
                <w:iCs/>
                <w:sz w:val="20"/>
                <w:szCs w:val="20"/>
              </w:rPr>
              <w:t>6. Material productivity, waste intensity, recycled input rate, recovery rate</w:t>
            </w:r>
          </w:p>
          <w:p w14:paraId="364F6E2F" w14:textId="77777777" w:rsidR="00906A31" w:rsidRPr="00906A31" w:rsidRDefault="00906A31" w:rsidP="00906A31">
            <w:pPr>
              <w:pStyle w:val="NoSpacing"/>
              <w:ind w:left="360"/>
              <w:jc w:val="both"/>
              <w:rPr>
                <w:rFonts w:cstheme="minorHAnsi"/>
                <w:i/>
                <w:iCs/>
                <w:sz w:val="20"/>
                <w:szCs w:val="20"/>
              </w:rPr>
            </w:pPr>
            <w:r w:rsidRPr="00906A31">
              <w:rPr>
                <w:rFonts w:cstheme="minorHAnsi"/>
                <w:i/>
                <w:iCs/>
                <w:sz w:val="20"/>
                <w:szCs w:val="20"/>
              </w:rPr>
              <w:t>7. Align with objectives, balance indicators, enable drill-down</w:t>
            </w:r>
          </w:p>
          <w:p w14:paraId="35B3194B" w14:textId="18C43C15" w:rsidR="00906A31" w:rsidRPr="00906A31" w:rsidRDefault="00906A31" w:rsidP="00906A31">
            <w:pPr>
              <w:pStyle w:val="NoSpacing"/>
              <w:ind w:left="360"/>
              <w:jc w:val="both"/>
              <w:rPr>
                <w:rFonts w:cstheme="minorHAnsi"/>
                <w:i/>
                <w:iCs/>
                <w:sz w:val="20"/>
                <w:szCs w:val="20"/>
              </w:rPr>
            </w:pPr>
            <w:r w:rsidRPr="00906A31">
              <w:rPr>
                <w:rFonts w:cstheme="minorHAnsi"/>
                <w:i/>
                <w:iCs/>
                <w:sz w:val="20"/>
                <w:szCs w:val="20"/>
              </w:rPr>
              <w:t>8. Determines 80% of impact; enables circular outcomes.</w:t>
            </w:r>
          </w:p>
        </w:tc>
      </w:tr>
    </w:tbl>
    <w:p w14:paraId="004AC733" w14:textId="77777777" w:rsidR="00906A31" w:rsidRDefault="00906A31" w:rsidP="00980D68">
      <w:pPr>
        <w:spacing w:line="276" w:lineRule="auto"/>
        <w:rPr>
          <w:rFonts w:cstheme="minorHAnsi"/>
          <w:szCs w:val="20"/>
        </w:rPr>
      </w:pPr>
    </w:p>
    <w:p w14:paraId="50AE0F11" w14:textId="77777777" w:rsidR="00C82122" w:rsidRDefault="00C82122" w:rsidP="00980D68">
      <w:pPr>
        <w:spacing w:line="276" w:lineRule="auto"/>
        <w:rPr>
          <w:rFonts w:cstheme="minorHAnsi"/>
          <w:szCs w:val="20"/>
        </w:rPr>
      </w:pPr>
    </w:p>
    <w:p w14:paraId="43977F59" w14:textId="77777777" w:rsidR="00C82122" w:rsidRDefault="00C82122" w:rsidP="00980D68">
      <w:pPr>
        <w:spacing w:line="276" w:lineRule="auto"/>
        <w:rPr>
          <w:rFonts w:cstheme="minorHAnsi"/>
          <w:szCs w:val="20"/>
        </w:rPr>
      </w:pPr>
    </w:p>
    <w:p w14:paraId="6129767B" w14:textId="77777777" w:rsidR="00C82122" w:rsidRDefault="00C82122" w:rsidP="00980D68">
      <w:pPr>
        <w:spacing w:line="276" w:lineRule="auto"/>
        <w:rPr>
          <w:rFonts w:cstheme="minorHAnsi"/>
          <w:szCs w:val="20"/>
        </w:rPr>
      </w:pPr>
    </w:p>
    <w:p w14:paraId="3FE47EE9" w14:textId="77777777" w:rsidR="00C82122" w:rsidRDefault="00C82122" w:rsidP="00980D68">
      <w:pPr>
        <w:spacing w:line="276" w:lineRule="auto"/>
        <w:rPr>
          <w:rFonts w:cstheme="minorHAnsi"/>
          <w:szCs w:val="20"/>
        </w:rPr>
      </w:pPr>
    </w:p>
    <w:p w14:paraId="298D3274" w14:textId="77777777" w:rsidR="00C82122" w:rsidRDefault="00C82122" w:rsidP="00980D68">
      <w:pPr>
        <w:spacing w:line="276" w:lineRule="auto"/>
        <w:rPr>
          <w:rFonts w:cstheme="minorHAnsi"/>
          <w:szCs w:val="20"/>
        </w:rPr>
      </w:pPr>
    </w:p>
    <w:p w14:paraId="55559129" w14:textId="745B6A70" w:rsidR="00531361" w:rsidRPr="00A43EC2" w:rsidRDefault="00531361" w:rsidP="00980D68">
      <w:pPr>
        <w:pStyle w:val="Heading1"/>
        <w:numPr>
          <w:ilvl w:val="0"/>
          <w:numId w:val="0"/>
        </w:numPr>
        <w:spacing w:line="276" w:lineRule="auto"/>
        <w:ind w:left="426" w:hanging="360"/>
        <w:rPr>
          <w:sz w:val="40"/>
          <w:szCs w:val="40"/>
        </w:rPr>
      </w:pPr>
      <w:bookmarkStart w:id="69" w:name="_Toc227666874"/>
      <w:r w:rsidRPr="00A43EC2">
        <w:rPr>
          <w:sz w:val="40"/>
          <w:szCs w:val="40"/>
        </w:rPr>
        <w:lastRenderedPageBreak/>
        <w:t xml:space="preserve">MODULE </w:t>
      </w:r>
      <w:r w:rsidR="00906A31">
        <w:rPr>
          <w:sz w:val="40"/>
          <w:szCs w:val="40"/>
        </w:rPr>
        <w:t>3</w:t>
      </w:r>
      <w:r w:rsidRPr="00A43EC2">
        <w:rPr>
          <w:sz w:val="40"/>
          <w:szCs w:val="40"/>
        </w:rPr>
        <w:t xml:space="preserve">: </w:t>
      </w:r>
      <w:r w:rsidR="00906A31" w:rsidRPr="00906A31">
        <w:rPr>
          <w:sz w:val="40"/>
          <w:szCs w:val="40"/>
        </w:rPr>
        <w:t>ESG Data Management for Circularity</w:t>
      </w:r>
      <w:bookmarkEnd w:id="69"/>
    </w:p>
    <w:tbl>
      <w:tblPr>
        <w:tblStyle w:val="TableGrid"/>
        <w:tblW w:w="0" w:type="auto"/>
        <w:tblLook w:val="04A0" w:firstRow="1" w:lastRow="0" w:firstColumn="1" w:lastColumn="0" w:noHBand="0" w:noVBand="1"/>
      </w:tblPr>
      <w:tblGrid>
        <w:gridCol w:w="9628"/>
      </w:tblGrid>
      <w:tr w:rsidR="00531361" w:rsidRPr="00531361" w14:paraId="75F8FD5B" w14:textId="77777777">
        <w:trPr>
          <w:trHeight w:val="300"/>
        </w:trPr>
        <w:tc>
          <w:tcPr>
            <w:tcW w:w="9628" w:type="dxa"/>
            <w:shd w:val="clear" w:color="auto" w:fill="D9D9D9" w:themeFill="background1" w:themeFillShade="D9"/>
          </w:tcPr>
          <w:p w14:paraId="221E0D82" w14:textId="75F7128F" w:rsidR="00531361" w:rsidRPr="00531361" w:rsidRDefault="00531361" w:rsidP="00980D68">
            <w:pPr>
              <w:spacing w:line="276" w:lineRule="auto"/>
              <w:rPr>
                <w:rFonts w:cstheme="minorHAnsi"/>
                <w:b/>
                <w:bCs/>
                <w:szCs w:val="20"/>
              </w:rPr>
            </w:pPr>
            <w:r w:rsidRPr="00531361">
              <w:rPr>
                <w:rFonts w:cstheme="minorHAnsi"/>
                <w:b/>
                <w:bCs/>
                <w:szCs w:val="20"/>
              </w:rPr>
              <w:t xml:space="preserve">Module Overview: </w:t>
            </w:r>
          </w:p>
        </w:tc>
      </w:tr>
      <w:tr w:rsidR="00531361" w:rsidRPr="00531361" w14:paraId="1A1BE7AE" w14:textId="77777777">
        <w:trPr>
          <w:trHeight w:val="300"/>
        </w:trPr>
        <w:tc>
          <w:tcPr>
            <w:tcW w:w="9628" w:type="dxa"/>
          </w:tcPr>
          <w:p w14:paraId="6C1C70AF" w14:textId="7327E97F" w:rsidR="00531361" w:rsidRPr="00531361" w:rsidRDefault="00906A31" w:rsidP="00980D68">
            <w:pPr>
              <w:spacing w:after="160" w:line="276" w:lineRule="auto"/>
              <w:jc w:val="both"/>
              <w:rPr>
                <w:rFonts w:cstheme="minorHAnsi"/>
                <w:szCs w:val="20"/>
              </w:rPr>
            </w:pPr>
            <w:r w:rsidRPr="00906A31">
              <w:rPr>
                <w:rFonts w:cstheme="minorHAnsi"/>
                <w:szCs w:val="20"/>
              </w:rPr>
              <w:t>Apply ESG data management to CE; ensure quality; implement governance</w:t>
            </w:r>
            <w:r>
              <w:rPr>
                <w:rFonts w:cstheme="minorHAnsi"/>
                <w:szCs w:val="20"/>
              </w:rPr>
              <w:t>.</w:t>
            </w:r>
          </w:p>
        </w:tc>
      </w:tr>
      <w:tr w:rsidR="00531361" w:rsidRPr="00531361" w14:paraId="301F500E" w14:textId="77777777" w:rsidTr="00AA562D">
        <w:trPr>
          <w:trHeight w:val="300"/>
        </w:trPr>
        <w:tc>
          <w:tcPr>
            <w:tcW w:w="9628" w:type="dxa"/>
            <w:shd w:val="clear" w:color="auto" w:fill="D9D9D9" w:themeFill="background1" w:themeFillShade="D9"/>
          </w:tcPr>
          <w:p w14:paraId="3B93CCA9" w14:textId="48A164D4" w:rsidR="00531361" w:rsidRPr="00531361" w:rsidRDefault="00531361" w:rsidP="00980D68">
            <w:pPr>
              <w:spacing w:line="276" w:lineRule="auto"/>
              <w:rPr>
                <w:rFonts w:cstheme="minorHAnsi"/>
                <w:szCs w:val="20"/>
              </w:rPr>
            </w:pPr>
            <w:r w:rsidRPr="00531361">
              <w:rPr>
                <w:rFonts w:cstheme="minorHAnsi"/>
                <w:b/>
                <w:bCs/>
                <w:szCs w:val="20"/>
              </w:rPr>
              <w:t>Module learning outcomes:</w:t>
            </w:r>
            <w:r w:rsidRPr="00531361">
              <w:rPr>
                <w:rFonts w:cstheme="minorHAnsi"/>
                <w:szCs w:val="20"/>
              </w:rPr>
              <w:t xml:space="preserve"> </w:t>
            </w:r>
          </w:p>
        </w:tc>
      </w:tr>
      <w:tr w:rsidR="00531361" w:rsidRPr="00531361" w14:paraId="66EE3D29" w14:textId="77777777">
        <w:trPr>
          <w:trHeight w:val="300"/>
        </w:trPr>
        <w:tc>
          <w:tcPr>
            <w:tcW w:w="9628" w:type="dxa"/>
          </w:tcPr>
          <w:p w14:paraId="14517032" w14:textId="77777777" w:rsidR="00906A31" w:rsidRPr="00906A31" w:rsidRDefault="00906A31" w:rsidP="00906A31">
            <w:pPr>
              <w:numPr>
                <w:ilvl w:val="0"/>
                <w:numId w:val="119"/>
              </w:numPr>
              <w:spacing w:line="276" w:lineRule="auto"/>
              <w:rPr>
                <w:rFonts w:cstheme="minorHAnsi"/>
                <w:szCs w:val="20"/>
              </w:rPr>
            </w:pPr>
            <w:r w:rsidRPr="00906A31">
              <w:rPr>
                <w:rFonts w:cstheme="minorHAnsi"/>
                <w:szCs w:val="20"/>
              </w:rPr>
              <w:t>Apply ESG data management principles to circular economy tracking and reporting</w:t>
            </w:r>
          </w:p>
          <w:p w14:paraId="1349DE32" w14:textId="77777777" w:rsidR="00906A31" w:rsidRPr="00906A31" w:rsidRDefault="00906A31" w:rsidP="00906A31">
            <w:pPr>
              <w:numPr>
                <w:ilvl w:val="0"/>
                <w:numId w:val="119"/>
              </w:numPr>
              <w:spacing w:line="276" w:lineRule="auto"/>
              <w:rPr>
                <w:rFonts w:cstheme="minorHAnsi"/>
                <w:szCs w:val="20"/>
              </w:rPr>
            </w:pPr>
            <w:r w:rsidRPr="00906A31">
              <w:rPr>
                <w:rFonts w:cstheme="minorHAnsi"/>
                <w:szCs w:val="20"/>
              </w:rPr>
              <w:t>Assess and assure data quality for circular economy metrics and indicators</w:t>
            </w:r>
          </w:p>
          <w:p w14:paraId="13DDE834" w14:textId="77777777" w:rsidR="00906A31" w:rsidRPr="00906A31" w:rsidRDefault="00906A31" w:rsidP="00906A31">
            <w:pPr>
              <w:numPr>
                <w:ilvl w:val="0"/>
                <w:numId w:val="119"/>
              </w:numPr>
              <w:spacing w:line="276" w:lineRule="auto"/>
              <w:rPr>
                <w:rFonts w:cstheme="minorHAnsi"/>
                <w:szCs w:val="20"/>
              </w:rPr>
            </w:pPr>
            <w:r w:rsidRPr="00906A31">
              <w:rPr>
                <w:rFonts w:cstheme="minorHAnsi"/>
                <w:szCs w:val="20"/>
              </w:rPr>
              <w:t>Implement data governance frameworks for multi-stakeholder circular supply chains</w:t>
            </w:r>
          </w:p>
          <w:p w14:paraId="233C9A0A" w14:textId="6F5412E8" w:rsidR="00531361" w:rsidRPr="00531361" w:rsidRDefault="00906A31" w:rsidP="00906A31">
            <w:pPr>
              <w:numPr>
                <w:ilvl w:val="0"/>
                <w:numId w:val="119"/>
              </w:numPr>
              <w:spacing w:line="276" w:lineRule="auto"/>
              <w:rPr>
                <w:rFonts w:cstheme="minorHAnsi"/>
                <w:szCs w:val="20"/>
              </w:rPr>
            </w:pPr>
            <w:r w:rsidRPr="00906A31">
              <w:rPr>
                <w:rFonts w:cstheme="minorHAnsi"/>
                <w:szCs w:val="20"/>
              </w:rPr>
              <w:t>Design traceability systems that enable supply chain transparency</w:t>
            </w:r>
            <w:r>
              <w:rPr>
                <w:rFonts w:cstheme="minorHAnsi"/>
                <w:szCs w:val="20"/>
              </w:rPr>
              <w:t>.</w:t>
            </w:r>
          </w:p>
        </w:tc>
      </w:tr>
      <w:tr w:rsidR="00AA562D" w:rsidRPr="00A43EC2" w14:paraId="328152AE" w14:textId="77777777" w:rsidTr="00AA562D">
        <w:trPr>
          <w:trHeight w:val="400"/>
        </w:trPr>
        <w:tc>
          <w:tcPr>
            <w:tcW w:w="9628" w:type="dxa"/>
            <w:shd w:val="clear" w:color="auto" w:fill="D9D9D9" w:themeFill="background1" w:themeFillShade="D9"/>
          </w:tcPr>
          <w:p w14:paraId="094B8D88" w14:textId="55D92A15" w:rsidR="00AA562D" w:rsidRPr="00A43EC2" w:rsidRDefault="00AA562D" w:rsidP="00980D68">
            <w:pPr>
              <w:spacing w:line="276" w:lineRule="auto"/>
              <w:rPr>
                <w:rFonts w:cstheme="minorHAnsi"/>
                <w:b/>
                <w:bCs/>
                <w:szCs w:val="20"/>
              </w:rPr>
            </w:pPr>
            <w:r w:rsidRPr="00531361">
              <w:rPr>
                <w:rFonts w:cstheme="minorHAnsi"/>
                <w:b/>
                <w:bCs/>
                <w:szCs w:val="20"/>
              </w:rPr>
              <w:t>Estimated workload</w:t>
            </w:r>
            <w:r w:rsidRPr="00A43EC2">
              <w:rPr>
                <w:rFonts w:cstheme="minorHAnsi"/>
                <w:b/>
                <w:bCs/>
                <w:szCs w:val="20"/>
              </w:rPr>
              <w:t>:</w:t>
            </w:r>
          </w:p>
        </w:tc>
      </w:tr>
      <w:tr w:rsidR="00531361" w:rsidRPr="00531361" w14:paraId="1215A353" w14:textId="77777777">
        <w:trPr>
          <w:trHeight w:val="550"/>
        </w:trPr>
        <w:tc>
          <w:tcPr>
            <w:tcW w:w="9628" w:type="dxa"/>
            <w:vMerge w:val="restart"/>
          </w:tcPr>
          <w:p w14:paraId="7A6422C2" w14:textId="7239BC34" w:rsidR="00531361" w:rsidRPr="00531361" w:rsidRDefault="00531361" w:rsidP="00980D68">
            <w:pPr>
              <w:spacing w:line="276" w:lineRule="auto"/>
              <w:rPr>
                <w:rFonts w:cstheme="minorHAnsi"/>
                <w:szCs w:val="20"/>
              </w:rPr>
            </w:pPr>
            <w:r w:rsidRPr="00531361">
              <w:rPr>
                <w:rFonts w:cstheme="minorHAnsi"/>
                <w:szCs w:val="20"/>
              </w:rPr>
              <w:t xml:space="preserve">Lecture hours (F2F): </w:t>
            </w:r>
            <w:r w:rsidR="00906A31">
              <w:rPr>
                <w:rFonts w:cstheme="minorHAnsi"/>
                <w:szCs w:val="20"/>
              </w:rPr>
              <w:t>z hours</w:t>
            </w:r>
          </w:p>
          <w:p w14:paraId="6E96663C" w14:textId="3D4CEFBA" w:rsidR="00531361" w:rsidRPr="00531361" w:rsidRDefault="00531361" w:rsidP="00980D68">
            <w:pPr>
              <w:spacing w:line="276" w:lineRule="auto"/>
              <w:rPr>
                <w:rFonts w:cstheme="minorHAnsi"/>
                <w:szCs w:val="20"/>
              </w:rPr>
            </w:pPr>
            <w:r w:rsidRPr="00531361">
              <w:rPr>
                <w:rFonts w:cstheme="minorHAnsi"/>
                <w:szCs w:val="20"/>
              </w:rPr>
              <w:t xml:space="preserve">Self-study: </w:t>
            </w:r>
            <w:r w:rsidR="001D5AD7">
              <w:rPr>
                <w:rFonts w:cstheme="minorHAnsi"/>
                <w:szCs w:val="20"/>
              </w:rPr>
              <w:t>6</w:t>
            </w:r>
            <w:r w:rsidRPr="00531361">
              <w:rPr>
                <w:rFonts w:cstheme="minorHAnsi"/>
                <w:szCs w:val="20"/>
              </w:rPr>
              <w:t>,5</w:t>
            </w:r>
            <w:r w:rsidR="001D5AD7">
              <w:rPr>
                <w:rFonts w:cstheme="minorHAnsi"/>
                <w:szCs w:val="20"/>
              </w:rPr>
              <w:t xml:space="preserve"> hours</w:t>
            </w:r>
          </w:p>
          <w:p w14:paraId="1ADCEC15" w14:textId="153B37C6" w:rsidR="00531361" w:rsidRPr="00531361" w:rsidRDefault="00531361" w:rsidP="00980D68">
            <w:pPr>
              <w:spacing w:line="276" w:lineRule="auto"/>
              <w:rPr>
                <w:rFonts w:cstheme="minorHAnsi"/>
                <w:szCs w:val="20"/>
              </w:rPr>
            </w:pPr>
            <w:r w:rsidRPr="00531361">
              <w:rPr>
                <w:rFonts w:cstheme="minorHAnsi"/>
                <w:szCs w:val="20"/>
              </w:rPr>
              <w:t xml:space="preserve">Practical application (if applicable): </w:t>
            </w:r>
            <w:r w:rsidR="001D5AD7">
              <w:rPr>
                <w:rFonts w:cstheme="minorHAnsi"/>
                <w:szCs w:val="20"/>
              </w:rPr>
              <w:t xml:space="preserve"> 6 hours</w:t>
            </w:r>
          </w:p>
          <w:p w14:paraId="2859A4D7" w14:textId="34E4E9CC" w:rsidR="00531361" w:rsidRPr="00531361" w:rsidRDefault="00531361" w:rsidP="00980D68">
            <w:pPr>
              <w:spacing w:line="276" w:lineRule="auto"/>
              <w:rPr>
                <w:rFonts w:cstheme="minorHAnsi"/>
                <w:szCs w:val="20"/>
              </w:rPr>
            </w:pPr>
            <w:r w:rsidRPr="00531361">
              <w:rPr>
                <w:rFonts w:cstheme="minorHAnsi"/>
                <w:szCs w:val="20"/>
              </w:rPr>
              <w:t xml:space="preserve">Assessment link: </w:t>
            </w:r>
            <w:r w:rsidR="001D5AD7" w:rsidRPr="001D5AD7">
              <w:rPr>
                <w:rFonts w:cstheme="minorHAnsi"/>
                <w:szCs w:val="20"/>
              </w:rPr>
              <w:t>Deliverables 1, 3, 4</w:t>
            </w:r>
          </w:p>
        </w:tc>
      </w:tr>
      <w:tr w:rsidR="00AA562D" w:rsidRPr="00A43EC2" w14:paraId="7D93E434" w14:textId="77777777" w:rsidTr="00AA562D">
        <w:trPr>
          <w:trHeight w:val="326"/>
        </w:trPr>
        <w:tc>
          <w:tcPr>
            <w:tcW w:w="9628" w:type="dxa"/>
            <w:shd w:val="clear" w:color="auto" w:fill="D9D9D9" w:themeFill="background1" w:themeFillShade="D9"/>
          </w:tcPr>
          <w:p w14:paraId="759F5BDB" w14:textId="1A01E5CA" w:rsidR="00AA562D" w:rsidRPr="00A43EC2" w:rsidRDefault="00AA562D" w:rsidP="00980D68">
            <w:pPr>
              <w:spacing w:line="276" w:lineRule="auto"/>
              <w:rPr>
                <w:rFonts w:cstheme="minorHAnsi"/>
                <w:b/>
                <w:bCs/>
                <w:szCs w:val="20"/>
              </w:rPr>
            </w:pPr>
            <w:r w:rsidRPr="00531361">
              <w:rPr>
                <w:rFonts w:cstheme="minorHAnsi"/>
                <w:b/>
                <w:bCs/>
                <w:szCs w:val="20"/>
              </w:rPr>
              <w:t>Practical focus / deliverable:</w:t>
            </w:r>
          </w:p>
        </w:tc>
      </w:tr>
      <w:tr w:rsidR="00531361" w:rsidRPr="00531361" w14:paraId="7A4507B5" w14:textId="77777777">
        <w:trPr>
          <w:trHeight w:val="550"/>
        </w:trPr>
        <w:tc>
          <w:tcPr>
            <w:tcW w:w="9628" w:type="dxa"/>
          </w:tcPr>
          <w:p w14:paraId="63276B1C" w14:textId="6B9A4333" w:rsidR="00531361" w:rsidRPr="001D5AD7" w:rsidRDefault="001D5AD7" w:rsidP="00980D68">
            <w:pPr>
              <w:spacing w:after="160" w:line="276" w:lineRule="auto"/>
              <w:rPr>
                <w:rFonts w:cstheme="minorHAnsi"/>
                <w:szCs w:val="20"/>
              </w:rPr>
            </w:pPr>
            <w:r w:rsidRPr="001D5AD7">
              <w:rPr>
                <w:rFonts w:cstheme="minorHAnsi"/>
                <w:szCs w:val="20"/>
              </w:rPr>
              <w:t>Deliverables 1, 3, 4</w:t>
            </w:r>
          </w:p>
        </w:tc>
      </w:tr>
    </w:tbl>
    <w:p w14:paraId="55192969" w14:textId="77777777" w:rsidR="001D5AD7" w:rsidRDefault="001D5AD7" w:rsidP="00980D68">
      <w:pPr>
        <w:spacing w:line="276" w:lineRule="auto"/>
      </w:pPr>
    </w:p>
    <w:p w14:paraId="74BAEAD4" w14:textId="77777777" w:rsidR="00C82122" w:rsidRDefault="00C82122" w:rsidP="00980D68">
      <w:pPr>
        <w:spacing w:line="276" w:lineRule="auto"/>
      </w:pPr>
    </w:p>
    <w:p w14:paraId="4D14B3F1" w14:textId="77777777" w:rsidR="00C82122" w:rsidRDefault="00C82122" w:rsidP="00980D68">
      <w:pPr>
        <w:spacing w:line="276" w:lineRule="auto"/>
      </w:pPr>
    </w:p>
    <w:p w14:paraId="7C1D3CFC" w14:textId="77777777" w:rsidR="00C82122" w:rsidRDefault="00C82122" w:rsidP="00980D68">
      <w:pPr>
        <w:spacing w:line="276" w:lineRule="auto"/>
      </w:pPr>
    </w:p>
    <w:p w14:paraId="374B92EE" w14:textId="77777777" w:rsidR="00C82122" w:rsidRDefault="00C82122" w:rsidP="00980D68">
      <w:pPr>
        <w:spacing w:line="276" w:lineRule="auto"/>
      </w:pPr>
    </w:p>
    <w:p w14:paraId="1860C89D" w14:textId="77777777" w:rsidR="00C82122" w:rsidRDefault="00C82122" w:rsidP="00980D68">
      <w:pPr>
        <w:spacing w:line="276" w:lineRule="auto"/>
      </w:pPr>
    </w:p>
    <w:p w14:paraId="007E37B1" w14:textId="77777777" w:rsidR="00C82122" w:rsidRDefault="00C82122" w:rsidP="00980D68">
      <w:pPr>
        <w:spacing w:line="276" w:lineRule="auto"/>
      </w:pPr>
    </w:p>
    <w:p w14:paraId="1AD8D1D7" w14:textId="77777777" w:rsidR="00C82122" w:rsidRDefault="00C82122" w:rsidP="00980D68">
      <w:pPr>
        <w:spacing w:line="276" w:lineRule="auto"/>
      </w:pPr>
    </w:p>
    <w:p w14:paraId="2903867B" w14:textId="77777777" w:rsidR="00C82122" w:rsidRDefault="00C82122" w:rsidP="00980D68">
      <w:pPr>
        <w:spacing w:line="276" w:lineRule="auto"/>
      </w:pPr>
    </w:p>
    <w:p w14:paraId="5A3BE56F" w14:textId="77777777" w:rsidR="00C82122" w:rsidRDefault="00C82122" w:rsidP="00980D68">
      <w:pPr>
        <w:spacing w:line="276" w:lineRule="auto"/>
      </w:pPr>
    </w:p>
    <w:p w14:paraId="6BA4FFDC" w14:textId="77777777" w:rsidR="00C82122" w:rsidRDefault="00C82122" w:rsidP="00980D68">
      <w:pPr>
        <w:spacing w:line="276" w:lineRule="auto"/>
      </w:pPr>
    </w:p>
    <w:p w14:paraId="5EA0EA40" w14:textId="77777777" w:rsidR="00C82122" w:rsidRDefault="00C82122" w:rsidP="00980D68">
      <w:pPr>
        <w:spacing w:line="276" w:lineRule="auto"/>
      </w:pPr>
    </w:p>
    <w:p w14:paraId="1A8CA8D7" w14:textId="77777777" w:rsidR="00C82122" w:rsidRDefault="00C82122" w:rsidP="00980D68">
      <w:pPr>
        <w:spacing w:line="276" w:lineRule="auto"/>
      </w:pPr>
    </w:p>
    <w:p w14:paraId="549BC544" w14:textId="77777777" w:rsidR="00C82122" w:rsidRDefault="00C82122" w:rsidP="00980D68">
      <w:pPr>
        <w:spacing w:line="276" w:lineRule="auto"/>
      </w:pPr>
    </w:p>
    <w:p w14:paraId="2EF430C9" w14:textId="77777777" w:rsidR="00C82122" w:rsidRDefault="00C82122" w:rsidP="00980D68">
      <w:pPr>
        <w:spacing w:line="276" w:lineRule="auto"/>
      </w:pPr>
    </w:p>
    <w:tbl>
      <w:tblPr>
        <w:tblStyle w:val="TableGrid"/>
        <w:tblpPr w:leftFromText="180" w:rightFromText="180" w:vertAnchor="text" w:horzAnchor="margin" w:tblpY="215"/>
        <w:tblW w:w="0" w:type="auto"/>
        <w:tblLook w:val="04A0" w:firstRow="1" w:lastRow="0" w:firstColumn="1" w:lastColumn="0" w:noHBand="0" w:noVBand="1"/>
      </w:tblPr>
      <w:tblGrid>
        <w:gridCol w:w="9628"/>
      </w:tblGrid>
      <w:tr w:rsidR="001D5AD7" w:rsidRPr="00A43EC2" w14:paraId="30BB4490" w14:textId="77777777" w:rsidTr="000645F1">
        <w:tc>
          <w:tcPr>
            <w:tcW w:w="9628" w:type="dxa"/>
          </w:tcPr>
          <w:p w14:paraId="41568F11" w14:textId="3382C90F" w:rsidR="001D5AD7" w:rsidRPr="00A43EC2" w:rsidRDefault="001D5AD7" w:rsidP="000645F1">
            <w:pPr>
              <w:pStyle w:val="Heading2"/>
              <w:numPr>
                <w:ilvl w:val="0"/>
                <w:numId w:val="0"/>
              </w:numPr>
              <w:spacing w:before="0" w:line="276" w:lineRule="auto"/>
              <w:rPr>
                <w:rFonts w:cstheme="minorHAnsi"/>
                <w:b/>
                <w:bCs/>
                <w:szCs w:val="40"/>
              </w:rPr>
            </w:pPr>
            <w:bookmarkStart w:id="70" w:name="_Toc227666875"/>
            <w:r w:rsidRPr="00A43EC2">
              <w:rPr>
                <w:rFonts w:cstheme="minorHAnsi"/>
                <w:b/>
                <w:bCs/>
                <w:szCs w:val="40"/>
              </w:rPr>
              <w:lastRenderedPageBreak/>
              <w:t xml:space="preserve">Topic </w:t>
            </w:r>
            <w:r>
              <w:rPr>
                <w:rFonts w:cstheme="minorHAnsi"/>
                <w:b/>
                <w:bCs/>
                <w:szCs w:val="40"/>
              </w:rPr>
              <w:t>3.1.</w:t>
            </w:r>
            <w:r w:rsidRPr="008D1159">
              <w:rPr>
                <w:rFonts w:cstheme="minorHAnsi"/>
                <w:b/>
                <w:bCs/>
                <w:szCs w:val="40"/>
              </w:rPr>
              <w:t xml:space="preserve"> </w:t>
            </w:r>
            <w:r>
              <w:t xml:space="preserve">  </w:t>
            </w:r>
            <w:r w:rsidRPr="001D5AD7">
              <w:rPr>
                <w:rFonts w:cstheme="minorHAnsi"/>
                <w:b/>
                <w:bCs/>
                <w:szCs w:val="40"/>
              </w:rPr>
              <w:t>ESG Data Principles Applied to Circular Economy</w:t>
            </w:r>
            <w:bookmarkEnd w:id="70"/>
          </w:p>
        </w:tc>
      </w:tr>
      <w:tr w:rsidR="001D5AD7" w:rsidRPr="008D756C" w14:paraId="4E8A78DD" w14:textId="77777777" w:rsidTr="000645F1">
        <w:tc>
          <w:tcPr>
            <w:tcW w:w="9628" w:type="dxa"/>
            <w:shd w:val="clear" w:color="auto" w:fill="D9D9D9" w:themeFill="background1" w:themeFillShade="D9"/>
          </w:tcPr>
          <w:p w14:paraId="1B42036F" w14:textId="77777777" w:rsidR="001D5AD7" w:rsidRPr="008D1159" w:rsidRDefault="001D5AD7" w:rsidP="000645F1">
            <w:pPr>
              <w:jc w:val="both"/>
              <w:rPr>
                <w:rFonts w:cstheme="minorHAnsi"/>
                <w:b/>
                <w:szCs w:val="20"/>
              </w:rPr>
            </w:pPr>
            <w:r w:rsidRPr="008D1159">
              <w:rPr>
                <w:rFonts w:cstheme="minorHAnsi"/>
                <w:b/>
                <w:szCs w:val="20"/>
              </w:rPr>
              <w:t>Short introduction:</w:t>
            </w:r>
          </w:p>
        </w:tc>
      </w:tr>
      <w:tr w:rsidR="001D5AD7" w:rsidRPr="008D756C" w14:paraId="3B12EB3A" w14:textId="77777777" w:rsidTr="000645F1">
        <w:tc>
          <w:tcPr>
            <w:tcW w:w="9628" w:type="dxa"/>
          </w:tcPr>
          <w:p w14:paraId="314B9153" w14:textId="2051E531" w:rsidR="001D5AD7" w:rsidRPr="008D1159" w:rsidRDefault="001D5AD7" w:rsidP="000645F1">
            <w:pPr>
              <w:pStyle w:val="NoSpacing"/>
              <w:jc w:val="both"/>
              <w:rPr>
                <w:rFonts w:cstheme="minorHAnsi"/>
                <w:sz w:val="20"/>
                <w:szCs w:val="20"/>
              </w:rPr>
            </w:pPr>
            <w:r w:rsidRPr="001D5AD7">
              <w:rPr>
                <w:rFonts w:eastAsia="Arial" w:cstheme="minorHAnsi"/>
                <w:sz w:val="20"/>
                <w:szCs w:val="20"/>
              </w:rPr>
              <w:t>ESG frameworks provide established structures for sustainability data. This topic examines application to circular economy.</w:t>
            </w:r>
          </w:p>
        </w:tc>
      </w:tr>
      <w:tr w:rsidR="001D5AD7" w:rsidRPr="008D756C" w14:paraId="54650F78" w14:textId="77777777" w:rsidTr="000645F1">
        <w:tc>
          <w:tcPr>
            <w:tcW w:w="9628" w:type="dxa"/>
            <w:shd w:val="clear" w:color="auto" w:fill="D9D9D9" w:themeFill="background1" w:themeFillShade="D9"/>
          </w:tcPr>
          <w:p w14:paraId="5FD6F43F" w14:textId="77777777" w:rsidR="001D5AD7" w:rsidRPr="008D1159" w:rsidRDefault="001D5AD7" w:rsidP="000645F1">
            <w:pPr>
              <w:jc w:val="both"/>
              <w:rPr>
                <w:rFonts w:cstheme="minorHAnsi"/>
                <w:b/>
                <w:szCs w:val="20"/>
              </w:rPr>
            </w:pPr>
            <w:r w:rsidRPr="008D1159">
              <w:rPr>
                <w:rFonts w:cstheme="minorHAnsi"/>
                <w:b/>
                <w:szCs w:val="20"/>
              </w:rPr>
              <w:t xml:space="preserve">Theory &amp; Knowledge: </w:t>
            </w:r>
          </w:p>
        </w:tc>
      </w:tr>
      <w:tr w:rsidR="001D5AD7" w:rsidRPr="008D1159" w14:paraId="216FD947" w14:textId="77777777" w:rsidTr="000645F1">
        <w:trPr>
          <w:trHeight w:val="1008"/>
        </w:trPr>
        <w:tc>
          <w:tcPr>
            <w:tcW w:w="9628" w:type="dxa"/>
          </w:tcPr>
          <w:p w14:paraId="1BBA1E5B" w14:textId="77777777" w:rsidR="001D5AD7" w:rsidRPr="001D5AD7" w:rsidRDefault="001D5AD7" w:rsidP="001D5AD7">
            <w:pPr>
              <w:pStyle w:val="NoSpacing"/>
              <w:numPr>
                <w:ilvl w:val="0"/>
                <w:numId w:val="245"/>
              </w:numPr>
              <w:jc w:val="both"/>
              <w:rPr>
                <w:color w:val="009889" w:themeColor="accent2"/>
                <w:sz w:val="20"/>
                <w:szCs w:val="20"/>
              </w:rPr>
            </w:pPr>
            <w:r w:rsidRPr="001D5AD7">
              <w:rPr>
                <w:b/>
                <w:color w:val="009889" w:themeColor="accent2"/>
                <w:sz w:val="20"/>
                <w:szCs w:val="20"/>
              </w:rPr>
              <w:t>Categories for CE</w:t>
            </w:r>
          </w:p>
          <w:p w14:paraId="4BFE5876" w14:textId="6BC327C6" w:rsidR="001D5AD7" w:rsidRPr="001D5AD7" w:rsidRDefault="001D5AD7" w:rsidP="00C82122">
            <w:pPr>
              <w:pStyle w:val="NoSpacing"/>
              <w:spacing w:after="240"/>
              <w:jc w:val="both"/>
              <w:rPr>
                <w:rFonts w:cstheme="minorHAnsi"/>
                <w:sz w:val="20"/>
                <w:szCs w:val="20"/>
              </w:rPr>
            </w:pPr>
            <w:r w:rsidRPr="001D5AD7">
              <w:rPr>
                <w:rFonts w:cstheme="minorHAnsi"/>
                <w:b/>
                <w:sz w:val="20"/>
                <w:szCs w:val="20"/>
              </w:rPr>
              <w:t>Environmental:</w:t>
            </w:r>
            <w:r w:rsidRPr="001D5AD7">
              <w:rPr>
                <w:rFonts w:cstheme="minorHAnsi"/>
                <w:sz w:val="20"/>
                <w:szCs w:val="20"/>
              </w:rPr>
              <w:t xml:space="preserve"> Material inputs, waste outputs, efficiency, footprint </w:t>
            </w:r>
            <w:r w:rsidRPr="001D5AD7">
              <w:rPr>
                <w:rFonts w:cstheme="minorHAnsi"/>
                <w:b/>
                <w:sz w:val="20"/>
                <w:szCs w:val="20"/>
              </w:rPr>
              <w:t>Social:</w:t>
            </w:r>
            <w:r w:rsidRPr="001D5AD7">
              <w:rPr>
                <w:rFonts w:cstheme="minorHAnsi"/>
                <w:sz w:val="20"/>
                <w:szCs w:val="20"/>
              </w:rPr>
              <w:t xml:space="preserve"> Supply chain practices, community impact, just transition </w:t>
            </w:r>
            <w:r w:rsidRPr="001D5AD7">
              <w:rPr>
                <w:rFonts w:cstheme="minorHAnsi"/>
                <w:b/>
                <w:sz w:val="20"/>
                <w:szCs w:val="20"/>
              </w:rPr>
              <w:t>Governance:</w:t>
            </w:r>
            <w:r w:rsidRPr="001D5AD7">
              <w:rPr>
                <w:rFonts w:cstheme="minorHAnsi"/>
                <w:sz w:val="20"/>
                <w:szCs w:val="20"/>
              </w:rPr>
              <w:t xml:space="preserve"> CE policies, oversight, transparency.</w:t>
            </w:r>
          </w:p>
          <w:p w14:paraId="6FDA361B" w14:textId="77777777" w:rsidR="001D5AD7" w:rsidRPr="001D5AD7" w:rsidRDefault="001D5AD7" w:rsidP="001D5AD7">
            <w:pPr>
              <w:pStyle w:val="NoSpacing"/>
              <w:numPr>
                <w:ilvl w:val="0"/>
                <w:numId w:val="245"/>
              </w:numPr>
              <w:jc w:val="both"/>
              <w:rPr>
                <w:color w:val="009889" w:themeColor="accent2"/>
                <w:sz w:val="20"/>
                <w:szCs w:val="20"/>
              </w:rPr>
            </w:pPr>
            <w:r w:rsidRPr="001D5AD7">
              <w:rPr>
                <w:b/>
                <w:color w:val="009889" w:themeColor="accent2"/>
                <w:sz w:val="20"/>
                <w:szCs w:val="20"/>
              </w:rPr>
              <w:t>Reporting Frameworks</w:t>
            </w:r>
          </w:p>
          <w:p w14:paraId="215A9D6D" w14:textId="77777777" w:rsidR="001D5AD7" w:rsidRPr="001D5AD7" w:rsidRDefault="001D5AD7" w:rsidP="001D5AD7">
            <w:pPr>
              <w:pStyle w:val="NoSpacing"/>
              <w:jc w:val="both"/>
              <w:rPr>
                <w:rFonts w:cstheme="minorHAnsi"/>
                <w:sz w:val="20"/>
                <w:szCs w:val="20"/>
              </w:rPr>
            </w:pPr>
            <w:r w:rsidRPr="001D5AD7">
              <w:rPr>
                <w:rFonts w:cstheme="minorHAnsi"/>
                <w:b/>
                <w:sz w:val="20"/>
                <w:szCs w:val="20"/>
              </w:rPr>
              <w:t>GRI Standards:</w:t>
            </w:r>
          </w:p>
          <w:p w14:paraId="2C561C91" w14:textId="77777777" w:rsidR="001D5AD7" w:rsidRPr="001D5AD7" w:rsidRDefault="001D5AD7" w:rsidP="001D5AD7">
            <w:pPr>
              <w:pStyle w:val="ListParagraph"/>
              <w:numPr>
                <w:ilvl w:val="0"/>
                <w:numId w:val="246"/>
              </w:numPr>
              <w:jc w:val="both"/>
              <w:rPr>
                <w:rFonts w:cstheme="minorHAnsi"/>
                <w:szCs w:val="20"/>
              </w:rPr>
            </w:pPr>
            <w:r w:rsidRPr="001D5AD7">
              <w:rPr>
                <w:rFonts w:cstheme="minorHAnsi"/>
                <w:szCs w:val="20"/>
              </w:rPr>
              <w:t>GRI 301: Materials</w:t>
            </w:r>
          </w:p>
          <w:p w14:paraId="7E92A277" w14:textId="77777777" w:rsidR="001D5AD7" w:rsidRPr="001D5AD7" w:rsidRDefault="001D5AD7" w:rsidP="001D5AD7">
            <w:pPr>
              <w:pStyle w:val="ListParagraph"/>
              <w:numPr>
                <w:ilvl w:val="0"/>
                <w:numId w:val="246"/>
              </w:numPr>
              <w:jc w:val="both"/>
              <w:rPr>
                <w:rFonts w:cstheme="minorHAnsi"/>
                <w:szCs w:val="20"/>
              </w:rPr>
            </w:pPr>
            <w:r w:rsidRPr="001D5AD7">
              <w:rPr>
                <w:rFonts w:cstheme="minorHAnsi"/>
                <w:szCs w:val="20"/>
              </w:rPr>
              <w:t>GRI 306: Waste</w:t>
            </w:r>
          </w:p>
          <w:p w14:paraId="5A6FAD7C" w14:textId="77777777" w:rsidR="001D5AD7" w:rsidRPr="001D5AD7" w:rsidRDefault="001D5AD7" w:rsidP="001D5AD7">
            <w:pPr>
              <w:pStyle w:val="NoSpacing"/>
              <w:jc w:val="both"/>
              <w:rPr>
                <w:rFonts w:cstheme="minorHAnsi"/>
                <w:sz w:val="20"/>
                <w:szCs w:val="20"/>
              </w:rPr>
            </w:pPr>
            <w:r w:rsidRPr="001D5AD7">
              <w:rPr>
                <w:rFonts w:cstheme="minorHAnsi"/>
                <w:b/>
                <w:sz w:val="20"/>
                <w:szCs w:val="20"/>
              </w:rPr>
              <w:t>ESRS (European):</w:t>
            </w:r>
          </w:p>
          <w:p w14:paraId="095F4A70" w14:textId="77777777" w:rsidR="001D5AD7" w:rsidRPr="001D5AD7" w:rsidRDefault="001D5AD7" w:rsidP="001D5AD7">
            <w:pPr>
              <w:pStyle w:val="ListParagraph"/>
              <w:numPr>
                <w:ilvl w:val="0"/>
                <w:numId w:val="247"/>
              </w:numPr>
              <w:jc w:val="both"/>
              <w:rPr>
                <w:rFonts w:cstheme="minorHAnsi"/>
                <w:szCs w:val="20"/>
              </w:rPr>
            </w:pPr>
            <w:r w:rsidRPr="001D5AD7">
              <w:rPr>
                <w:rFonts w:cstheme="minorHAnsi"/>
                <w:szCs w:val="20"/>
              </w:rPr>
              <w:t>ESRS E5: Resource use and circular economy (dedicated standard)</w:t>
            </w:r>
          </w:p>
          <w:p w14:paraId="29464D08" w14:textId="6EA2C7B2" w:rsidR="001D5AD7" w:rsidRPr="001D5AD7" w:rsidRDefault="001D5AD7" w:rsidP="00C82122">
            <w:pPr>
              <w:pStyle w:val="NoSpacing"/>
              <w:spacing w:after="240"/>
              <w:jc w:val="both"/>
              <w:rPr>
                <w:rFonts w:cstheme="minorHAnsi"/>
                <w:sz w:val="20"/>
                <w:szCs w:val="20"/>
              </w:rPr>
            </w:pPr>
            <w:r w:rsidRPr="001D5AD7">
              <w:rPr>
                <w:rFonts w:cstheme="minorHAnsi"/>
                <w:b/>
                <w:sz w:val="20"/>
                <w:szCs w:val="20"/>
              </w:rPr>
              <w:t>SASB:</w:t>
            </w:r>
            <w:r w:rsidRPr="001D5AD7">
              <w:rPr>
                <w:rFonts w:cstheme="minorHAnsi"/>
                <w:sz w:val="20"/>
                <w:szCs w:val="20"/>
              </w:rPr>
              <w:t xml:space="preserve"> Industry-specific metrics</w:t>
            </w:r>
            <w:r>
              <w:rPr>
                <w:rFonts w:cstheme="minorHAnsi"/>
                <w:sz w:val="20"/>
                <w:szCs w:val="20"/>
              </w:rPr>
              <w:t>.</w:t>
            </w:r>
          </w:p>
          <w:p w14:paraId="406DA563" w14:textId="77777777" w:rsidR="001D5AD7" w:rsidRPr="001D5AD7" w:rsidRDefault="001D5AD7" w:rsidP="001D5AD7">
            <w:pPr>
              <w:pStyle w:val="NoSpacing"/>
              <w:numPr>
                <w:ilvl w:val="0"/>
                <w:numId w:val="245"/>
              </w:numPr>
              <w:jc w:val="both"/>
              <w:rPr>
                <w:color w:val="009889" w:themeColor="accent2"/>
                <w:sz w:val="20"/>
                <w:szCs w:val="20"/>
              </w:rPr>
            </w:pPr>
            <w:r w:rsidRPr="001D5AD7">
              <w:rPr>
                <w:b/>
                <w:color w:val="009889" w:themeColor="accent2"/>
                <w:sz w:val="20"/>
                <w:szCs w:val="20"/>
              </w:rPr>
              <w:t>CSRD Requirements</w:t>
            </w:r>
          </w:p>
          <w:p w14:paraId="496EA1ED" w14:textId="77777777" w:rsidR="001D5AD7" w:rsidRPr="001D5AD7" w:rsidRDefault="001D5AD7" w:rsidP="001D5AD7">
            <w:pPr>
              <w:pStyle w:val="NoSpacing"/>
              <w:jc w:val="both"/>
              <w:rPr>
                <w:rFonts w:cstheme="minorHAnsi"/>
                <w:sz w:val="20"/>
                <w:szCs w:val="20"/>
              </w:rPr>
            </w:pPr>
            <w:r w:rsidRPr="001D5AD7">
              <w:rPr>
                <w:rFonts w:cstheme="minorHAnsi"/>
                <w:sz w:val="20"/>
                <w:szCs w:val="20"/>
              </w:rPr>
              <w:t>Corporate Sustainability Reporting Directive requires:</w:t>
            </w:r>
          </w:p>
          <w:p w14:paraId="3446EE92" w14:textId="77777777" w:rsidR="001D5AD7" w:rsidRPr="001D5AD7" w:rsidRDefault="001D5AD7" w:rsidP="001D5AD7">
            <w:pPr>
              <w:pStyle w:val="ListParagraph"/>
              <w:numPr>
                <w:ilvl w:val="0"/>
                <w:numId w:val="247"/>
              </w:numPr>
              <w:jc w:val="both"/>
              <w:rPr>
                <w:rFonts w:cstheme="minorHAnsi"/>
                <w:szCs w:val="20"/>
              </w:rPr>
            </w:pPr>
            <w:r w:rsidRPr="001D5AD7">
              <w:rPr>
                <w:rFonts w:cstheme="minorHAnsi"/>
                <w:szCs w:val="20"/>
              </w:rPr>
              <w:t>CE policies and targets</w:t>
            </w:r>
          </w:p>
          <w:p w14:paraId="203B18FA" w14:textId="77777777" w:rsidR="001D5AD7" w:rsidRPr="001D5AD7" w:rsidRDefault="001D5AD7" w:rsidP="001D5AD7">
            <w:pPr>
              <w:pStyle w:val="ListParagraph"/>
              <w:numPr>
                <w:ilvl w:val="0"/>
                <w:numId w:val="247"/>
              </w:numPr>
              <w:jc w:val="both"/>
              <w:rPr>
                <w:rFonts w:cstheme="minorHAnsi"/>
                <w:szCs w:val="20"/>
              </w:rPr>
            </w:pPr>
            <w:r w:rsidRPr="001D5AD7">
              <w:rPr>
                <w:rFonts w:cstheme="minorHAnsi"/>
                <w:szCs w:val="20"/>
              </w:rPr>
              <w:t>Material use and waste data</w:t>
            </w:r>
          </w:p>
          <w:p w14:paraId="163A02AB" w14:textId="77777777" w:rsidR="001D5AD7" w:rsidRPr="001D5AD7" w:rsidRDefault="001D5AD7" w:rsidP="001D5AD7">
            <w:pPr>
              <w:pStyle w:val="ListParagraph"/>
              <w:numPr>
                <w:ilvl w:val="0"/>
                <w:numId w:val="247"/>
              </w:numPr>
              <w:jc w:val="both"/>
              <w:rPr>
                <w:rFonts w:cstheme="minorHAnsi"/>
                <w:szCs w:val="20"/>
              </w:rPr>
            </w:pPr>
            <w:r w:rsidRPr="001D5AD7">
              <w:rPr>
                <w:rFonts w:cstheme="minorHAnsi"/>
                <w:szCs w:val="20"/>
              </w:rPr>
              <w:t>Circularity actions</w:t>
            </w:r>
          </w:p>
          <w:p w14:paraId="4A85176A" w14:textId="77777777" w:rsidR="001D5AD7" w:rsidRPr="001D5AD7" w:rsidRDefault="001D5AD7" w:rsidP="001D5AD7">
            <w:pPr>
              <w:pStyle w:val="ListParagraph"/>
              <w:numPr>
                <w:ilvl w:val="0"/>
                <w:numId w:val="247"/>
              </w:numPr>
              <w:jc w:val="both"/>
              <w:rPr>
                <w:rFonts w:cstheme="minorHAnsi"/>
                <w:szCs w:val="20"/>
              </w:rPr>
            </w:pPr>
            <w:r w:rsidRPr="001D5AD7">
              <w:rPr>
                <w:rFonts w:cstheme="minorHAnsi"/>
                <w:szCs w:val="20"/>
              </w:rPr>
              <w:t>Resource efficiency measures</w:t>
            </w:r>
          </w:p>
          <w:p w14:paraId="0B2D7781" w14:textId="6A4E5492" w:rsidR="001D5AD7" w:rsidRDefault="001D5AD7" w:rsidP="001D5AD7">
            <w:pPr>
              <w:pStyle w:val="NoSpacing"/>
              <w:jc w:val="both"/>
              <w:rPr>
                <w:rFonts w:cstheme="minorHAnsi"/>
                <w:sz w:val="20"/>
                <w:szCs w:val="20"/>
              </w:rPr>
            </w:pPr>
            <w:r w:rsidRPr="001D5AD7">
              <w:rPr>
                <w:rFonts w:cstheme="minorHAnsi"/>
                <w:sz w:val="20"/>
                <w:szCs w:val="20"/>
              </w:rPr>
              <w:t>ESRS E5 addresses resource inflows, outflows, waste management.</w:t>
            </w:r>
          </w:p>
          <w:p w14:paraId="192ACA0A" w14:textId="77777777" w:rsidR="001D5AD7" w:rsidRPr="001D5AD7" w:rsidRDefault="001D5AD7" w:rsidP="001D5AD7">
            <w:pPr>
              <w:pStyle w:val="NoSpacing"/>
              <w:jc w:val="both"/>
              <w:rPr>
                <w:rFonts w:cstheme="minorHAnsi"/>
                <w:sz w:val="20"/>
                <w:szCs w:val="20"/>
              </w:rPr>
            </w:pPr>
          </w:p>
          <w:p w14:paraId="23855EAF" w14:textId="77777777" w:rsidR="001D5AD7" w:rsidRPr="001D5AD7" w:rsidRDefault="001D5AD7" w:rsidP="001D5AD7">
            <w:pPr>
              <w:pStyle w:val="NoSpacing"/>
              <w:numPr>
                <w:ilvl w:val="0"/>
                <w:numId w:val="245"/>
              </w:numPr>
              <w:jc w:val="both"/>
              <w:rPr>
                <w:color w:val="009889" w:themeColor="accent2"/>
                <w:sz w:val="20"/>
                <w:szCs w:val="20"/>
              </w:rPr>
            </w:pPr>
            <w:r w:rsidRPr="001D5AD7">
              <w:rPr>
                <w:b/>
                <w:color w:val="009889" w:themeColor="accent2"/>
                <w:sz w:val="20"/>
                <w:szCs w:val="20"/>
              </w:rPr>
              <w:t>EU Taxonomy</w:t>
            </w:r>
          </w:p>
          <w:p w14:paraId="4E8E1226" w14:textId="77777777" w:rsidR="001D5AD7" w:rsidRPr="001D5AD7" w:rsidRDefault="001D5AD7" w:rsidP="001D5AD7">
            <w:pPr>
              <w:pStyle w:val="NoSpacing"/>
              <w:jc w:val="both"/>
              <w:rPr>
                <w:rFonts w:cstheme="minorHAnsi"/>
                <w:sz w:val="20"/>
                <w:szCs w:val="20"/>
              </w:rPr>
            </w:pPr>
            <w:r w:rsidRPr="001D5AD7">
              <w:rPr>
                <w:rFonts w:cstheme="minorHAnsi"/>
                <w:sz w:val="20"/>
                <w:szCs w:val="20"/>
              </w:rPr>
              <w:t>CE is one of six environmental objectives. Activities must:</w:t>
            </w:r>
          </w:p>
          <w:p w14:paraId="3B5B2CF2" w14:textId="77777777" w:rsidR="001D5AD7" w:rsidRPr="001D5AD7" w:rsidRDefault="001D5AD7" w:rsidP="001D5AD7">
            <w:pPr>
              <w:pStyle w:val="ListParagraph"/>
              <w:numPr>
                <w:ilvl w:val="0"/>
                <w:numId w:val="249"/>
              </w:numPr>
              <w:jc w:val="both"/>
              <w:rPr>
                <w:rFonts w:cstheme="minorHAnsi"/>
                <w:szCs w:val="20"/>
              </w:rPr>
            </w:pPr>
            <w:r w:rsidRPr="001D5AD7">
              <w:rPr>
                <w:rFonts w:cstheme="minorHAnsi"/>
                <w:szCs w:val="20"/>
              </w:rPr>
              <w:t>Substantially contribute to CE</w:t>
            </w:r>
          </w:p>
          <w:p w14:paraId="336EC5DE" w14:textId="77777777" w:rsidR="001D5AD7" w:rsidRDefault="001D5AD7" w:rsidP="001D5AD7">
            <w:pPr>
              <w:pStyle w:val="ListParagraph"/>
              <w:numPr>
                <w:ilvl w:val="0"/>
                <w:numId w:val="249"/>
              </w:numPr>
              <w:jc w:val="both"/>
              <w:rPr>
                <w:rFonts w:cstheme="minorHAnsi"/>
                <w:szCs w:val="20"/>
              </w:rPr>
            </w:pPr>
            <w:r w:rsidRPr="001D5AD7">
              <w:rPr>
                <w:rFonts w:cstheme="minorHAnsi"/>
                <w:szCs w:val="20"/>
              </w:rPr>
              <w:t xml:space="preserve">Do no significant harm to others. </w:t>
            </w:r>
          </w:p>
          <w:p w14:paraId="36F624BB" w14:textId="5945F48A" w:rsidR="00C82122" w:rsidRPr="00C82122" w:rsidRDefault="001D5AD7" w:rsidP="00C82122">
            <w:pPr>
              <w:pStyle w:val="ListParagraph"/>
              <w:numPr>
                <w:ilvl w:val="0"/>
                <w:numId w:val="249"/>
              </w:numPr>
              <w:jc w:val="both"/>
              <w:rPr>
                <w:rFonts w:cstheme="minorHAnsi"/>
                <w:szCs w:val="20"/>
              </w:rPr>
            </w:pPr>
            <w:r w:rsidRPr="001D5AD7">
              <w:rPr>
                <w:rFonts w:cstheme="minorHAnsi"/>
                <w:szCs w:val="20"/>
              </w:rPr>
              <w:t>Meet minimum social safeguards</w:t>
            </w:r>
            <w:r>
              <w:rPr>
                <w:rFonts w:cstheme="minorHAnsi"/>
                <w:szCs w:val="20"/>
              </w:rPr>
              <w:t>.</w:t>
            </w:r>
          </w:p>
          <w:p w14:paraId="69C5DD17" w14:textId="7D4ABB08" w:rsidR="001D5AD7" w:rsidRDefault="001D5AD7" w:rsidP="001D5AD7">
            <w:pPr>
              <w:pStyle w:val="Caption"/>
              <w:keepNext/>
              <w:jc w:val="center"/>
            </w:pPr>
            <w:r w:rsidRPr="001D5AD7">
              <w:rPr>
                <w:noProof/>
                <w:sz w:val="20"/>
                <w:szCs w:val="20"/>
              </w:rPr>
              <w:drawing>
                <wp:inline distT="0" distB="0" distL="0" distR="0" wp14:anchorId="1180B5CE" wp14:editId="2ADD8D89">
                  <wp:extent cx="3653895" cy="2338355"/>
                  <wp:effectExtent l="152400" t="114300" r="156210" b="138430"/>
                  <wp:docPr id="219038916" name="Slika 2">
                    <a:extLst xmlns:a="http://schemas.openxmlformats.org/drawingml/2006/main">
                      <a:ext uri="{FF2B5EF4-FFF2-40B4-BE49-F238E27FC236}">
                        <a16:creationId xmlns:a16="http://schemas.microsoft.com/office/drawing/2014/main" id="{67EA49BE-E61E-BAB9-0144-D45F4E198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a:extLst>
                              <a:ext uri="{FF2B5EF4-FFF2-40B4-BE49-F238E27FC236}">
                                <a16:creationId xmlns:a16="http://schemas.microsoft.com/office/drawing/2014/main" id="{67EA49BE-E61E-BAB9-0144-D45F4E198D64}"/>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14642"/>
                          <a:stretch>
                            <a:fillRect/>
                          </a:stretch>
                        </pic:blipFill>
                        <pic:spPr bwMode="auto">
                          <a:xfrm>
                            <a:off x="0" y="0"/>
                            <a:ext cx="3690734" cy="236193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226B71" w14:textId="7F80B692" w:rsidR="0014043E" w:rsidRPr="0014043E" w:rsidRDefault="001D5AD7" w:rsidP="0014043E">
            <w:pPr>
              <w:pStyle w:val="Caption"/>
              <w:jc w:val="center"/>
              <w:rPr>
                <w:b w:val="0"/>
                <w:bCs w:val="0"/>
              </w:rPr>
            </w:pPr>
            <w:bookmarkStart w:id="71" w:name="_Toc227664731"/>
            <w:r w:rsidRPr="001D5AD7">
              <w:rPr>
                <w:b w:val="0"/>
                <w:bCs w:val="0"/>
              </w:rPr>
              <w:t xml:space="preserve">Figure </w:t>
            </w:r>
            <w:r w:rsidRPr="001D5AD7">
              <w:rPr>
                <w:b w:val="0"/>
                <w:bCs w:val="0"/>
              </w:rPr>
              <w:fldChar w:fldCharType="begin"/>
            </w:r>
            <w:r w:rsidRPr="001D5AD7">
              <w:rPr>
                <w:b w:val="0"/>
                <w:bCs w:val="0"/>
              </w:rPr>
              <w:instrText xml:space="preserve"> SEQ Figure \* ARABIC </w:instrText>
            </w:r>
            <w:r w:rsidRPr="001D5AD7">
              <w:rPr>
                <w:b w:val="0"/>
                <w:bCs w:val="0"/>
              </w:rPr>
              <w:fldChar w:fldCharType="separate"/>
            </w:r>
            <w:r w:rsidR="005D126A">
              <w:rPr>
                <w:b w:val="0"/>
                <w:bCs w:val="0"/>
                <w:noProof/>
              </w:rPr>
              <w:t>8</w:t>
            </w:r>
            <w:r w:rsidRPr="001D5AD7">
              <w:rPr>
                <w:b w:val="0"/>
                <w:bCs w:val="0"/>
              </w:rPr>
              <w:fldChar w:fldCharType="end"/>
            </w:r>
            <w:r w:rsidRPr="001D5AD7">
              <w:rPr>
                <w:b w:val="0"/>
                <w:bCs w:val="0"/>
              </w:rPr>
              <w:t>. Global ESG reporting frameworks (based on GRI Standards; ESRS E5 (EFRAG 2022); SASB - AI generated)</w:t>
            </w:r>
            <w:bookmarkStart w:id="72" w:name="_Toc227664831"/>
            <w:bookmarkStart w:id="73" w:name="_Toc227666876"/>
            <w:bookmarkEnd w:id="71"/>
          </w:p>
          <w:p w14:paraId="235D2BD3" w14:textId="1CC03EC5" w:rsidR="0014043E" w:rsidRPr="0014043E" w:rsidRDefault="0014043E" w:rsidP="0014043E">
            <w:pPr>
              <w:jc w:val="both"/>
              <w:rPr>
                <w:i/>
                <w:iCs/>
              </w:rPr>
            </w:pPr>
            <w:r w:rsidRPr="0014043E">
              <w:rPr>
                <w:i/>
                <w:iCs/>
              </w:rPr>
              <w:lastRenderedPageBreak/>
              <w:t xml:space="preserve">The image </w:t>
            </w:r>
            <w:r>
              <w:rPr>
                <w:i/>
                <w:iCs/>
              </w:rPr>
              <w:t xml:space="preserve">above </w:t>
            </w:r>
            <w:r w:rsidRPr="0014043E">
              <w:rPr>
                <w:i/>
                <w:iCs/>
              </w:rPr>
              <w:t>provides a visual overview of how different sustainability reporting frameworks align, specifically highlighting the relationship between the Global Reporting Initiative (GRI), the Corporate Sustainability Reporting Directive (CSRD), and the European Sustainability Reporting Standards (ESRS).</w:t>
            </w:r>
          </w:p>
          <w:p w14:paraId="32C9D34E" w14:textId="77777777" w:rsidR="0014043E" w:rsidRDefault="0014043E" w:rsidP="001D5AD7">
            <w:pPr>
              <w:pStyle w:val="Heading2"/>
              <w:numPr>
                <w:ilvl w:val="0"/>
                <w:numId w:val="0"/>
              </w:numPr>
              <w:jc w:val="both"/>
              <w:rPr>
                <w:rFonts w:asciiTheme="minorHAnsi" w:hAnsiTheme="minorHAnsi" w:cstheme="minorHAnsi"/>
                <w:b/>
                <w:bCs/>
                <w:color w:val="00AC4E" w:themeColor="accent1"/>
                <w:sz w:val="20"/>
                <w:szCs w:val="20"/>
              </w:rPr>
            </w:pPr>
          </w:p>
          <w:p w14:paraId="7924146C" w14:textId="48670223" w:rsidR="001D5AD7" w:rsidRPr="001D5AD7" w:rsidRDefault="001D5AD7" w:rsidP="001D5AD7">
            <w:pPr>
              <w:pStyle w:val="Heading2"/>
              <w:numPr>
                <w:ilvl w:val="0"/>
                <w:numId w:val="0"/>
              </w:numPr>
              <w:jc w:val="both"/>
              <w:rPr>
                <w:rFonts w:asciiTheme="minorHAnsi" w:hAnsiTheme="minorHAnsi" w:cstheme="minorHAnsi"/>
                <w:b/>
                <w:bCs/>
                <w:color w:val="00AC4E" w:themeColor="accent1"/>
                <w:sz w:val="20"/>
                <w:szCs w:val="20"/>
              </w:rPr>
            </w:pPr>
            <w:r w:rsidRPr="001D5AD7">
              <w:rPr>
                <w:rFonts w:asciiTheme="minorHAnsi" w:hAnsiTheme="minorHAnsi" w:cstheme="minorHAnsi"/>
                <w:b/>
                <w:bCs/>
                <w:color w:val="00AC4E" w:themeColor="accent1"/>
                <w:sz w:val="20"/>
                <w:szCs w:val="20"/>
              </w:rPr>
              <w:t>Micro-Activity:</w:t>
            </w:r>
            <w:bookmarkEnd w:id="72"/>
            <w:bookmarkEnd w:id="73"/>
          </w:p>
          <w:p w14:paraId="43F572A9" w14:textId="78305CA8" w:rsidR="001D5AD7" w:rsidRPr="001D5AD7" w:rsidRDefault="001D5AD7" w:rsidP="001D5AD7">
            <w:pPr>
              <w:pStyle w:val="Heading2"/>
              <w:numPr>
                <w:ilvl w:val="0"/>
                <w:numId w:val="0"/>
              </w:numPr>
              <w:jc w:val="both"/>
              <w:rPr>
                <w:rFonts w:asciiTheme="minorHAnsi" w:hAnsiTheme="minorHAnsi" w:cstheme="minorHAnsi"/>
                <w:b/>
                <w:bCs/>
                <w:color w:val="00AC4E" w:themeColor="accent1"/>
                <w:sz w:val="20"/>
                <w:szCs w:val="20"/>
              </w:rPr>
            </w:pPr>
            <w:bookmarkStart w:id="74" w:name="_Toc227664832"/>
            <w:bookmarkStart w:id="75" w:name="_Toc227666877"/>
            <w:r w:rsidRPr="001D5AD7">
              <w:rPr>
                <w:rFonts w:asciiTheme="minorHAnsi" w:hAnsiTheme="minorHAnsi" w:cstheme="minorHAnsi"/>
                <w:b/>
                <w:bCs/>
                <w:color w:val="00AC4E" w:themeColor="accent1"/>
                <w:sz w:val="20"/>
                <w:szCs w:val="20"/>
              </w:rPr>
              <w:t>Framework Mapping (15 minutes)</w:t>
            </w:r>
            <w:bookmarkEnd w:id="74"/>
            <w:bookmarkEnd w:id="75"/>
          </w:p>
          <w:p w14:paraId="3A3CA565" w14:textId="77777777" w:rsidR="001D5AD7" w:rsidRPr="001D5AD7" w:rsidRDefault="001D5AD7" w:rsidP="001D5AD7">
            <w:pPr>
              <w:pStyle w:val="NoSpacing"/>
              <w:jc w:val="both"/>
              <w:rPr>
                <w:rFonts w:cstheme="minorHAnsi"/>
                <w:sz w:val="20"/>
                <w:szCs w:val="20"/>
              </w:rPr>
            </w:pPr>
            <w:r w:rsidRPr="001D5AD7">
              <w:rPr>
                <w:rFonts w:cstheme="minorHAnsi"/>
                <w:sz w:val="20"/>
                <w:szCs w:val="20"/>
              </w:rPr>
              <w:t>Select three CE metrics from Module 2:</w:t>
            </w:r>
          </w:p>
          <w:p w14:paraId="43A1F207" w14:textId="361AC1F3" w:rsidR="001D5AD7" w:rsidRPr="001D5AD7" w:rsidRDefault="001D5AD7" w:rsidP="001D5AD7">
            <w:pPr>
              <w:pStyle w:val="NoSpacing"/>
              <w:numPr>
                <w:ilvl w:val="0"/>
                <w:numId w:val="250"/>
              </w:numPr>
              <w:jc w:val="both"/>
              <w:rPr>
                <w:rFonts w:cstheme="minorHAnsi"/>
                <w:sz w:val="20"/>
                <w:szCs w:val="20"/>
              </w:rPr>
            </w:pPr>
            <w:r w:rsidRPr="001D5AD7">
              <w:rPr>
                <w:rFonts w:cstheme="minorHAnsi"/>
                <w:sz w:val="20"/>
                <w:szCs w:val="20"/>
              </w:rPr>
              <w:t>Which framework(s) align?</w:t>
            </w:r>
          </w:p>
          <w:p w14:paraId="36CEC452" w14:textId="3B8F6769" w:rsidR="001D5AD7" w:rsidRPr="001D5AD7" w:rsidRDefault="001D5AD7" w:rsidP="001D5AD7">
            <w:pPr>
              <w:pStyle w:val="NoSpacing"/>
              <w:numPr>
                <w:ilvl w:val="0"/>
                <w:numId w:val="250"/>
              </w:numPr>
              <w:jc w:val="both"/>
              <w:rPr>
                <w:rFonts w:cstheme="minorHAnsi"/>
                <w:sz w:val="20"/>
                <w:szCs w:val="20"/>
              </w:rPr>
            </w:pPr>
            <w:r w:rsidRPr="001D5AD7">
              <w:rPr>
                <w:rFonts w:cstheme="minorHAnsi"/>
                <w:sz w:val="20"/>
                <w:szCs w:val="20"/>
              </w:rPr>
              <w:t>Specific disclosure requirements?</w:t>
            </w:r>
          </w:p>
          <w:p w14:paraId="354E4619" w14:textId="077F02B6" w:rsidR="001D5AD7" w:rsidRDefault="001D5AD7" w:rsidP="001D5AD7">
            <w:pPr>
              <w:pStyle w:val="NoSpacing"/>
              <w:numPr>
                <w:ilvl w:val="0"/>
                <w:numId w:val="250"/>
              </w:numPr>
              <w:jc w:val="both"/>
              <w:rPr>
                <w:rFonts w:cstheme="minorHAnsi"/>
                <w:sz w:val="20"/>
                <w:szCs w:val="20"/>
              </w:rPr>
            </w:pPr>
            <w:r w:rsidRPr="001D5AD7">
              <w:rPr>
                <w:rFonts w:cstheme="minorHAnsi"/>
                <w:sz w:val="20"/>
                <w:szCs w:val="20"/>
              </w:rPr>
              <w:t>Additional data needs?</w:t>
            </w:r>
          </w:p>
          <w:p w14:paraId="76F64802" w14:textId="77777777" w:rsidR="001D5AD7" w:rsidRPr="001D5AD7" w:rsidRDefault="001D5AD7" w:rsidP="001D5AD7">
            <w:pPr>
              <w:pStyle w:val="NoSpacing"/>
              <w:jc w:val="both"/>
              <w:rPr>
                <w:rFonts w:cstheme="minorHAnsi"/>
                <w:sz w:val="20"/>
                <w:szCs w:val="20"/>
              </w:rPr>
            </w:pPr>
          </w:p>
          <w:p w14:paraId="16E3EB6D" w14:textId="77777777" w:rsidR="001D5AD7" w:rsidRPr="001D5AD7" w:rsidRDefault="001D5AD7" w:rsidP="001D5AD7">
            <w:pPr>
              <w:pStyle w:val="NoSpacing"/>
              <w:jc w:val="both"/>
              <w:rPr>
                <w:rFonts w:cstheme="minorHAnsi"/>
                <w:b/>
                <w:color w:val="00AC4E" w:themeColor="accent1"/>
                <w:sz w:val="20"/>
                <w:szCs w:val="20"/>
              </w:rPr>
            </w:pPr>
            <w:r w:rsidRPr="001D5AD7">
              <w:rPr>
                <w:rFonts w:cstheme="minorHAnsi"/>
                <w:b/>
                <w:color w:val="00AC4E" w:themeColor="accent1"/>
                <w:sz w:val="20"/>
                <w:szCs w:val="20"/>
              </w:rPr>
              <w:t>Additional Reading</w:t>
            </w:r>
          </w:p>
          <w:p w14:paraId="40CB6CDE" w14:textId="21CF91D3" w:rsidR="001D5AD7" w:rsidRPr="001D5AD7" w:rsidRDefault="001D5AD7" w:rsidP="001D5AD7">
            <w:pPr>
              <w:pStyle w:val="NoSpacing"/>
              <w:numPr>
                <w:ilvl w:val="1"/>
                <w:numId w:val="252"/>
              </w:numPr>
              <w:jc w:val="both"/>
              <w:rPr>
                <w:rFonts w:cstheme="minorHAnsi"/>
                <w:sz w:val="20"/>
                <w:szCs w:val="20"/>
              </w:rPr>
            </w:pPr>
            <w:r w:rsidRPr="001D5AD7">
              <w:rPr>
                <w:rFonts w:cstheme="minorHAnsi"/>
                <w:sz w:val="20"/>
                <w:szCs w:val="20"/>
              </w:rPr>
              <w:t>EFRAG (2022). "ESRS E5 Resource Use and Circular Economy."</w:t>
            </w:r>
          </w:p>
          <w:p w14:paraId="571C6A4C" w14:textId="331A184E" w:rsidR="001D5AD7" w:rsidRPr="001D5AD7" w:rsidRDefault="001D5AD7" w:rsidP="001D5AD7">
            <w:pPr>
              <w:pStyle w:val="NoSpacing"/>
              <w:numPr>
                <w:ilvl w:val="1"/>
                <w:numId w:val="252"/>
              </w:numPr>
              <w:jc w:val="both"/>
              <w:rPr>
                <w:rFonts w:cstheme="minorHAnsi"/>
                <w:sz w:val="20"/>
                <w:szCs w:val="20"/>
              </w:rPr>
            </w:pPr>
            <w:r w:rsidRPr="001D5AD7">
              <w:rPr>
                <w:rFonts w:cstheme="minorHAnsi"/>
                <w:sz w:val="20"/>
                <w:szCs w:val="20"/>
              </w:rPr>
              <w:t>GRI (2020). "GRI 306: Waste 2020."</w:t>
            </w:r>
          </w:p>
          <w:p w14:paraId="7826C3CB" w14:textId="77777777" w:rsidR="001D5AD7" w:rsidRPr="001D5AD7" w:rsidRDefault="001D5AD7" w:rsidP="001D5AD7">
            <w:pPr>
              <w:pStyle w:val="NoSpacing"/>
              <w:jc w:val="both"/>
              <w:rPr>
                <w:rFonts w:cstheme="minorHAnsi"/>
                <w:b/>
                <w:color w:val="00AC4E" w:themeColor="accent1"/>
                <w:sz w:val="20"/>
                <w:szCs w:val="20"/>
              </w:rPr>
            </w:pPr>
            <w:r w:rsidRPr="001D5AD7">
              <w:rPr>
                <w:rFonts w:cstheme="minorHAnsi"/>
                <w:b/>
                <w:color w:val="00AC4E" w:themeColor="accent1"/>
                <w:sz w:val="20"/>
                <w:szCs w:val="20"/>
              </w:rPr>
              <w:t>Key Takeaways</w:t>
            </w:r>
          </w:p>
          <w:p w14:paraId="023228F4" w14:textId="77777777" w:rsidR="001D5AD7" w:rsidRPr="001D5AD7" w:rsidRDefault="001D5AD7" w:rsidP="001D5AD7">
            <w:pPr>
              <w:pStyle w:val="ListParagraph"/>
              <w:numPr>
                <w:ilvl w:val="0"/>
                <w:numId w:val="254"/>
              </w:numPr>
              <w:jc w:val="both"/>
              <w:rPr>
                <w:rFonts w:cstheme="minorHAnsi"/>
                <w:szCs w:val="20"/>
              </w:rPr>
            </w:pPr>
            <w:r w:rsidRPr="001D5AD7">
              <w:rPr>
                <w:rFonts w:cstheme="minorHAnsi"/>
                <w:b/>
                <w:szCs w:val="20"/>
              </w:rPr>
              <w:t>All ESG categories</w:t>
            </w:r>
            <w:r w:rsidRPr="001D5AD7">
              <w:rPr>
                <w:rFonts w:cstheme="minorHAnsi"/>
                <w:szCs w:val="20"/>
              </w:rPr>
              <w:t xml:space="preserve"> have CE relevance</w:t>
            </w:r>
          </w:p>
          <w:p w14:paraId="5959C2D3" w14:textId="77777777" w:rsidR="001D5AD7" w:rsidRPr="001D5AD7" w:rsidRDefault="001D5AD7" w:rsidP="001D5AD7">
            <w:pPr>
              <w:pStyle w:val="ListParagraph"/>
              <w:numPr>
                <w:ilvl w:val="0"/>
                <w:numId w:val="254"/>
              </w:numPr>
              <w:jc w:val="both"/>
              <w:rPr>
                <w:rFonts w:cstheme="minorHAnsi"/>
                <w:szCs w:val="20"/>
              </w:rPr>
            </w:pPr>
            <w:r w:rsidRPr="001D5AD7">
              <w:rPr>
                <w:rFonts w:cstheme="minorHAnsi"/>
                <w:b/>
                <w:szCs w:val="20"/>
              </w:rPr>
              <w:t>Multiple frameworks</w:t>
            </w:r>
            <w:r w:rsidRPr="001D5AD7">
              <w:rPr>
                <w:rFonts w:cstheme="minorHAnsi"/>
                <w:szCs w:val="20"/>
              </w:rPr>
              <w:t xml:space="preserve"> (GRI, ESRS, SASB) address CE</w:t>
            </w:r>
          </w:p>
          <w:p w14:paraId="6393FC9B" w14:textId="77777777" w:rsidR="001D5AD7" w:rsidRPr="001D5AD7" w:rsidRDefault="001D5AD7" w:rsidP="001D5AD7">
            <w:pPr>
              <w:pStyle w:val="ListParagraph"/>
              <w:numPr>
                <w:ilvl w:val="0"/>
                <w:numId w:val="254"/>
              </w:numPr>
              <w:jc w:val="both"/>
              <w:rPr>
                <w:rFonts w:cstheme="minorHAnsi"/>
                <w:szCs w:val="20"/>
              </w:rPr>
            </w:pPr>
            <w:r w:rsidRPr="001D5AD7">
              <w:rPr>
                <w:rFonts w:cstheme="minorHAnsi"/>
                <w:b/>
                <w:szCs w:val="20"/>
              </w:rPr>
              <w:t>CSRD</w:t>
            </w:r>
            <w:r w:rsidRPr="001D5AD7">
              <w:rPr>
                <w:rFonts w:cstheme="minorHAnsi"/>
                <w:szCs w:val="20"/>
              </w:rPr>
              <w:t xml:space="preserve"> creates mandatory disclosure</w:t>
            </w:r>
          </w:p>
          <w:p w14:paraId="3F4EC2FD" w14:textId="77777777" w:rsidR="001D5AD7" w:rsidRPr="001D5AD7" w:rsidRDefault="001D5AD7" w:rsidP="001D5AD7">
            <w:pPr>
              <w:pStyle w:val="ListParagraph"/>
              <w:numPr>
                <w:ilvl w:val="0"/>
                <w:numId w:val="254"/>
              </w:numPr>
              <w:jc w:val="both"/>
              <w:rPr>
                <w:rFonts w:cstheme="minorHAnsi"/>
                <w:szCs w:val="20"/>
              </w:rPr>
            </w:pPr>
            <w:r w:rsidRPr="001D5AD7">
              <w:rPr>
                <w:rFonts w:cstheme="minorHAnsi"/>
                <w:b/>
                <w:szCs w:val="20"/>
              </w:rPr>
              <w:t>ESRS E5</w:t>
            </w:r>
            <w:r w:rsidRPr="001D5AD7">
              <w:rPr>
                <w:rFonts w:cstheme="minorHAnsi"/>
                <w:szCs w:val="20"/>
              </w:rPr>
              <w:t xml:space="preserve"> provides dedicated CE standard</w:t>
            </w:r>
          </w:p>
          <w:p w14:paraId="4B9B4757" w14:textId="42F62D7E" w:rsidR="001D5AD7" w:rsidRDefault="001D5AD7" w:rsidP="001D5AD7">
            <w:pPr>
              <w:pStyle w:val="ListParagraph"/>
              <w:numPr>
                <w:ilvl w:val="0"/>
                <w:numId w:val="254"/>
              </w:numPr>
              <w:jc w:val="both"/>
              <w:rPr>
                <w:rFonts w:cstheme="minorHAnsi"/>
                <w:szCs w:val="20"/>
              </w:rPr>
            </w:pPr>
            <w:r w:rsidRPr="001D5AD7">
              <w:rPr>
                <w:rFonts w:cstheme="minorHAnsi"/>
                <w:b/>
                <w:szCs w:val="20"/>
              </w:rPr>
              <w:t>EU Taxonomy</w:t>
            </w:r>
            <w:r w:rsidRPr="001D5AD7">
              <w:rPr>
                <w:rFonts w:cstheme="minorHAnsi"/>
                <w:szCs w:val="20"/>
              </w:rPr>
              <w:t xml:space="preserve"> includes CE as objective</w:t>
            </w:r>
            <w:r>
              <w:rPr>
                <w:rFonts w:cstheme="minorHAnsi"/>
                <w:szCs w:val="20"/>
              </w:rPr>
              <w:t>.</w:t>
            </w:r>
          </w:p>
          <w:p w14:paraId="11401917" w14:textId="77777777" w:rsidR="001D5AD7" w:rsidRPr="001D5AD7" w:rsidRDefault="001D5AD7" w:rsidP="001D5AD7">
            <w:pPr>
              <w:pStyle w:val="ListParagraph"/>
              <w:jc w:val="both"/>
              <w:rPr>
                <w:rFonts w:cstheme="minorHAnsi"/>
                <w:szCs w:val="20"/>
              </w:rPr>
            </w:pPr>
          </w:p>
          <w:p w14:paraId="1F0CAFDF" w14:textId="77777777" w:rsidR="001D5AD7" w:rsidRPr="001D5AD7" w:rsidRDefault="001D5AD7" w:rsidP="001D5AD7">
            <w:pPr>
              <w:pStyle w:val="NoSpacing"/>
              <w:jc w:val="both"/>
              <w:rPr>
                <w:rFonts w:cstheme="minorHAnsi"/>
                <w:b/>
                <w:color w:val="00AC4E" w:themeColor="accent1"/>
                <w:sz w:val="20"/>
                <w:szCs w:val="20"/>
              </w:rPr>
            </w:pPr>
            <w:r w:rsidRPr="001D5AD7">
              <w:rPr>
                <w:rFonts w:cstheme="minorHAnsi"/>
                <w:b/>
                <w:color w:val="00AC4E" w:themeColor="accent1"/>
                <w:sz w:val="20"/>
                <w:szCs w:val="20"/>
              </w:rPr>
              <w:t>Quick Check</w:t>
            </w:r>
          </w:p>
          <w:p w14:paraId="44C3BAA1" w14:textId="77777777" w:rsidR="001D5AD7" w:rsidRPr="001D5AD7" w:rsidRDefault="001D5AD7" w:rsidP="001D5AD7">
            <w:pPr>
              <w:pStyle w:val="NoSpacing"/>
              <w:jc w:val="both"/>
              <w:rPr>
                <w:rFonts w:cstheme="minorHAnsi"/>
                <w:color w:val="009889" w:themeColor="accent2"/>
                <w:sz w:val="20"/>
                <w:szCs w:val="20"/>
              </w:rPr>
            </w:pPr>
            <w:r w:rsidRPr="001D5AD7">
              <w:rPr>
                <w:rFonts w:cstheme="minorHAnsi"/>
                <w:color w:val="009889" w:themeColor="accent2"/>
                <w:sz w:val="20"/>
                <w:szCs w:val="20"/>
              </w:rPr>
              <w:t>1. True or False: CE data only relevant to Environmental category.</w:t>
            </w:r>
          </w:p>
          <w:p w14:paraId="23DB8A4E" w14:textId="77777777" w:rsidR="001D5AD7" w:rsidRPr="001D5AD7" w:rsidRDefault="001D5AD7" w:rsidP="001D5AD7">
            <w:pPr>
              <w:pStyle w:val="NoSpacing"/>
              <w:jc w:val="both"/>
              <w:rPr>
                <w:rFonts w:cstheme="minorHAnsi"/>
                <w:color w:val="009889" w:themeColor="accent2"/>
                <w:sz w:val="20"/>
                <w:szCs w:val="20"/>
              </w:rPr>
            </w:pPr>
            <w:r w:rsidRPr="001D5AD7">
              <w:rPr>
                <w:rFonts w:cstheme="minorHAnsi"/>
                <w:color w:val="009889" w:themeColor="accent2"/>
                <w:sz w:val="20"/>
                <w:szCs w:val="20"/>
              </w:rPr>
              <w:t>2. Multiple Choice: Which ESRS addresses CE?</w:t>
            </w:r>
          </w:p>
          <w:p w14:paraId="3855A7AE" w14:textId="77777777" w:rsidR="001D5AD7" w:rsidRPr="001D5AD7" w:rsidRDefault="001D5AD7" w:rsidP="001D5AD7">
            <w:pPr>
              <w:pStyle w:val="ListParagraph"/>
              <w:jc w:val="both"/>
              <w:rPr>
                <w:rFonts w:cstheme="minorHAnsi"/>
                <w:szCs w:val="20"/>
              </w:rPr>
            </w:pPr>
            <w:r w:rsidRPr="001D5AD7">
              <w:rPr>
                <w:rFonts w:cstheme="minorHAnsi"/>
                <w:szCs w:val="20"/>
              </w:rPr>
              <w:t>a) E1</w:t>
            </w:r>
          </w:p>
          <w:p w14:paraId="490E93C7" w14:textId="77777777" w:rsidR="001D5AD7" w:rsidRPr="001D5AD7" w:rsidRDefault="001D5AD7" w:rsidP="001D5AD7">
            <w:pPr>
              <w:pStyle w:val="ListParagraph"/>
              <w:jc w:val="both"/>
              <w:rPr>
                <w:rFonts w:cstheme="minorHAnsi"/>
                <w:szCs w:val="20"/>
              </w:rPr>
            </w:pPr>
            <w:r w:rsidRPr="001D5AD7">
              <w:rPr>
                <w:rFonts w:cstheme="minorHAnsi"/>
                <w:szCs w:val="20"/>
              </w:rPr>
              <w:t>b) E5</w:t>
            </w:r>
          </w:p>
          <w:p w14:paraId="4F4823C4" w14:textId="77777777" w:rsidR="001D5AD7" w:rsidRPr="001D5AD7" w:rsidRDefault="001D5AD7" w:rsidP="001D5AD7">
            <w:pPr>
              <w:pStyle w:val="NoSpacing"/>
              <w:jc w:val="both"/>
              <w:rPr>
                <w:rFonts w:cstheme="minorHAnsi"/>
                <w:color w:val="009889" w:themeColor="accent2"/>
                <w:sz w:val="20"/>
                <w:szCs w:val="20"/>
              </w:rPr>
            </w:pPr>
            <w:r w:rsidRPr="001D5AD7">
              <w:rPr>
                <w:rFonts w:cstheme="minorHAnsi"/>
                <w:color w:val="009889" w:themeColor="accent2"/>
                <w:sz w:val="20"/>
                <w:szCs w:val="20"/>
              </w:rPr>
              <w:t>3. Short Answer: Two GRI standards for CE.</w:t>
            </w:r>
          </w:p>
          <w:p w14:paraId="336DEACF" w14:textId="77777777" w:rsidR="001D5AD7" w:rsidRPr="001D5AD7" w:rsidRDefault="001D5AD7" w:rsidP="001D5AD7">
            <w:pPr>
              <w:pStyle w:val="NoSpacing"/>
              <w:jc w:val="both"/>
              <w:rPr>
                <w:rFonts w:cstheme="minorHAnsi"/>
                <w:i/>
                <w:iCs/>
                <w:color w:val="009889" w:themeColor="accent2"/>
                <w:sz w:val="20"/>
                <w:szCs w:val="20"/>
              </w:rPr>
            </w:pPr>
          </w:p>
          <w:p w14:paraId="52B5BF11" w14:textId="7586A7EB" w:rsidR="001D5AD7" w:rsidRPr="001D5AD7" w:rsidRDefault="001D5AD7" w:rsidP="001D5AD7">
            <w:pPr>
              <w:pStyle w:val="NoSpacing"/>
              <w:jc w:val="both"/>
              <w:rPr>
                <w:rFonts w:cstheme="minorHAnsi"/>
                <w:bCs/>
                <w:i/>
                <w:iCs/>
                <w:sz w:val="20"/>
                <w:szCs w:val="20"/>
              </w:rPr>
            </w:pPr>
            <w:r w:rsidRPr="001D5AD7">
              <w:rPr>
                <w:rFonts w:cstheme="minorHAnsi"/>
                <w:bCs/>
                <w:i/>
                <w:iCs/>
                <w:sz w:val="20"/>
                <w:szCs w:val="20"/>
              </w:rPr>
              <w:t>Answers: 1) False. 2) b. 3) GRI 301, GRI 306</w:t>
            </w:r>
            <w:r>
              <w:rPr>
                <w:rFonts w:cstheme="minorHAnsi"/>
                <w:bCs/>
                <w:i/>
                <w:iCs/>
                <w:sz w:val="20"/>
                <w:szCs w:val="20"/>
              </w:rPr>
              <w:t>.</w:t>
            </w:r>
          </w:p>
        </w:tc>
      </w:tr>
    </w:tbl>
    <w:p w14:paraId="7426C8D2" w14:textId="77777777" w:rsidR="001D5AD7" w:rsidRDefault="001D5AD7" w:rsidP="00980D68">
      <w:pPr>
        <w:spacing w:line="276" w:lineRule="auto"/>
      </w:pPr>
    </w:p>
    <w:p w14:paraId="3F524944" w14:textId="77777777" w:rsidR="00C82122" w:rsidRDefault="00C82122" w:rsidP="00980D68">
      <w:pPr>
        <w:spacing w:line="276" w:lineRule="auto"/>
      </w:pPr>
    </w:p>
    <w:p w14:paraId="190BCB80" w14:textId="77777777" w:rsidR="00C82122" w:rsidRDefault="00C82122" w:rsidP="00980D68">
      <w:pPr>
        <w:spacing w:line="276" w:lineRule="auto"/>
      </w:pPr>
    </w:p>
    <w:p w14:paraId="2460D031" w14:textId="77777777" w:rsidR="00C82122" w:rsidRDefault="00C82122" w:rsidP="00980D68">
      <w:pPr>
        <w:spacing w:line="276" w:lineRule="auto"/>
      </w:pPr>
    </w:p>
    <w:p w14:paraId="55AFEAA0" w14:textId="77777777" w:rsidR="00C82122" w:rsidRDefault="00C82122" w:rsidP="00980D68">
      <w:pPr>
        <w:spacing w:line="276" w:lineRule="auto"/>
      </w:pPr>
    </w:p>
    <w:p w14:paraId="2854FC4B" w14:textId="77777777" w:rsidR="00C82122" w:rsidRDefault="00C82122" w:rsidP="00980D68">
      <w:pPr>
        <w:spacing w:line="276" w:lineRule="auto"/>
      </w:pPr>
    </w:p>
    <w:p w14:paraId="66A8110C" w14:textId="77777777" w:rsidR="00C82122" w:rsidRDefault="00C82122" w:rsidP="00980D68">
      <w:pPr>
        <w:spacing w:line="276" w:lineRule="auto"/>
      </w:pPr>
    </w:p>
    <w:p w14:paraId="2B80B810" w14:textId="77777777" w:rsidR="00C82122" w:rsidRDefault="00C82122" w:rsidP="00980D68">
      <w:pPr>
        <w:spacing w:line="276" w:lineRule="auto"/>
      </w:pPr>
    </w:p>
    <w:p w14:paraId="5FC9B1C2" w14:textId="77777777" w:rsidR="00C82122" w:rsidRDefault="00C82122" w:rsidP="00980D68">
      <w:pPr>
        <w:spacing w:line="276" w:lineRule="auto"/>
      </w:pPr>
    </w:p>
    <w:p w14:paraId="3FDEB8AB" w14:textId="77777777" w:rsidR="00C82122" w:rsidRDefault="00C82122" w:rsidP="00980D68">
      <w:pPr>
        <w:spacing w:line="276" w:lineRule="auto"/>
      </w:pPr>
    </w:p>
    <w:p w14:paraId="24267959" w14:textId="77777777" w:rsidR="00C82122" w:rsidRDefault="00C82122" w:rsidP="00980D68">
      <w:pPr>
        <w:spacing w:line="276" w:lineRule="auto"/>
      </w:pPr>
    </w:p>
    <w:tbl>
      <w:tblPr>
        <w:tblStyle w:val="TableGrid"/>
        <w:tblpPr w:leftFromText="180" w:rightFromText="180" w:vertAnchor="text" w:horzAnchor="margin" w:tblpY="215"/>
        <w:tblW w:w="0" w:type="auto"/>
        <w:tblLook w:val="04A0" w:firstRow="1" w:lastRow="0" w:firstColumn="1" w:lastColumn="0" w:noHBand="0" w:noVBand="1"/>
      </w:tblPr>
      <w:tblGrid>
        <w:gridCol w:w="9628"/>
      </w:tblGrid>
      <w:tr w:rsidR="001D5AD7" w:rsidRPr="00A43EC2" w14:paraId="2112896F" w14:textId="77777777" w:rsidTr="000645F1">
        <w:tc>
          <w:tcPr>
            <w:tcW w:w="9628" w:type="dxa"/>
          </w:tcPr>
          <w:p w14:paraId="0EF32657" w14:textId="7342ADB1" w:rsidR="001D5AD7" w:rsidRPr="00A43EC2" w:rsidRDefault="001D5AD7" w:rsidP="000645F1">
            <w:pPr>
              <w:pStyle w:val="Heading2"/>
              <w:numPr>
                <w:ilvl w:val="0"/>
                <w:numId w:val="0"/>
              </w:numPr>
              <w:spacing w:before="0" w:line="276" w:lineRule="auto"/>
              <w:rPr>
                <w:rFonts w:cstheme="minorHAnsi"/>
                <w:b/>
                <w:bCs/>
                <w:szCs w:val="40"/>
              </w:rPr>
            </w:pPr>
            <w:bookmarkStart w:id="76" w:name="_Toc227666878"/>
            <w:r w:rsidRPr="00A43EC2">
              <w:rPr>
                <w:rFonts w:cstheme="minorHAnsi"/>
                <w:b/>
                <w:bCs/>
                <w:szCs w:val="40"/>
              </w:rPr>
              <w:t xml:space="preserve">Topic </w:t>
            </w:r>
            <w:r>
              <w:rPr>
                <w:rFonts w:cstheme="minorHAnsi"/>
                <w:b/>
                <w:bCs/>
                <w:szCs w:val="40"/>
              </w:rPr>
              <w:t>3.2.</w:t>
            </w:r>
            <w:r w:rsidRPr="008D1159">
              <w:rPr>
                <w:rFonts w:cstheme="minorHAnsi"/>
                <w:b/>
                <w:bCs/>
                <w:szCs w:val="40"/>
              </w:rPr>
              <w:t xml:space="preserve"> </w:t>
            </w:r>
            <w:r>
              <w:t xml:space="preserve"> </w:t>
            </w:r>
            <w:r w:rsidRPr="001D5AD7">
              <w:rPr>
                <w:rFonts w:cstheme="minorHAnsi"/>
                <w:b/>
                <w:bCs/>
                <w:szCs w:val="40"/>
              </w:rPr>
              <w:t>Data Quality for Circular Economy Applications</w:t>
            </w:r>
            <w:bookmarkEnd w:id="76"/>
            <w:r w:rsidRPr="001D5AD7">
              <w:rPr>
                <w:rFonts w:cstheme="minorHAnsi"/>
                <w:b/>
                <w:bCs/>
                <w:szCs w:val="40"/>
              </w:rPr>
              <w:t xml:space="preserve"> </w:t>
            </w:r>
            <w:r>
              <w:t xml:space="preserve"> </w:t>
            </w:r>
            <w:r>
              <w:rPr>
                <w:rFonts w:cstheme="minorHAnsi"/>
                <w:b/>
                <w:bCs/>
                <w:szCs w:val="40"/>
              </w:rPr>
              <w:t xml:space="preserve"> </w:t>
            </w:r>
          </w:p>
        </w:tc>
      </w:tr>
      <w:tr w:rsidR="001D5AD7" w:rsidRPr="008D756C" w14:paraId="31B027C5" w14:textId="77777777" w:rsidTr="000645F1">
        <w:tc>
          <w:tcPr>
            <w:tcW w:w="9628" w:type="dxa"/>
            <w:shd w:val="clear" w:color="auto" w:fill="D9D9D9" w:themeFill="background1" w:themeFillShade="D9"/>
          </w:tcPr>
          <w:p w14:paraId="5F2F3925" w14:textId="77777777" w:rsidR="001D5AD7" w:rsidRPr="008D1159" w:rsidRDefault="001D5AD7" w:rsidP="000645F1">
            <w:pPr>
              <w:jc w:val="both"/>
              <w:rPr>
                <w:rFonts w:cstheme="minorHAnsi"/>
                <w:b/>
                <w:szCs w:val="20"/>
              </w:rPr>
            </w:pPr>
            <w:r w:rsidRPr="008D1159">
              <w:rPr>
                <w:rFonts w:cstheme="minorHAnsi"/>
                <w:b/>
                <w:szCs w:val="20"/>
              </w:rPr>
              <w:t>Short introduction:</w:t>
            </w:r>
          </w:p>
        </w:tc>
      </w:tr>
      <w:tr w:rsidR="001D5AD7" w:rsidRPr="008D756C" w14:paraId="69BACBB9" w14:textId="77777777" w:rsidTr="000645F1">
        <w:tc>
          <w:tcPr>
            <w:tcW w:w="9628" w:type="dxa"/>
          </w:tcPr>
          <w:p w14:paraId="4DF2768D" w14:textId="4BA85A6B" w:rsidR="001D5AD7" w:rsidRPr="008D1159" w:rsidRDefault="001D5AD7" w:rsidP="000645F1">
            <w:pPr>
              <w:pStyle w:val="NoSpacing"/>
              <w:jc w:val="both"/>
              <w:rPr>
                <w:rFonts w:cstheme="minorHAnsi"/>
                <w:sz w:val="20"/>
                <w:szCs w:val="20"/>
              </w:rPr>
            </w:pPr>
            <w:r w:rsidRPr="001D5AD7">
              <w:rPr>
                <w:rFonts w:eastAsia="Arial" w:cstheme="minorHAnsi"/>
                <w:sz w:val="20"/>
                <w:szCs w:val="20"/>
              </w:rPr>
              <w:t>CE decisions depend on data quality. This topic covers dimensions, assessment, and improvement.</w:t>
            </w:r>
          </w:p>
        </w:tc>
      </w:tr>
      <w:tr w:rsidR="001D5AD7" w:rsidRPr="008D756C" w14:paraId="61C429E6" w14:textId="77777777" w:rsidTr="000645F1">
        <w:tc>
          <w:tcPr>
            <w:tcW w:w="9628" w:type="dxa"/>
            <w:shd w:val="clear" w:color="auto" w:fill="D9D9D9" w:themeFill="background1" w:themeFillShade="D9"/>
          </w:tcPr>
          <w:p w14:paraId="3E266381" w14:textId="77777777" w:rsidR="001D5AD7" w:rsidRPr="008D1159" w:rsidRDefault="001D5AD7" w:rsidP="000645F1">
            <w:pPr>
              <w:jc w:val="both"/>
              <w:rPr>
                <w:rFonts w:cstheme="minorHAnsi"/>
                <w:b/>
                <w:szCs w:val="20"/>
              </w:rPr>
            </w:pPr>
            <w:r w:rsidRPr="008D1159">
              <w:rPr>
                <w:rFonts w:cstheme="minorHAnsi"/>
                <w:b/>
                <w:szCs w:val="20"/>
              </w:rPr>
              <w:t xml:space="preserve">Theory &amp; Knowledge: </w:t>
            </w:r>
          </w:p>
        </w:tc>
      </w:tr>
      <w:tr w:rsidR="001D5AD7" w:rsidRPr="00210983" w14:paraId="7988C4C5" w14:textId="77777777" w:rsidTr="000645F1">
        <w:trPr>
          <w:trHeight w:val="1008"/>
        </w:trPr>
        <w:tc>
          <w:tcPr>
            <w:tcW w:w="9628" w:type="dxa"/>
          </w:tcPr>
          <w:p w14:paraId="5D9FC359" w14:textId="77777777" w:rsidR="001D5AD7" w:rsidRPr="00210983" w:rsidRDefault="001D5AD7" w:rsidP="00210983">
            <w:pPr>
              <w:pStyle w:val="NoSpacing"/>
              <w:numPr>
                <w:ilvl w:val="0"/>
                <w:numId w:val="259"/>
              </w:numPr>
              <w:jc w:val="both"/>
              <w:rPr>
                <w:rFonts w:cstheme="minorHAnsi"/>
                <w:color w:val="009889" w:themeColor="accent2"/>
                <w:sz w:val="20"/>
                <w:szCs w:val="20"/>
              </w:rPr>
            </w:pPr>
            <w:r w:rsidRPr="00210983">
              <w:rPr>
                <w:rFonts w:cstheme="minorHAnsi"/>
                <w:b/>
                <w:color w:val="009889" w:themeColor="accent2"/>
                <w:sz w:val="20"/>
                <w:szCs w:val="20"/>
              </w:rPr>
              <w:t>Quality Dimensions</w:t>
            </w:r>
          </w:p>
          <w:p w14:paraId="674B2A15" w14:textId="77777777" w:rsidR="00210983" w:rsidRPr="00210983" w:rsidRDefault="00210983" w:rsidP="00210983">
            <w:pPr>
              <w:pStyle w:val="NoSpacing"/>
              <w:ind w:left="1080"/>
              <w:jc w:val="both"/>
              <w:rPr>
                <w:rFonts w:cstheme="minorHAnsi"/>
                <w:color w:val="009889" w:themeColor="accent2"/>
                <w:sz w:val="20"/>
                <w:szCs w:val="20"/>
              </w:rPr>
            </w:pPr>
          </w:p>
          <w:p w14:paraId="5516272A" w14:textId="77777777" w:rsidR="001D5AD7" w:rsidRPr="00210983" w:rsidRDefault="001D5AD7" w:rsidP="00210983">
            <w:pPr>
              <w:pStyle w:val="Caption"/>
              <w:keepNext/>
              <w:jc w:val="both"/>
              <w:rPr>
                <w:rFonts w:cstheme="minorHAnsi"/>
                <w:b w:val="0"/>
                <w:bCs w:val="0"/>
                <w:sz w:val="18"/>
                <w:szCs w:val="18"/>
              </w:rPr>
            </w:pPr>
            <w:bookmarkStart w:id="77" w:name="_Toc227666894"/>
            <w:r w:rsidRPr="00210983">
              <w:rPr>
                <w:rFonts w:cstheme="minorHAnsi"/>
                <w:b w:val="0"/>
                <w:bCs w:val="0"/>
                <w:sz w:val="18"/>
                <w:szCs w:val="18"/>
              </w:rPr>
              <w:t xml:space="preserve">Table </w:t>
            </w:r>
            <w:r w:rsidRPr="00210983">
              <w:rPr>
                <w:rFonts w:cstheme="minorHAnsi"/>
                <w:b w:val="0"/>
                <w:bCs w:val="0"/>
                <w:sz w:val="18"/>
                <w:szCs w:val="18"/>
              </w:rPr>
              <w:fldChar w:fldCharType="begin"/>
            </w:r>
            <w:r w:rsidRPr="00210983">
              <w:rPr>
                <w:rFonts w:cstheme="minorHAnsi"/>
                <w:b w:val="0"/>
                <w:bCs w:val="0"/>
                <w:sz w:val="18"/>
                <w:szCs w:val="18"/>
              </w:rPr>
              <w:instrText xml:space="preserve"> SEQ Table \* ARABIC </w:instrText>
            </w:r>
            <w:r w:rsidRPr="00210983">
              <w:rPr>
                <w:rFonts w:cstheme="minorHAnsi"/>
                <w:b w:val="0"/>
                <w:bCs w:val="0"/>
                <w:sz w:val="18"/>
                <w:szCs w:val="18"/>
              </w:rPr>
              <w:fldChar w:fldCharType="separate"/>
            </w:r>
            <w:r w:rsidRPr="00210983">
              <w:rPr>
                <w:rFonts w:cstheme="minorHAnsi"/>
                <w:b w:val="0"/>
                <w:bCs w:val="0"/>
                <w:noProof/>
                <w:sz w:val="18"/>
                <w:szCs w:val="18"/>
              </w:rPr>
              <w:t>6</w:t>
            </w:r>
            <w:r w:rsidRPr="00210983">
              <w:rPr>
                <w:rFonts w:cstheme="minorHAnsi"/>
                <w:b w:val="0"/>
                <w:bCs w:val="0"/>
                <w:sz w:val="18"/>
                <w:szCs w:val="18"/>
              </w:rPr>
              <w:fldChar w:fldCharType="end"/>
            </w:r>
            <w:r w:rsidRPr="00210983">
              <w:rPr>
                <w:rFonts w:cstheme="minorHAnsi"/>
                <w:b w:val="0"/>
                <w:bCs w:val="0"/>
                <w:sz w:val="18"/>
                <w:szCs w:val="18"/>
              </w:rPr>
              <w:t>. Quality Dimensions (Source: Author)</w:t>
            </w:r>
            <w:bookmarkEnd w:id="77"/>
          </w:p>
          <w:tbl>
            <w:tblPr>
              <w:tblStyle w:val="TableGrid"/>
              <w:tblW w:w="0" w:type="auto"/>
              <w:jc w:val="center"/>
              <w:tblLook w:val="04A0" w:firstRow="1" w:lastRow="0" w:firstColumn="1" w:lastColumn="0" w:noHBand="0" w:noVBand="1"/>
            </w:tblPr>
            <w:tblGrid>
              <w:gridCol w:w="1712"/>
              <w:gridCol w:w="3288"/>
              <w:gridCol w:w="2984"/>
            </w:tblGrid>
            <w:tr w:rsidR="001D5AD7" w:rsidRPr="00210983" w14:paraId="1DFA182F" w14:textId="77777777" w:rsidTr="00210983">
              <w:trPr>
                <w:jc w:val="center"/>
              </w:trPr>
              <w:tc>
                <w:tcPr>
                  <w:tcW w:w="0" w:type="auto"/>
                  <w:shd w:val="clear" w:color="auto" w:fill="D9D9D9"/>
                </w:tcPr>
                <w:p w14:paraId="4DE95D6F"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b/>
                      <w:szCs w:val="20"/>
                    </w:rPr>
                    <w:t>Dimension</w:t>
                  </w:r>
                </w:p>
              </w:tc>
              <w:tc>
                <w:tcPr>
                  <w:tcW w:w="0" w:type="auto"/>
                  <w:shd w:val="clear" w:color="auto" w:fill="D9D9D9"/>
                </w:tcPr>
                <w:p w14:paraId="0CB249BD"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b/>
                      <w:szCs w:val="20"/>
                    </w:rPr>
                    <w:t>Definition</w:t>
                  </w:r>
                </w:p>
              </w:tc>
              <w:tc>
                <w:tcPr>
                  <w:tcW w:w="0" w:type="auto"/>
                  <w:shd w:val="clear" w:color="auto" w:fill="D9D9D9"/>
                </w:tcPr>
                <w:p w14:paraId="2EC3860B"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b/>
                      <w:szCs w:val="20"/>
                    </w:rPr>
                    <w:t>CE Example</w:t>
                  </w:r>
                </w:p>
              </w:tc>
            </w:tr>
            <w:tr w:rsidR="001D5AD7" w:rsidRPr="00210983" w14:paraId="7C31B2D7" w14:textId="77777777" w:rsidTr="00210983">
              <w:trPr>
                <w:jc w:val="center"/>
              </w:trPr>
              <w:tc>
                <w:tcPr>
                  <w:tcW w:w="0" w:type="auto"/>
                </w:tcPr>
                <w:p w14:paraId="1E7E81CB"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b/>
                      <w:szCs w:val="20"/>
                    </w:rPr>
                    <w:t>Accuracy</w:t>
                  </w:r>
                </w:p>
              </w:tc>
              <w:tc>
                <w:tcPr>
                  <w:tcW w:w="0" w:type="auto"/>
                </w:tcPr>
                <w:p w14:paraId="7645FD7E"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Correctly represents reality</w:t>
                  </w:r>
                </w:p>
              </w:tc>
              <w:tc>
                <w:tcPr>
                  <w:tcW w:w="0" w:type="auto"/>
                </w:tcPr>
                <w:p w14:paraId="761AC62D"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Weight matches actual</w:t>
                  </w:r>
                </w:p>
              </w:tc>
            </w:tr>
            <w:tr w:rsidR="001D5AD7" w:rsidRPr="00210983" w14:paraId="2FC84DE7" w14:textId="77777777" w:rsidTr="00210983">
              <w:trPr>
                <w:jc w:val="center"/>
              </w:trPr>
              <w:tc>
                <w:tcPr>
                  <w:tcW w:w="0" w:type="auto"/>
                </w:tcPr>
                <w:p w14:paraId="19A6E41C"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b/>
                      <w:szCs w:val="20"/>
                    </w:rPr>
                    <w:t>Completeness</w:t>
                  </w:r>
                </w:p>
              </w:tc>
              <w:tc>
                <w:tcPr>
                  <w:tcW w:w="0" w:type="auto"/>
                </w:tcPr>
                <w:p w14:paraId="3289BF58"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All required data present</w:t>
                  </w:r>
                </w:p>
              </w:tc>
              <w:tc>
                <w:tcPr>
                  <w:tcW w:w="0" w:type="auto"/>
                </w:tcPr>
                <w:p w14:paraId="697E5D25"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Full BoM available</w:t>
                  </w:r>
                </w:p>
              </w:tc>
            </w:tr>
            <w:tr w:rsidR="001D5AD7" w:rsidRPr="00210983" w14:paraId="47841532" w14:textId="77777777" w:rsidTr="00210983">
              <w:trPr>
                <w:jc w:val="center"/>
              </w:trPr>
              <w:tc>
                <w:tcPr>
                  <w:tcW w:w="0" w:type="auto"/>
                </w:tcPr>
                <w:p w14:paraId="32615B41"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b/>
                      <w:szCs w:val="20"/>
                    </w:rPr>
                    <w:t>Timeliness</w:t>
                  </w:r>
                </w:p>
              </w:tc>
              <w:tc>
                <w:tcPr>
                  <w:tcW w:w="0" w:type="auto"/>
                </w:tcPr>
                <w:p w14:paraId="5BF69943"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Current when used</w:t>
                  </w:r>
                </w:p>
              </w:tc>
              <w:tc>
                <w:tcPr>
                  <w:tcW w:w="0" w:type="auto"/>
                </w:tcPr>
                <w:p w14:paraId="1E629894"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Condition data reflects now</w:t>
                  </w:r>
                </w:p>
              </w:tc>
            </w:tr>
            <w:tr w:rsidR="001D5AD7" w:rsidRPr="00210983" w14:paraId="5A276E63" w14:textId="77777777" w:rsidTr="00210983">
              <w:trPr>
                <w:jc w:val="center"/>
              </w:trPr>
              <w:tc>
                <w:tcPr>
                  <w:tcW w:w="0" w:type="auto"/>
                </w:tcPr>
                <w:p w14:paraId="312DF82E"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b/>
                      <w:szCs w:val="20"/>
                    </w:rPr>
                    <w:t>Consistency</w:t>
                  </w:r>
                </w:p>
              </w:tc>
              <w:tc>
                <w:tcPr>
                  <w:tcW w:w="0" w:type="auto"/>
                </w:tcPr>
                <w:p w14:paraId="4B96CE75"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Same data yields same values</w:t>
                  </w:r>
                </w:p>
              </w:tc>
              <w:tc>
                <w:tcPr>
                  <w:tcW w:w="0" w:type="auto"/>
                </w:tcPr>
                <w:p w14:paraId="737B3EDC"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Units standardised</w:t>
                  </w:r>
                </w:p>
              </w:tc>
            </w:tr>
            <w:tr w:rsidR="001D5AD7" w:rsidRPr="00210983" w14:paraId="05ACCB8A" w14:textId="77777777" w:rsidTr="00210983">
              <w:trPr>
                <w:jc w:val="center"/>
              </w:trPr>
              <w:tc>
                <w:tcPr>
                  <w:tcW w:w="0" w:type="auto"/>
                </w:tcPr>
                <w:p w14:paraId="35C2BE88"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b/>
                      <w:szCs w:val="20"/>
                    </w:rPr>
                    <w:t>Validity</w:t>
                  </w:r>
                </w:p>
              </w:tc>
              <w:tc>
                <w:tcPr>
                  <w:tcW w:w="0" w:type="auto"/>
                </w:tcPr>
                <w:p w14:paraId="0B1436D5"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Conforms to rules</w:t>
                  </w:r>
                </w:p>
              </w:tc>
              <w:tc>
                <w:tcPr>
                  <w:tcW w:w="0" w:type="auto"/>
                </w:tcPr>
                <w:p w14:paraId="21885189"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Codes from controlled list</w:t>
                  </w:r>
                </w:p>
              </w:tc>
            </w:tr>
            <w:tr w:rsidR="001D5AD7" w:rsidRPr="00210983" w14:paraId="7B4741ED" w14:textId="77777777" w:rsidTr="00210983">
              <w:trPr>
                <w:jc w:val="center"/>
              </w:trPr>
              <w:tc>
                <w:tcPr>
                  <w:tcW w:w="0" w:type="auto"/>
                </w:tcPr>
                <w:p w14:paraId="51092DA5"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b/>
                      <w:szCs w:val="20"/>
                    </w:rPr>
                    <w:t>Uniqueness</w:t>
                  </w:r>
                </w:p>
              </w:tc>
              <w:tc>
                <w:tcPr>
                  <w:tcW w:w="0" w:type="auto"/>
                </w:tcPr>
                <w:p w14:paraId="6828FBD7"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No unintended duplicates</w:t>
                  </w:r>
                </w:p>
              </w:tc>
              <w:tc>
                <w:tcPr>
                  <w:tcW w:w="0" w:type="auto"/>
                </w:tcPr>
                <w:p w14:paraId="07524C56" w14:textId="77777777" w:rsidR="001D5AD7" w:rsidRPr="00210983" w:rsidRDefault="001D5AD7" w:rsidP="00567D79">
                  <w:pPr>
                    <w:framePr w:hSpace="180" w:wrap="around" w:vAnchor="text" w:hAnchor="margin" w:y="215"/>
                    <w:jc w:val="both"/>
                    <w:rPr>
                      <w:rFonts w:cstheme="minorHAnsi"/>
                      <w:szCs w:val="20"/>
                    </w:rPr>
                  </w:pPr>
                  <w:r w:rsidRPr="00210983">
                    <w:rPr>
                      <w:rFonts w:cstheme="minorHAnsi"/>
                      <w:szCs w:val="20"/>
                    </w:rPr>
                    <w:t>Each ID appears once</w:t>
                  </w:r>
                </w:p>
              </w:tc>
            </w:tr>
          </w:tbl>
          <w:p w14:paraId="2F48CFDF" w14:textId="77777777" w:rsidR="00210983" w:rsidRPr="00210983" w:rsidRDefault="00210983" w:rsidP="00210983">
            <w:pPr>
              <w:pStyle w:val="NoSpacing"/>
              <w:ind w:left="1080"/>
              <w:jc w:val="both"/>
              <w:rPr>
                <w:rFonts w:cstheme="minorHAnsi"/>
                <w:color w:val="009889" w:themeColor="accent2"/>
                <w:sz w:val="20"/>
                <w:szCs w:val="20"/>
              </w:rPr>
            </w:pPr>
          </w:p>
          <w:p w14:paraId="77B91442" w14:textId="1672057A" w:rsidR="001D5AD7" w:rsidRPr="00210983" w:rsidRDefault="001D5AD7" w:rsidP="00210983">
            <w:pPr>
              <w:pStyle w:val="NoSpacing"/>
              <w:numPr>
                <w:ilvl w:val="0"/>
                <w:numId w:val="259"/>
              </w:numPr>
              <w:jc w:val="both"/>
              <w:rPr>
                <w:rFonts w:cstheme="minorHAnsi"/>
                <w:color w:val="009889" w:themeColor="accent2"/>
                <w:sz w:val="20"/>
                <w:szCs w:val="20"/>
              </w:rPr>
            </w:pPr>
            <w:r w:rsidRPr="00210983">
              <w:rPr>
                <w:rFonts w:cstheme="minorHAnsi"/>
                <w:b/>
                <w:color w:val="009889" w:themeColor="accent2"/>
                <w:sz w:val="20"/>
                <w:szCs w:val="20"/>
              </w:rPr>
              <w:t>CE-Specific Challenges</w:t>
            </w:r>
          </w:p>
          <w:p w14:paraId="05F573E7" w14:textId="346C1360" w:rsidR="00210983" w:rsidRDefault="001D5AD7" w:rsidP="00210983">
            <w:pPr>
              <w:pStyle w:val="NoSpacing"/>
              <w:jc w:val="both"/>
              <w:rPr>
                <w:rFonts w:cstheme="minorHAnsi"/>
                <w:sz w:val="20"/>
                <w:szCs w:val="20"/>
              </w:rPr>
            </w:pPr>
            <w:r w:rsidRPr="00210983">
              <w:rPr>
                <w:rFonts w:cstheme="minorHAnsi"/>
                <w:b/>
                <w:sz w:val="20"/>
                <w:szCs w:val="20"/>
              </w:rPr>
              <w:t>Material Composition:</w:t>
            </w:r>
            <w:r w:rsidRPr="00210983">
              <w:rPr>
                <w:rFonts w:cstheme="minorHAnsi"/>
                <w:sz w:val="20"/>
                <w:szCs w:val="20"/>
              </w:rPr>
              <w:t xml:space="preserve"> Incomplete supplier declarations, undocumented historical products </w:t>
            </w:r>
            <w:r w:rsidRPr="00210983">
              <w:rPr>
                <w:rFonts w:cstheme="minorHAnsi"/>
                <w:b/>
                <w:sz w:val="20"/>
                <w:szCs w:val="20"/>
              </w:rPr>
              <w:t>Supply Chain:</w:t>
            </w:r>
            <w:r w:rsidRPr="00210983">
              <w:rPr>
                <w:rFonts w:cstheme="minorHAnsi"/>
                <w:sz w:val="20"/>
                <w:szCs w:val="20"/>
              </w:rPr>
              <w:t xml:space="preserve"> Multiple handoffs, limited visibility beyond tier 1 </w:t>
            </w:r>
            <w:r w:rsidRPr="00210983">
              <w:rPr>
                <w:rFonts w:cstheme="minorHAnsi"/>
                <w:b/>
                <w:sz w:val="20"/>
                <w:szCs w:val="20"/>
              </w:rPr>
              <w:t>End-of-Life:</w:t>
            </w:r>
            <w:r w:rsidRPr="00210983">
              <w:rPr>
                <w:rFonts w:cstheme="minorHAnsi"/>
                <w:sz w:val="20"/>
                <w:szCs w:val="20"/>
              </w:rPr>
              <w:t xml:space="preserve"> Informal channels, long time gaps</w:t>
            </w:r>
            <w:r w:rsidR="00210983">
              <w:rPr>
                <w:rFonts w:cstheme="minorHAnsi"/>
                <w:sz w:val="20"/>
                <w:szCs w:val="20"/>
              </w:rPr>
              <w:t>.</w:t>
            </w:r>
          </w:p>
          <w:p w14:paraId="1CA38E81" w14:textId="77777777" w:rsidR="00210983" w:rsidRPr="00210983" w:rsidRDefault="00210983" w:rsidP="00210983">
            <w:pPr>
              <w:pStyle w:val="NoSpacing"/>
              <w:jc w:val="both"/>
              <w:rPr>
                <w:rFonts w:cstheme="minorHAnsi"/>
                <w:sz w:val="20"/>
                <w:szCs w:val="20"/>
              </w:rPr>
            </w:pPr>
          </w:p>
          <w:p w14:paraId="695F724D" w14:textId="77777777" w:rsidR="001D5AD7" w:rsidRPr="00210983" w:rsidRDefault="001D5AD7" w:rsidP="00210983">
            <w:pPr>
              <w:pStyle w:val="NoSpacing"/>
              <w:numPr>
                <w:ilvl w:val="0"/>
                <w:numId w:val="259"/>
              </w:numPr>
              <w:jc w:val="both"/>
              <w:rPr>
                <w:rFonts w:cstheme="minorHAnsi"/>
                <w:color w:val="009889" w:themeColor="accent2"/>
                <w:sz w:val="20"/>
                <w:szCs w:val="20"/>
              </w:rPr>
            </w:pPr>
            <w:r w:rsidRPr="00210983">
              <w:rPr>
                <w:rFonts w:cstheme="minorHAnsi"/>
                <w:b/>
                <w:color w:val="009889" w:themeColor="accent2"/>
                <w:sz w:val="20"/>
                <w:szCs w:val="20"/>
              </w:rPr>
              <w:t>Assessment Methods</w:t>
            </w:r>
          </w:p>
          <w:p w14:paraId="0DB0D096" w14:textId="77777777" w:rsidR="001D5AD7" w:rsidRPr="00210983" w:rsidRDefault="001D5AD7" w:rsidP="00210983">
            <w:pPr>
              <w:pStyle w:val="ListParagraph"/>
              <w:numPr>
                <w:ilvl w:val="0"/>
                <w:numId w:val="258"/>
              </w:numPr>
              <w:jc w:val="both"/>
              <w:rPr>
                <w:rFonts w:cstheme="minorHAnsi"/>
                <w:szCs w:val="20"/>
              </w:rPr>
            </w:pPr>
            <w:r w:rsidRPr="00210983">
              <w:rPr>
                <w:rFonts w:cstheme="minorHAnsi"/>
                <w:szCs w:val="20"/>
              </w:rPr>
              <w:t>Data profiling (completeness, outliers)</w:t>
            </w:r>
          </w:p>
          <w:p w14:paraId="533ED173" w14:textId="77777777" w:rsidR="001D5AD7" w:rsidRPr="00210983" w:rsidRDefault="001D5AD7" w:rsidP="00210983">
            <w:pPr>
              <w:pStyle w:val="ListParagraph"/>
              <w:numPr>
                <w:ilvl w:val="0"/>
                <w:numId w:val="258"/>
              </w:numPr>
              <w:jc w:val="both"/>
              <w:rPr>
                <w:rFonts w:cstheme="minorHAnsi"/>
                <w:szCs w:val="20"/>
              </w:rPr>
            </w:pPr>
            <w:r w:rsidRPr="00210983">
              <w:rPr>
                <w:rFonts w:cstheme="minorHAnsi"/>
                <w:szCs w:val="20"/>
              </w:rPr>
              <w:t>Validation rules (ranges, formats, logic)</w:t>
            </w:r>
          </w:p>
          <w:p w14:paraId="4FA8D4C6" w14:textId="40D72399" w:rsidR="00210983" w:rsidRDefault="001D5AD7" w:rsidP="00C82122">
            <w:pPr>
              <w:pStyle w:val="ListParagraph"/>
              <w:numPr>
                <w:ilvl w:val="0"/>
                <w:numId w:val="258"/>
              </w:numPr>
              <w:jc w:val="both"/>
              <w:rPr>
                <w:rFonts w:cstheme="minorHAnsi"/>
                <w:szCs w:val="20"/>
              </w:rPr>
            </w:pPr>
            <w:r w:rsidRPr="00210983">
              <w:rPr>
                <w:rFonts w:cstheme="minorHAnsi"/>
                <w:szCs w:val="20"/>
              </w:rPr>
              <w:t>Source verification (audits, testing)</w:t>
            </w:r>
            <w:r w:rsidR="00210983">
              <w:rPr>
                <w:rFonts w:cstheme="minorHAnsi"/>
                <w:szCs w:val="20"/>
              </w:rPr>
              <w:t>.</w:t>
            </w:r>
          </w:p>
          <w:p w14:paraId="7CBBE191" w14:textId="77777777" w:rsidR="00C82122" w:rsidRPr="00C82122" w:rsidRDefault="00C82122" w:rsidP="00C82122">
            <w:pPr>
              <w:pStyle w:val="ListParagraph"/>
              <w:ind w:left="1440"/>
              <w:jc w:val="both"/>
              <w:rPr>
                <w:rFonts w:cstheme="minorHAnsi"/>
                <w:szCs w:val="20"/>
              </w:rPr>
            </w:pPr>
          </w:p>
          <w:p w14:paraId="196C759D" w14:textId="77777777" w:rsidR="00C82122" w:rsidRPr="00210983" w:rsidRDefault="00C82122" w:rsidP="00C82122">
            <w:pPr>
              <w:pStyle w:val="NoSpacing"/>
              <w:numPr>
                <w:ilvl w:val="0"/>
                <w:numId w:val="259"/>
              </w:numPr>
              <w:jc w:val="both"/>
              <w:rPr>
                <w:rFonts w:cstheme="minorHAnsi"/>
                <w:color w:val="009889" w:themeColor="accent2"/>
                <w:sz w:val="20"/>
                <w:szCs w:val="20"/>
              </w:rPr>
            </w:pPr>
            <w:r w:rsidRPr="00210983">
              <w:rPr>
                <w:rFonts w:cstheme="minorHAnsi"/>
                <w:b/>
                <w:color w:val="009889" w:themeColor="accent2"/>
                <w:sz w:val="20"/>
                <w:szCs w:val="20"/>
              </w:rPr>
              <w:t>Improvement</w:t>
            </w:r>
          </w:p>
          <w:p w14:paraId="70E8BECE" w14:textId="77777777" w:rsidR="00C82122" w:rsidRDefault="00C82122" w:rsidP="00C82122">
            <w:pPr>
              <w:pStyle w:val="ListParagraph"/>
              <w:numPr>
                <w:ilvl w:val="0"/>
                <w:numId w:val="257"/>
              </w:numPr>
              <w:jc w:val="both"/>
              <w:rPr>
                <w:rFonts w:cstheme="minorHAnsi"/>
                <w:szCs w:val="20"/>
              </w:rPr>
            </w:pPr>
            <w:r w:rsidRPr="00210983">
              <w:rPr>
                <w:rFonts w:cstheme="minorHAnsi"/>
                <w:szCs w:val="20"/>
              </w:rPr>
              <w:t>Root cause analysis</w:t>
            </w:r>
          </w:p>
          <w:p w14:paraId="2BECDC93" w14:textId="77777777" w:rsidR="00C82122" w:rsidRPr="00210983" w:rsidRDefault="00C82122" w:rsidP="00C82122">
            <w:pPr>
              <w:pStyle w:val="ListParagraph"/>
              <w:numPr>
                <w:ilvl w:val="0"/>
                <w:numId w:val="257"/>
              </w:numPr>
              <w:jc w:val="both"/>
              <w:rPr>
                <w:rFonts w:cstheme="minorHAnsi"/>
                <w:szCs w:val="20"/>
              </w:rPr>
            </w:pPr>
            <w:r w:rsidRPr="00210983">
              <w:rPr>
                <w:rFonts w:cstheme="minorHAnsi"/>
                <w:szCs w:val="20"/>
              </w:rPr>
              <w:t>Process improvements</w:t>
            </w:r>
          </w:p>
          <w:p w14:paraId="38D6B112" w14:textId="77777777" w:rsidR="00C82122" w:rsidRPr="00210983" w:rsidRDefault="00C82122" w:rsidP="00C82122">
            <w:pPr>
              <w:pStyle w:val="ListParagraph"/>
              <w:numPr>
                <w:ilvl w:val="0"/>
                <w:numId w:val="257"/>
              </w:numPr>
              <w:jc w:val="both"/>
              <w:rPr>
                <w:rFonts w:cstheme="minorHAnsi"/>
                <w:szCs w:val="20"/>
              </w:rPr>
            </w:pPr>
            <w:r w:rsidRPr="00210983">
              <w:rPr>
                <w:rFonts w:cstheme="minorHAnsi"/>
                <w:szCs w:val="20"/>
              </w:rPr>
              <w:t>Data cleansing</w:t>
            </w:r>
          </w:p>
          <w:p w14:paraId="3B738214" w14:textId="7461674A" w:rsidR="00210983" w:rsidRPr="0014043E" w:rsidRDefault="00C82122" w:rsidP="0014043E">
            <w:pPr>
              <w:pStyle w:val="ListParagraph"/>
              <w:numPr>
                <w:ilvl w:val="0"/>
                <w:numId w:val="257"/>
              </w:numPr>
              <w:jc w:val="both"/>
              <w:rPr>
                <w:rFonts w:cstheme="minorHAnsi"/>
                <w:noProof/>
                <w:szCs w:val="20"/>
              </w:rPr>
            </w:pPr>
            <w:r w:rsidRPr="0014043E">
              <w:rPr>
                <w:rFonts w:cstheme="minorHAnsi"/>
                <w:szCs w:val="20"/>
              </w:rPr>
              <w:t>Ongoing monitoring</w:t>
            </w:r>
            <w:r w:rsidR="0014043E" w:rsidRPr="0014043E">
              <w:rPr>
                <w:rFonts w:cstheme="minorHAnsi"/>
                <w:szCs w:val="20"/>
              </w:rPr>
              <w:t>.</w:t>
            </w:r>
          </w:p>
          <w:p w14:paraId="32D5818A" w14:textId="21BCDAE4" w:rsidR="00210983" w:rsidRPr="00210983" w:rsidRDefault="00210983" w:rsidP="00210983">
            <w:pPr>
              <w:pStyle w:val="ListParagraph"/>
              <w:keepNext/>
              <w:ind w:left="1440"/>
              <w:jc w:val="center"/>
            </w:pPr>
          </w:p>
          <w:p w14:paraId="47A5209A" w14:textId="756356B3" w:rsidR="00C82122" w:rsidRDefault="00C82122" w:rsidP="0014043E">
            <w:pPr>
              <w:pStyle w:val="Caption"/>
              <w:rPr>
                <w:b w:val="0"/>
                <w:bCs w:val="0"/>
              </w:rPr>
            </w:pPr>
            <w:bookmarkStart w:id="78" w:name="_Toc227664732"/>
          </w:p>
          <w:p w14:paraId="580AB9DE" w14:textId="4E570F74" w:rsidR="00C82122" w:rsidRDefault="0014043E" w:rsidP="00210983">
            <w:pPr>
              <w:pStyle w:val="Caption"/>
              <w:jc w:val="center"/>
              <w:rPr>
                <w:b w:val="0"/>
                <w:bCs w:val="0"/>
              </w:rPr>
            </w:pPr>
            <w:r w:rsidRPr="00210983">
              <w:rPr>
                <w:rFonts w:cstheme="minorHAnsi"/>
                <w:b w:val="0"/>
                <w:bCs w:val="0"/>
                <w:noProof/>
                <w:szCs w:val="20"/>
              </w:rPr>
              <w:lastRenderedPageBreak/>
              <w:drawing>
                <wp:anchor distT="0" distB="0" distL="114300" distR="114300" simplePos="0" relativeHeight="251663360" behindDoc="1" locked="0" layoutInCell="1" allowOverlap="1" wp14:anchorId="5E7590E3" wp14:editId="16C296F0">
                  <wp:simplePos x="0" y="0"/>
                  <wp:positionH relativeFrom="margin">
                    <wp:posOffset>1217930</wp:posOffset>
                  </wp:positionH>
                  <wp:positionV relativeFrom="margin">
                    <wp:posOffset>116840</wp:posOffset>
                  </wp:positionV>
                  <wp:extent cx="3476625" cy="3197860"/>
                  <wp:effectExtent l="133350" t="114300" r="142875" b="154940"/>
                  <wp:wrapThrough wrapText="bothSides">
                    <wp:wrapPolygon edited="0">
                      <wp:start x="-592" y="-772"/>
                      <wp:lineTo x="-828" y="-515"/>
                      <wp:lineTo x="-710" y="22518"/>
                      <wp:lineTo x="22133" y="22518"/>
                      <wp:lineTo x="22251" y="22132"/>
                      <wp:lineTo x="22369" y="1544"/>
                      <wp:lineTo x="22133" y="-386"/>
                      <wp:lineTo x="22133" y="-772"/>
                      <wp:lineTo x="-592" y="-772"/>
                    </wp:wrapPolygon>
                  </wp:wrapThrough>
                  <wp:docPr id="448269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69889" name="Picture 448269889"/>
                          <pic:cNvPicPr/>
                        </pic:nvPicPr>
                        <pic:blipFill rotWithShape="1">
                          <a:blip r:embed="rId23" cstate="print">
                            <a:extLst>
                              <a:ext uri="{28A0092B-C50C-407E-A947-70E740481C1C}">
                                <a14:useLocalDpi xmlns:a14="http://schemas.microsoft.com/office/drawing/2010/main" val="0"/>
                              </a:ext>
                            </a:extLst>
                          </a:blip>
                          <a:srcRect t="7984"/>
                          <a:stretch>
                            <a:fillRect/>
                          </a:stretch>
                        </pic:blipFill>
                        <pic:spPr bwMode="auto">
                          <a:xfrm>
                            <a:off x="0" y="0"/>
                            <a:ext cx="3476625" cy="3197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B6C94" w14:textId="05F620DA" w:rsidR="00C82122" w:rsidRDefault="00C82122" w:rsidP="00210983">
            <w:pPr>
              <w:pStyle w:val="Caption"/>
              <w:jc w:val="center"/>
              <w:rPr>
                <w:b w:val="0"/>
                <w:bCs w:val="0"/>
              </w:rPr>
            </w:pPr>
          </w:p>
          <w:p w14:paraId="7366B0CD" w14:textId="77777777" w:rsidR="00C82122" w:rsidRDefault="00C82122" w:rsidP="00210983">
            <w:pPr>
              <w:pStyle w:val="Caption"/>
              <w:jc w:val="center"/>
              <w:rPr>
                <w:b w:val="0"/>
                <w:bCs w:val="0"/>
              </w:rPr>
            </w:pPr>
          </w:p>
          <w:p w14:paraId="2EF4F41E" w14:textId="77777777" w:rsidR="00C82122" w:rsidRDefault="00C82122" w:rsidP="00210983">
            <w:pPr>
              <w:pStyle w:val="Caption"/>
              <w:jc w:val="center"/>
              <w:rPr>
                <w:b w:val="0"/>
                <w:bCs w:val="0"/>
              </w:rPr>
            </w:pPr>
          </w:p>
          <w:p w14:paraId="45E3D17F" w14:textId="77777777" w:rsidR="00C82122" w:rsidRDefault="00C82122" w:rsidP="00210983">
            <w:pPr>
              <w:pStyle w:val="Caption"/>
              <w:jc w:val="center"/>
              <w:rPr>
                <w:b w:val="0"/>
                <w:bCs w:val="0"/>
              </w:rPr>
            </w:pPr>
          </w:p>
          <w:p w14:paraId="31170178" w14:textId="77777777" w:rsidR="00C82122" w:rsidRDefault="00C82122" w:rsidP="00210983">
            <w:pPr>
              <w:pStyle w:val="Caption"/>
              <w:jc w:val="center"/>
              <w:rPr>
                <w:b w:val="0"/>
                <w:bCs w:val="0"/>
              </w:rPr>
            </w:pPr>
          </w:p>
          <w:p w14:paraId="4B9F61D2" w14:textId="77777777" w:rsidR="00C82122" w:rsidRDefault="00C82122" w:rsidP="00210983">
            <w:pPr>
              <w:pStyle w:val="Caption"/>
              <w:jc w:val="center"/>
              <w:rPr>
                <w:b w:val="0"/>
                <w:bCs w:val="0"/>
              </w:rPr>
            </w:pPr>
          </w:p>
          <w:p w14:paraId="769F2799" w14:textId="77777777" w:rsidR="00C82122" w:rsidRDefault="00C82122" w:rsidP="00210983">
            <w:pPr>
              <w:pStyle w:val="Caption"/>
              <w:jc w:val="center"/>
              <w:rPr>
                <w:b w:val="0"/>
                <w:bCs w:val="0"/>
              </w:rPr>
            </w:pPr>
          </w:p>
          <w:p w14:paraId="087FC4D6" w14:textId="77777777" w:rsidR="00C82122" w:rsidRDefault="00C82122" w:rsidP="00210983">
            <w:pPr>
              <w:pStyle w:val="Caption"/>
              <w:jc w:val="center"/>
              <w:rPr>
                <w:b w:val="0"/>
                <w:bCs w:val="0"/>
              </w:rPr>
            </w:pPr>
          </w:p>
          <w:p w14:paraId="5BBB4997" w14:textId="77777777" w:rsidR="00C82122" w:rsidRDefault="00C82122" w:rsidP="00210983">
            <w:pPr>
              <w:pStyle w:val="Caption"/>
              <w:jc w:val="center"/>
              <w:rPr>
                <w:b w:val="0"/>
                <w:bCs w:val="0"/>
              </w:rPr>
            </w:pPr>
          </w:p>
          <w:p w14:paraId="01BB4BEE" w14:textId="77777777" w:rsidR="00C82122" w:rsidRDefault="00C82122" w:rsidP="00210983">
            <w:pPr>
              <w:pStyle w:val="Caption"/>
              <w:jc w:val="center"/>
              <w:rPr>
                <w:b w:val="0"/>
                <w:bCs w:val="0"/>
              </w:rPr>
            </w:pPr>
          </w:p>
          <w:p w14:paraId="3ED2ADD2" w14:textId="77777777" w:rsidR="00C82122" w:rsidRDefault="00C82122" w:rsidP="00210983">
            <w:pPr>
              <w:pStyle w:val="Caption"/>
              <w:jc w:val="center"/>
              <w:rPr>
                <w:b w:val="0"/>
                <w:bCs w:val="0"/>
              </w:rPr>
            </w:pPr>
          </w:p>
          <w:p w14:paraId="00517171" w14:textId="77777777" w:rsidR="00C82122" w:rsidRDefault="00C82122" w:rsidP="00210983">
            <w:pPr>
              <w:pStyle w:val="Caption"/>
              <w:jc w:val="center"/>
              <w:rPr>
                <w:b w:val="0"/>
                <w:bCs w:val="0"/>
              </w:rPr>
            </w:pPr>
          </w:p>
          <w:p w14:paraId="0C214AC5" w14:textId="77777777" w:rsidR="00C82122" w:rsidRDefault="00C82122" w:rsidP="00210983">
            <w:pPr>
              <w:pStyle w:val="Caption"/>
              <w:jc w:val="center"/>
              <w:rPr>
                <w:b w:val="0"/>
                <w:bCs w:val="0"/>
              </w:rPr>
            </w:pPr>
          </w:p>
          <w:p w14:paraId="0D66C942" w14:textId="77777777" w:rsidR="00C82122" w:rsidRDefault="00C82122" w:rsidP="00210983">
            <w:pPr>
              <w:pStyle w:val="Caption"/>
              <w:jc w:val="center"/>
              <w:rPr>
                <w:b w:val="0"/>
                <w:bCs w:val="0"/>
              </w:rPr>
            </w:pPr>
          </w:p>
          <w:p w14:paraId="2CA4D681" w14:textId="77777777" w:rsidR="00C82122" w:rsidRDefault="00C82122" w:rsidP="00210983">
            <w:pPr>
              <w:pStyle w:val="Caption"/>
              <w:jc w:val="center"/>
              <w:rPr>
                <w:b w:val="0"/>
                <w:bCs w:val="0"/>
              </w:rPr>
            </w:pPr>
          </w:p>
          <w:p w14:paraId="283F404B" w14:textId="77777777" w:rsidR="0014043E" w:rsidRDefault="0014043E" w:rsidP="0014043E"/>
          <w:p w14:paraId="0CE834EF" w14:textId="77777777" w:rsidR="0014043E" w:rsidRDefault="0014043E" w:rsidP="0014043E"/>
          <w:p w14:paraId="0C4A208B" w14:textId="77777777" w:rsidR="0014043E" w:rsidRDefault="0014043E" w:rsidP="0014043E"/>
          <w:p w14:paraId="3298F1F9" w14:textId="77777777" w:rsidR="0014043E" w:rsidRPr="0014043E" w:rsidRDefault="0014043E" w:rsidP="0014043E"/>
          <w:p w14:paraId="21CC7878" w14:textId="77777777" w:rsidR="00C82122" w:rsidRDefault="00C82122" w:rsidP="00210983">
            <w:pPr>
              <w:pStyle w:val="Caption"/>
              <w:jc w:val="center"/>
              <w:rPr>
                <w:b w:val="0"/>
                <w:bCs w:val="0"/>
              </w:rPr>
            </w:pPr>
          </w:p>
          <w:p w14:paraId="3CD41B9F" w14:textId="126B2F9C" w:rsidR="00C82122" w:rsidRDefault="00C82122" w:rsidP="008A5688">
            <w:pPr>
              <w:pStyle w:val="Caption"/>
              <w:rPr>
                <w:b w:val="0"/>
                <w:bCs w:val="0"/>
              </w:rPr>
            </w:pPr>
          </w:p>
          <w:p w14:paraId="313821D9" w14:textId="03740DAC" w:rsidR="00210983" w:rsidRPr="00C82122" w:rsidRDefault="00210983" w:rsidP="00C82122">
            <w:pPr>
              <w:pStyle w:val="Caption"/>
              <w:jc w:val="center"/>
              <w:rPr>
                <w:b w:val="0"/>
                <w:bCs w:val="0"/>
              </w:rPr>
            </w:pPr>
            <w:r w:rsidRPr="00210983">
              <w:rPr>
                <w:b w:val="0"/>
                <w:bCs w:val="0"/>
              </w:rPr>
              <w:t xml:space="preserve">Figure </w:t>
            </w:r>
            <w:r w:rsidRPr="00210983">
              <w:rPr>
                <w:b w:val="0"/>
                <w:bCs w:val="0"/>
              </w:rPr>
              <w:fldChar w:fldCharType="begin"/>
            </w:r>
            <w:r w:rsidRPr="00210983">
              <w:rPr>
                <w:b w:val="0"/>
                <w:bCs w:val="0"/>
              </w:rPr>
              <w:instrText xml:space="preserve"> SEQ Figure \* ARABIC </w:instrText>
            </w:r>
            <w:r w:rsidRPr="00210983">
              <w:rPr>
                <w:b w:val="0"/>
                <w:bCs w:val="0"/>
              </w:rPr>
              <w:fldChar w:fldCharType="separate"/>
            </w:r>
            <w:r w:rsidR="005D126A">
              <w:rPr>
                <w:b w:val="0"/>
                <w:bCs w:val="0"/>
                <w:noProof/>
              </w:rPr>
              <w:t>9</w:t>
            </w:r>
            <w:r w:rsidRPr="00210983">
              <w:rPr>
                <w:b w:val="0"/>
                <w:bCs w:val="0"/>
              </w:rPr>
              <w:fldChar w:fldCharType="end"/>
            </w:r>
            <w:r w:rsidRPr="00210983">
              <w:rPr>
                <w:b w:val="0"/>
                <w:bCs w:val="0"/>
              </w:rPr>
              <w:t>. Data quality improvement cycle — PDCA loop (AI generated)</w:t>
            </w:r>
            <w:bookmarkEnd w:id="78"/>
          </w:p>
          <w:p w14:paraId="12D3A568" w14:textId="77777777" w:rsidR="0014043E" w:rsidRDefault="0014043E" w:rsidP="00210983">
            <w:pPr>
              <w:pStyle w:val="Heading2"/>
              <w:numPr>
                <w:ilvl w:val="0"/>
                <w:numId w:val="0"/>
              </w:numPr>
              <w:jc w:val="both"/>
              <w:rPr>
                <w:rFonts w:asciiTheme="minorHAnsi" w:hAnsiTheme="minorHAnsi" w:cstheme="minorHAnsi"/>
                <w:b/>
                <w:bCs/>
                <w:color w:val="00AC4E" w:themeColor="accent1"/>
                <w:sz w:val="20"/>
                <w:szCs w:val="20"/>
              </w:rPr>
            </w:pPr>
            <w:bookmarkStart w:id="79" w:name="_Toc227664834"/>
            <w:bookmarkStart w:id="80" w:name="_Toc227666879"/>
          </w:p>
          <w:p w14:paraId="6785CA40" w14:textId="001F9F0A" w:rsidR="0014043E" w:rsidRPr="0014043E" w:rsidRDefault="0014043E" w:rsidP="0014043E">
            <w:pPr>
              <w:jc w:val="both"/>
              <w:rPr>
                <w:i/>
                <w:iCs/>
              </w:rPr>
            </w:pPr>
            <w:r w:rsidRPr="0014043E">
              <w:rPr>
                <w:i/>
                <w:iCs/>
              </w:rPr>
              <w:t>Th</w:t>
            </w:r>
            <w:r>
              <w:rPr>
                <w:i/>
                <w:iCs/>
              </w:rPr>
              <w:t>e</w:t>
            </w:r>
            <w:r w:rsidRPr="0014043E">
              <w:rPr>
                <w:i/>
                <w:iCs/>
              </w:rPr>
              <w:t xml:space="preserve"> image</w:t>
            </w:r>
            <w:r>
              <w:rPr>
                <w:i/>
                <w:iCs/>
              </w:rPr>
              <w:t xml:space="preserve"> above</w:t>
            </w:r>
            <w:r w:rsidRPr="0014043E">
              <w:rPr>
                <w:i/>
                <w:iCs/>
              </w:rPr>
              <w:t xml:space="preserve"> illustrates a "Data Quality Improvement Cycle" designed to ensure reliable, accurate, consistent, complete, timely, and trusted data.</w:t>
            </w:r>
          </w:p>
          <w:p w14:paraId="12ACF735" w14:textId="77777777" w:rsidR="0014043E" w:rsidRPr="0014043E" w:rsidRDefault="0014043E" w:rsidP="0014043E">
            <w:pPr>
              <w:pStyle w:val="ListParagraph"/>
              <w:numPr>
                <w:ilvl w:val="0"/>
                <w:numId w:val="295"/>
              </w:numPr>
              <w:jc w:val="both"/>
              <w:rPr>
                <w:i/>
                <w:iCs/>
              </w:rPr>
            </w:pPr>
            <w:r w:rsidRPr="0014043E">
              <w:rPr>
                <w:i/>
                <w:iCs/>
              </w:rPr>
              <w:t>Plan: Assess issues, identify root causes, define targets, and prioritize actions.</w:t>
            </w:r>
          </w:p>
          <w:p w14:paraId="10946CB2" w14:textId="77777777" w:rsidR="0014043E" w:rsidRPr="0014043E" w:rsidRDefault="0014043E" w:rsidP="0014043E">
            <w:pPr>
              <w:pStyle w:val="ListParagraph"/>
              <w:numPr>
                <w:ilvl w:val="0"/>
                <w:numId w:val="295"/>
              </w:numPr>
              <w:jc w:val="both"/>
              <w:rPr>
                <w:i/>
                <w:iCs/>
              </w:rPr>
            </w:pPr>
            <w:r w:rsidRPr="0014043E">
              <w:rPr>
                <w:i/>
                <w:iCs/>
              </w:rPr>
              <w:t>Do: Cleanse, validate, improve, and standardize data while training users.</w:t>
            </w:r>
          </w:p>
          <w:p w14:paraId="291AA43C" w14:textId="20B726FB" w:rsidR="0014043E" w:rsidRPr="0014043E" w:rsidRDefault="0014043E" w:rsidP="0014043E">
            <w:pPr>
              <w:pStyle w:val="ListParagraph"/>
              <w:numPr>
                <w:ilvl w:val="0"/>
                <w:numId w:val="295"/>
              </w:numPr>
              <w:jc w:val="both"/>
              <w:rPr>
                <w:i/>
                <w:iCs/>
              </w:rPr>
            </w:pPr>
            <w:r w:rsidRPr="0014043E">
              <w:rPr>
                <w:i/>
                <w:iCs/>
              </w:rPr>
              <w:t xml:space="preserve">Check: Monitor quality metrics, </w:t>
            </w:r>
            <w:r w:rsidRPr="0014043E">
              <w:rPr>
                <w:i/>
                <w:iCs/>
              </w:rPr>
              <w:t>analyse</w:t>
            </w:r>
            <w:r w:rsidRPr="0014043E">
              <w:rPr>
                <w:i/>
                <w:iCs/>
              </w:rPr>
              <w:t xml:space="preserve"> results, identify gaps, and report performance.</w:t>
            </w:r>
          </w:p>
          <w:p w14:paraId="4F21BA41" w14:textId="7E1B54C8" w:rsidR="0014043E" w:rsidRPr="0014043E" w:rsidRDefault="0014043E" w:rsidP="0014043E">
            <w:pPr>
              <w:pStyle w:val="ListParagraph"/>
              <w:numPr>
                <w:ilvl w:val="0"/>
                <w:numId w:val="295"/>
              </w:numPr>
              <w:jc w:val="both"/>
              <w:rPr>
                <w:i/>
                <w:iCs/>
              </w:rPr>
            </w:pPr>
            <w:r w:rsidRPr="0014043E">
              <w:rPr>
                <w:i/>
                <w:iCs/>
              </w:rPr>
              <w:t>Act: Update standards and rules, refine processes, and institutionalize learnings for continuous improvement.</w:t>
            </w:r>
          </w:p>
          <w:p w14:paraId="1C2AE610" w14:textId="77777777" w:rsidR="0014043E" w:rsidRDefault="0014043E" w:rsidP="00210983">
            <w:pPr>
              <w:pStyle w:val="Heading2"/>
              <w:numPr>
                <w:ilvl w:val="0"/>
                <w:numId w:val="0"/>
              </w:numPr>
              <w:jc w:val="both"/>
              <w:rPr>
                <w:rFonts w:asciiTheme="minorHAnsi" w:hAnsiTheme="minorHAnsi" w:cstheme="minorHAnsi"/>
                <w:b/>
                <w:bCs/>
                <w:color w:val="00AC4E" w:themeColor="accent1"/>
                <w:sz w:val="20"/>
                <w:szCs w:val="20"/>
              </w:rPr>
            </w:pPr>
          </w:p>
          <w:p w14:paraId="02F6D318" w14:textId="5BF33451" w:rsidR="00210983" w:rsidRPr="00210983" w:rsidRDefault="001D5AD7" w:rsidP="00210983">
            <w:pPr>
              <w:pStyle w:val="Heading2"/>
              <w:numPr>
                <w:ilvl w:val="0"/>
                <w:numId w:val="0"/>
              </w:numPr>
              <w:jc w:val="both"/>
              <w:rPr>
                <w:rFonts w:asciiTheme="minorHAnsi" w:hAnsiTheme="minorHAnsi" w:cstheme="minorHAnsi"/>
                <w:b/>
                <w:bCs/>
                <w:color w:val="00AC4E" w:themeColor="accent1"/>
                <w:sz w:val="20"/>
                <w:szCs w:val="20"/>
              </w:rPr>
            </w:pPr>
            <w:r w:rsidRPr="00210983">
              <w:rPr>
                <w:rFonts w:asciiTheme="minorHAnsi" w:hAnsiTheme="minorHAnsi" w:cstheme="minorHAnsi"/>
                <w:b/>
                <w:bCs/>
                <w:color w:val="00AC4E" w:themeColor="accent1"/>
                <w:sz w:val="20"/>
                <w:szCs w:val="20"/>
              </w:rPr>
              <w:t>Micro-Activity:</w:t>
            </w:r>
            <w:bookmarkEnd w:id="79"/>
            <w:bookmarkEnd w:id="80"/>
            <w:r w:rsidRPr="00210983">
              <w:rPr>
                <w:rFonts w:asciiTheme="minorHAnsi" w:hAnsiTheme="minorHAnsi" w:cstheme="minorHAnsi"/>
                <w:b/>
                <w:bCs/>
                <w:color w:val="00AC4E" w:themeColor="accent1"/>
                <w:sz w:val="20"/>
                <w:szCs w:val="20"/>
              </w:rPr>
              <w:t xml:space="preserve"> </w:t>
            </w:r>
          </w:p>
          <w:p w14:paraId="5B700273" w14:textId="2F58F68A" w:rsidR="001D5AD7" w:rsidRPr="00210983" w:rsidRDefault="001D5AD7" w:rsidP="00210983">
            <w:pPr>
              <w:pStyle w:val="Heading2"/>
              <w:numPr>
                <w:ilvl w:val="0"/>
                <w:numId w:val="0"/>
              </w:numPr>
              <w:jc w:val="both"/>
              <w:rPr>
                <w:rFonts w:asciiTheme="minorHAnsi" w:hAnsiTheme="minorHAnsi" w:cstheme="minorHAnsi"/>
                <w:b/>
                <w:bCs/>
                <w:color w:val="00AC4E" w:themeColor="accent1"/>
                <w:sz w:val="20"/>
                <w:szCs w:val="20"/>
              </w:rPr>
            </w:pPr>
            <w:bookmarkStart w:id="81" w:name="_Toc227664835"/>
            <w:bookmarkStart w:id="82" w:name="_Toc227666880"/>
            <w:r w:rsidRPr="00210983">
              <w:rPr>
                <w:rFonts w:asciiTheme="minorHAnsi" w:hAnsiTheme="minorHAnsi" w:cstheme="minorHAnsi"/>
                <w:b/>
                <w:bCs/>
                <w:color w:val="00AC4E" w:themeColor="accent1"/>
                <w:sz w:val="20"/>
                <w:szCs w:val="20"/>
              </w:rPr>
              <w:t>Quality Assessment (15 minutes)</w:t>
            </w:r>
            <w:bookmarkEnd w:id="81"/>
            <w:bookmarkEnd w:id="82"/>
          </w:p>
          <w:p w14:paraId="731AE305" w14:textId="77777777" w:rsidR="001D5AD7" w:rsidRPr="00210983" w:rsidRDefault="001D5AD7" w:rsidP="00210983">
            <w:pPr>
              <w:pStyle w:val="NoSpacing"/>
              <w:jc w:val="both"/>
              <w:rPr>
                <w:rFonts w:cstheme="minorHAnsi"/>
                <w:sz w:val="20"/>
                <w:szCs w:val="20"/>
              </w:rPr>
            </w:pPr>
            <w:r w:rsidRPr="00210983">
              <w:rPr>
                <w:rFonts w:cstheme="minorHAnsi"/>
                <w:sz w:val="20"/>
                <w:szCs w:val="20"/>
              </w:rPr>
              <w:t>Select one CE data element:</w:t>
            </w:r>
          </w:p>
          <w:p w14:paraId="69843093" w14:textId="77777777" w:rsidR="001D5AD7" w:rsidRPr="00210983" w:rsidRDefault="001D5AD7" w:rsidP="00210983">
            <w:pPr>
              <w:pStyle w:val="NoSpacing"/>
              <w:numPr>
                <w:ilvl w:val="0"/>
                <w:numId w:val="256"/>
              </w:numPr>
              <w:jc w:val="both"/>
              <w:rPr>
                <w:rFonts w:cstheme="minorHAnsi"/>
                <w:sz w:val="20"/>
                <w:szCs w:val="20"/>
              </w:rPr>
            </w:pPr>
            <w:r w:rsidRPr="00210983">
              <w:rPr>
                <w:rFonts w:cstheme="minorHAnsi"/>
                <w:sz w:val="20"/>
                <w:szCs w:val="20"/>
              </w:rPr>
              <w:t>Rate on each dimension (H/M/L)</w:t>
            </w:r>
          </w:p>
          <w:p w14:paraId="0F4857B0" w14:textId="77777777" w:rsidR="001D5AD7" w:rsidRPr="00210983" w:rsidRDefault="001D5AD7" w:rsidP="00210983">
            <w:pPr>
              <w:pStyle w:val="NoSpacing"/>
              <w:numPr>
                <w:ilvl w:val="0"/>
                <w:numId w:val="256"/>
              </w:numPr>
              <w:jc w:val="both"/>
              <w:rPr>
                <w:rFonts w:cstheme="minorHAnsi"/>
                <w:sz w:val="20"/>
                <w:szCs w:val="20"/>
              </w:rPr>
            </w:pPr>
            <w:r w:rsidRPr="00210983">
              <w:rPr>
                <w:rFonts w:cstheme="minorHAnsi"/>
                <w:sz w:val="20"/>
                <w:szCs w:val="20"/>
              </w:rPr>
              <w:t>Most critical gap</w:t>
            </w:r>
          </w:p>
          <w:p w14:paraId="1C2FAE11" w14:textId="44ED5874" w:rsidR="00210983" w:rsidRDefault="001D5AD7" w:rsidP="00210983">
            <w:pPr>
              <w:pStyle w:val="NoSpacing"/>
              <w:numPr>
                <w:ilvl w:val="0"/>
                <w:numId w:val="256"/>
              </w:numPr>
              <w:jc w:val="both"/>
              <w:rPr>
                <w:rFonts w:cstheme="minorHAnsi"/>
                <w:sz w:val="20"/>
                <w:szCs w:val="20"/>
              </w:rPr>
            </w:pPr>
            <w:r w:rsidRPr="00210983">
              <w:rPr>
                <w:rFonts w:cstheme="minorHAnsi"/>
                <w:sz w:val="20"/>
                <w:szCs w:val="20"/>
              </w:rPr>
              <w:t>One improvement action</w:t>
            </w:r>
            <w:r w:rsidR="00210983">
              <w:rPr>
                <w:rFonts w:cstheme="minorHAnsi"/>
                <w:sz w:val="20"/>
                <w:szCs w:val="20"/>
              </w:rPr>
              <w:t>.</w:t>
            </w:r>
          </w:p>
          <w:p w14:paraId="74D7181C" w14:textId="77777777" w:rsidR="00210983" w:rsidRPr="00210983" w:rsidRDefault="00210983" w:rsidP="00210983">
            <w:pPr>
              <w:pStyle w:val="NoSpacing"/>
              <w:ind w:left="720"/>
              <w:jc w:val="both"/>
              <w:rPr>
                <w:rFonts w:cstheme="minorHAnsi"/>
                <w:sz w:val="20"/>
                <w:szCs w:val="20"/>
              </w:rPr>
            </w:pPr>
          </w:p>
          <w:p w14:paraId="1880AF27" w14:textId="66C656A8" w:rsidR="001D5AD7" w:rsidRPr="00210983" w:rsidRDefault="001D5AD7" w:rsidP="00210983">
            <w:pPr>
              <w:pStyle w:val="NoSpacing"/>
              <w:jc w:val="both"/>
              <w:rPr>
                <w:rFonts w:cstheme="minorHAnsi"/>
                <w:b/>
                <w:color w:val="00AC4E" w:themeColor="accent1"/>
                <w:sz w:val="20"/>
                <w:szCs w:val="20"/>
              </w:rPr>
            </w:pPr>
            <w:r w:rsidRPr="00210983">
              <w:rPr>
                <w:rFonts w:cstheme="minorHAnsi"/>
                <w:b/>
                <w:color w:val="00AC4E" w:themeColor="accent1"/>
                <w:sz w:val="20"/>
                <w:szCs w:val="20"/>
              </w:rPr>
              <w:t>Additional Reading</w:t>
            </w:r>
            <w:r w:rsidR="00C82122">
              <w:rPr>
                <w:rFonts w:cstheme="minorHAnsi"/>
                <w:b/>
                <w:color w:val="00AC4E" w:themeColor="accent1"/>
                <w:sz w:val="20"/>
                <w:szCs w:val="20"/>
              </w:rPr>
              <w:t>:</w:t>
            </w:r>
          </w:p>
          <w:p w14:paraId="1BCC3340" w14:textId="77777777" w:rsidR="001D5AD7" w:rsidRPr="00210983" w:rsidRDefault="001D5AD7" w:rsidP="00210983">
            <w:pPr>
              <w:pStyle w:val="NoSpacing"/>
              <w:numPr>
                <w:ilvl w:val="0"/>
                <w:numId w:val="260"/>
              </w:numPr>
              <w:jc w:val="both"/>
              <w:rPr>
                <w:rFonts w:cstheme="minorHAnsi"/>
                <w:sz w:val="20"/>
                <w:szCs w:val="20"/>
              </w:rPr>
            </w:pPr>
            <w:r w:rsidRPr="00210983">
              <w:rPr>
                <w:rFonts w:cstheme="minorHAnsi"/>
                <w:sz w:val="20"/>
                <w:szCs w:val="20"/>
              </w:rPr>
              <w:t>DAMA (2017). "DAMA-DMBOK." 2nd Ed.</w:t>
            </w:r>
          </w:p>
          <w:p w14:paraId="03D6EE0D" w14:textId="77777777" w:rsidR="001D5AD7" w:rsidRDefault="001D5AD7" w:rsidP="00210983">
            <w:pPr>
              <w:pStyle w:val="NoSpacing"/>
              <w:numPr>
                <w:ilvl w:val="0"/>
                <w:numId w:val="260"/>
              </w:numPr>
              <w:jc w:val="both"/>
              <w:rPr>
                <w:rFonts w:cstheme="minorHAnsi"/>
                <w:sz w:val="20"/>
                <w:szCs w:val="20"/>
              </w:rPr>
            </w:pPr>
            <w:r w:rsidRPr="00210983">
              <w:rPr>
                <w:rFonts w:cstheme="minorHAnsi"/>
                <w:sz w:val="20"/>
                <w:szCs w:val="20"/>
              </w:rPr>
              <w:t>ISO 8000 series on data quality.</w:t>
            </w:r>
          </w:p>
          <w:p w14:paraId="3EAA1975" w14:textId="77777777" w:rsidR="00210983" w:rsidRPr="00210983" w:rsidRDefault="00210983" w:rsidP="00210983">
            <w:pPr>
              <w:pStyle w:val="NoSpacing"/>
              <w:jc w:val="both"/>
              <w:rPr>
                <w:rFonts w:cstheme="minorHAnsi"/>
                <w:sz w:val="20"/>
                <w:szCs w:val="20"/>
              </w:rPr>
            </w:pPr>
          </w:p>
          <w:p w14:paraId="67772D5B" w14:textId="61F75640" w:rsidR="001D5AD7" w:rsidRPr="00210983" w:rsidRDefault="001D5AD7" w:rsidP="00210983">
            <w:pPr>
              <w:pStyle w:val="NoSpacing"/>
              <w:jc w:val="both"/>
              <w:rPr>
                <w:rFonts w:cstheme="minorHAnsi"/>
                <w:b/>
                <w:color w:val="00AC4E" w:themeColor="accent1"/>
                <w:sz w:val="20"/>
                <w:szCs w:val="20"/>
              </w:rPr>
            </w:pPr>
            <w:r w:rsidRPr="00210983">
              <w:rPr>
                <w:rFonts w:cstheme="minorHAnsi"/>
                <w:b/>
                <w:color w:val="00AC4E" w:themeColor="accent1"/>
                <w:sz w:val="20"/>
                <w:szCs w:val="20"/>
              </w:rPr>
              <w:t>Key Takeaways</w:t>
            </w:r>
            <w:r w:rsidR="00C82122">
              <w:rPr>
                <w:rFonts w:cstheme="minorHAnsi"/>
                <w:b/>
                <w:color w:val="00AC4E" w:themeColor="accent1"/>
                <w:sz w:val="20"/>
                <w:szCs w:val="20"/>
              </w:rPr>
              <w:t>:</w:t>
            </w:r>
          </w:p>
          <w:p w14:paraId="6213E495" w14:textId="77777777" w:rsidR="001D5AD7" w:rsidRPr="00210983" w:rsidRDefault="001D5AD7" w:rsidP="00210983">
            <w:pPr>
              <w:pStyle w:val="ListParagraph"/>
              <w:numPr>
                <w:ilvl w:val="0"/>
                <w:numId w:val="261"/>
              </w:numPr>
              <w:jc w:val="both"/>
              <w:rPr>
                <w:rFonts w:cstheme="minorHAnsi"/>
                <w:szCs w:val="20"/>
              </w:rPr>
            </w:pPr>
            <w:r w:rsidRPr="00210983">
              <w:rPr>
                <w:rFonts w:cstheme="minorHAnsi"/>
                <w:b/>
                <w:szCs w:val="20"/>
              </w:rPr>
              <w:t>Six dimensions</w:t>
            </w:r>
            <w:r w:rsidRPr="00210983">
              <w:rPr>
                <w:rFonts w:cstheme="minorHAnsi"/>
                <w:szCs w:val="20"/>
              </w:rPr>
              <w:t xml:space="preserve"> define quality</w:t>
            </w:r>
          </w:p>
          <w:p w14:paraId="303510E1" w14:textId="77777777" w:rsidR="001D5AD7" w:rsidRPr="00210983" w:rsidRDefault="001D5AD7" w:rsidP="00210983">
            <w:pPr>
              <w:pStyle w:val="ListParagraph"/>
              <w:numPr>
                <w:ilvl w:val="0"/>
                <w:numId w:val="261"/>
              </w:numPr>
              <w:jc w:val="both"/>
              <w:rPr>
                <w:rFonts w:cstheme="minorHAnsi"/>
                <w:szCs w:val="20"/>
              </w:rPr>
            </w:pPr>
            <w:r w:rsidRPr="00210983">
              <w:rPr>
                <w:rFonts w:cstheme="minorHAnsi"/>
                <w:b/>
                <w:szCs w:val="20"/>
              </w:rPr>
              <w:t>CE challenges:</w:t>
            </w:r>
            <w:r w:rsidRPr="00210983">
              <w:rPr>
                <w:rFonts w:cstheme="minorHAnsi"/>
                <w:szCs w:val="20"/>
              </w:rPr>
              <w:t xml:space="preserve"> Composition gaps, supply chain visibility, </w:t>
            </w:r>
            <w:proofErr w:type="spellStart"/>
            <w:r w:rsidRPr="00210983">
              <w:rPr>
                <w:rFonts w:cstheme="minorHAnsi"/>
                <w:szCs w:val="20"/>
              </w:rPr>
              <w:t>EoL</w:t>
            </w:r>
            <w:proofErr w:type="spellEnd"/>
            <w:r w:rsidRPr="00210983">
              <w:rPr>
                <w:rFonts w:cstheme="minorHAnsi"/>
                <w:szCs w:val="20"/>
              </w:rPr>
              <w:t xml:space="preserve"> tracking</w:t>
            </w:r>
          </w:p>
          <w:p w14:paraId="7ED55F07" w14:textId="77777777" w:rsidR="001D5AD7" w:rsidRPr="00210983" w:rsidRDefault="001D5AD7" w:rsidP="00210983">
            <w:pPr>
              <w:pStyle w:val="ListParagraph"/>
              <w:numPr>
                <w:ilvl w:val="0"/>
                <w:numId w:val="261"/>
              </w:numPr>
              <w:jc w:val="both"/>
              <w:rPr>
                <w:rFonts w:cstheme="minorHAnsi"/>
                <w:szCs w:val="20"/>
              </w:rPr>
            </w:pPr>
            <w:r w:rsidRPr="00210983">
              <w:rPr>
                <w:rFonts w:cstheme="minorHAnsi"/>
                <w:b/>
                <w:szCs w:val="20"/>
              </w:rPr>
              <w:t>Assessment:</w:t>
            </w:r>
            <w:r w:rsidRPr="00210983">
              <w:rPr>
                <w:rFonts w:cstheme="minorHAnsi"/>
                <w:szCs w:val="20"/>
              </w:rPr>
              <w:t xml:space="preserve"> Profiling, validation, verification</w:t>
            </w:r>
          </w:p>
          <w:p w14:paraId="5AAB80D5" w14:textId="2393175F" w:rsidR="001D5AD7" w:rsidRDefault="001D5AD7" w:rsidP="00210983">
            <w:pPr>
              <w:pStyle w:val="ListParagraph"/>
              <w:numPr>
                <w:ilvl w:val="0"/>
                <w:numId w:val="261"/>
              </w:numPr>
              <w:jc w:val="both"/>
              <w:rPr>
                <w:rFonts w:cstheme="minorHAnsi"/>
                <w:szCs w:val="20"/>
              </w:rPr>
            </w:pPr>
            <w:r w:rsidRPr="00210983">
              <w:rPr>
                <w:rFonts w:cstheme="minorHAnsi"/>
                <w:b/>
                <w:szCs w:val="20"/>
              </w:rPr>
              <w:t>Improvement:</w:t>
            </w:r>
            <w:r w:rsidRPr="00210983">
              <w:rPr>
                <w:rFonts w:cstheme="minorHAnsi"/>
                <w:szCs w:val="20"/>
              </w:rPr>
              <w:t xml:space="preserve"> Root cause, process, cleansing, monitoring</w:t>
            </w:r>
            <w:r w:rsidR="00210983">
              <w:rPr>
                <w:rFonts w:cstheme="minorHAnsi"/>
                <w:szCs w:val="20"/>
              </w:rPr>
              <w:t>.</w:t>
            </w:r>
          </w:p>
          <w:p w14:paraId="239A15D3" w14:textId="77777777" w:rsidR="00210983" w:rsidRPr="00210983" w:rsidRDefault="00210983" w:rsidP="00210983">
            <w:pPr>
              <w:ind w:left="-720"/>
              <w:jc w:val="both"/>
              <w:rPr>
                <w:rFonts w:cstheme="minorHAnsi"/>
                <w:szCs w:val="20"/>
              </w:rPr>
            </w:pPr>
          </w:p>
          <w:p w14:paraId="007A5DCC" w14:textId="77777777" w:rsidR="001D5AD7" w:rsidRPr="00210983" w:rsidRDefault="001D5AD7" w:rsidP="00210983">
            <w:pPr>
              <w:pStyle w:val="NoSpacing"/>
              <w:jc w:val="both"/>
              <w:rPr>
                <w:rFonts w:cstheme="minorHAnsi"/>
                <w:b/>
                <w:color w:val="00AC4E" w:themeColor="accent1"/>
                <w:sz w:val="20"/>
                <w:szCs w:val="20"/>
              </w:rPr>
            </w:pPr>
            <w:r w:rsidRPr="00210983">
              <w:rPr>
                <w:rFonts w:cstheme="minorHAnsi"/>
                <w:b/>
                <w:color w:val="00AC4E" w:themeColor="accent1"/>
                <w:sz w:val="20"/>
                <w:szCs w:val="20"/>
              </w:rPr>
              <w:lastRenderedPageBreak/>
              <w:t>Quick Check</w:t>
            </w:r>
          </w:p>
          <w:p w14:paraId="716D1C98" w14:textId="77777777" w:rsidR="001D5AD7" w:rsidRPr="00210983" w:rsidRDefault="001D5AD7" w:rsidP="00210983">
            <w:pPr>
              <w:pStyle w:val="NoSpacing"/>
              <w:jc w:val="both"/>
              <w:rPr>
                <w:rFonts w:cstheme="minorHAnsi"/>
                <w:color w:val="009889" w:themeColor="accent2"/>
                <w:sz w:val="20"/>
                <w:szCs w:val="20"/>
              </w:rPr>
            </w:pPr>
            <w:r w:rsidRPr="00210983">
              <w:rPr>
                <w:rFonts w:cstheme="minorHAnsi"/>
                <w:color w:val="009889" w:themeColor="accent2"/>
                <w:sz w:val="20"/>
                <w:szCs w:val="20"/>
              </w:rPr>
              <w:t>1. True or False: Timeliness means data was collected quickly.</w:t>
            </w:r>
          </w:p>
          <w:p w14:paraId="01EEE9FC" w14:textId="77777777" w:rsidR="001D5AD7" w:rsidRPr="00210983" w:rsidRDefault="001D5AD7" w:rsidP="00210983">
            <w:pPr>
              <w:pStyle w:val="NoSpacing"/>
              <w:jc w:val="both"/>
              <w:rPr>
                <w:rFonts w:cstheme="minorHAnsi"/>
                <w:color w:val="009889" w:themeColor="accent2"/>
                <w:sz w:val="20"/>
                <w:szCs w:val="20"/>
              </w:rPr>
            </w:pPr>
            <w:r w:rsidRPr="00210983">
              <w:rPr>
                <w:rFonts w:cstheme="minorHAnsi"/>
                <w:color w:val="009889" w:themeColor="accent2"/>
                <w:sz w:val="20"/>
                <w:szCs w:val="20"/>
              </w:rPr>
              <w:t>2. Multiple Choice: CE-specific quality challenge:</w:t>
            </w:r>
          </w:p>
          <w:p w14:paraId="459323D1" w14:textId="77777777" w:rsidR="001D5AD7" w:rsidRPr="00210983" w:rsidRDefault="001D5AD7" w:rsidP="00210983">
            <w:pPr>
              <w:pStyle w:val="ListParagraph"/>
              <w:jc w:val="both"/>
              <w:rPr>
                <w:rFonts w:cstheme="minorHAnsi"/>
                <w:szCs w:val="20"/>
              </w:rPr>
            </w:pPr>
            <w:r w:rsidRPr="00210983">
              <w:rPr>
                <w:rFonts w:cstheme="minorHAnsi"/>
                <w:szCs w:val="20"/>
              </w:rPr>
              <w:t>a) File format compatibility</w:t>
            </w:r>
          </w:p>
          <w:p w14:paraId="38D1D668" w14:textId="1AED7AF7" w:rsidR="001D5AD7" w:rsidRPr="00210983" w:rsidRDefault="001D5AD7" w:rsidP="00210983">
            <w:pPr>
              <w:pStyle w:val="ListParagraph"/>
              <w:jc w:val="both"/>
              <w:rPr>
                <w:rFonts w:cstheme="minorHAnsi"/>
                <w:szCs w:val="20"/>
              </w:rPr>
            </w:pPr>
            <w:r w:rsidRPr="00210983">
              <w:rPr>
                <w:rFonts w:cstheme="minorHAnsi"/>
                <w:szCs w:val="20"/>
              </w:rPr>
              <w:t>b) Limited visibility beyond tier 1</w:t>
            </w:r>
            <w:r w:rsidR="00210983">
              <w:rPr>
                <w:rFonts w:cstheme="minorHAnsi"/>
                <w:szCs w:val="20"/>
              </w:rPr>
              <w:t>.</w:t>
            </w:r>
          </w:p>
          <w:p w14:paraId="651B1737" w14:textId="77777777" w:rsidR="001D5AD7" w:rsidRDefault="001D5AD7" w:rsidP="00210983">
            <w:pPr>
              <w:pStyle w:val="NoSpacing"/>
              <w:jc w:val="both"/>
              <w:rPr>
                <w:rFonts w:cstheme="minorHAnsi"/>
                <w:color w:val="009889" w:themeColor="accent2"/>
                <w:sz w:val="20"/>
                <w:szCs w:val="20"/>
              </w:rPr>
            </w:pPr>
            <w:r w:rsidRPr="00210983">
              <w:rPr>
                <w:rFonts w:cstheme="minorHAnsi"/>
                <w:color w:val="009889" w:themeColor="accent2"/>
                <w:sz w:val="20"/>
                <w:szCs w:val="20"/>
              </w:rPr>
              <w:t>3. Short Answer: Two assessment methods.</w:t>
            </w:r>
          </w:p>
          <w:p w14:paraId="3246E747" w14:textId="77777777" w:rsidR="00210983" w:rsidRPr="00210983" w:rsidRDefault="00210983" w:rsidP="00210983">
            <w:pPr>
              <w:pStyle w:val="NoSpacing"/>
              <w:jc w:val="both"/>
              <w:rPr>
                <w:rFonts w:cstheme="minorHAnsi"/>
                <w:color w:val="009889" w:themeColor="accent2"/>
                <w:sz w:val="20"/>
                <w:szCs w:val="20"/>
              </w:rPr>
            </w:pPr>
          </w:p>
          <w:p w14:paraId="1C1F583C" w14:textId="65236BDA" w:rsidR="001D5AD7" w:rsidRPr="00210983" w:rsidRDefault="001D5AD7" w:rsidP="00210983">
            <w:pPr>
              <w:pStyle w:val="NoSpacing"/>
              <w:jc w:val="both"/>
              <w:rPr>
                <w:rFonts w:cstheme="minorHAnsi"/>
                <w:bCs/>
                <w:i/>
                <w:iCs/>
                <w:sz w:val="20"/>
                <w:szCs w:val="20"/>
              </w:rPr>
            </w:pPr>
            <w:r w:rsidRPr="00210983">
              <w:rPr>
                <w:rFonts w:cstheme="minorHAnsi"/>
                <w:bCs/>
                <w:i/>
                <w:iCs/>
                <w:sz w:val="20"/>
                <w:szCs w:val="20"/>
              </w:rPr>
              <w:t>Answer</w:t>
            </w:r>
            <w:r w:rsidR="00210983">
              <w:rPr>
                <w:rFonts w:cstheme="minorHAnsi"/>
                <w:bCs/>
                <w:i/>
                <w:iCs/>
                <w:sz w:val="20"/>
                <w:szCs w:val="20"/>
              </w:rPr>
              <w:t xml:space="preserve"> key</w:t>
            </w:r>
            <w:r w:rsidRPr="00210983">
              <w:rPr>
                <w:rFonts w:cstheme="minorHAnsi"/>
                <w:bCs/>
                <w:i/>
                <w:iCs/>
                <w:sz w:val="20"/>
                <w:szCs w:val="20"/>
              </w:rPr>
              <w:t>: 1) False—current when used. 2) b. 3) Profiling, validation, verification.</w:t>
            </w:r>
          </w:p>
        </w:tc>
      </w:tr>
    </w:tbl>
    <w:p w14:paraId="1268D74D" w14:textId="77777777" w:rsidR="00210983" w:rsidRDefault="00210983" w:rsidP="00980D68">
      <w:pPr>
        <w:spacing w:line="276" w:lineRule="auto"/>
      </w:pPr>
    </w:p>
    <w:tbl>
      <w:tblPr>
        <w:tblStyle w:val="TableGrid"/>
        <w:tblpPr w:leftFromText="180" w:rightFromText="180" w:vertAnchor="text" w:horzAnchor="margin" w:tblpY="215"/>
        <w:tblW w:w="0" w:type="auto"/>
        <w:tblLook w:val="04A0" w:firstRow="1" w:lastRow="0" w:firstColumn="1" w:lastColumn="0" w:noHBand="0" w:noVBand="1"/>
      </w:tblPr>
      <w:tblGrid>
        <w:gridCol w:w="9628"/>
      </w:tblGrid>
      <w:tr w:rsidR="00210983" w:rsidRPr="00A43EC2" w14:paraId="4EFAB17A" w14:textId="77777777" w:rsidTr="000645F1">
        <w:tc>
          <w:tcPr>
            <w:tcW w:w="9628" w:type="dxa"/>
          </w:tcPr>
          <w:p w14:paraId="5B18517B" w14:textId="133BFB2D" w:rsidR="00210983" w:rsidRPr="00A43EC2" w:rsidRDefault="00210983" w:rsidP="000645F1">
            <w:pPr>
              <w:pStyle w:val="Heading2"/>
              <w:numPr>
                <w:ilvl w:val="0"/>
                <w:numId w:val="0"/>
              </w:numPr>
              <w:spacing w:before="0" w:line="276" w:lineRule="auto"/>
              <w:rPr>
                <w:rFonts w:cstheme="minorHAnsi"/>
                <w:b/>
                <w:bCs/>
                <w:szCs w:val="40"/>
              </w:rPr>
            </w:pPr>
            <w:bookmarkStart w:id="83" w:name="_Toc227666881"/>
            <w:r w:rsidRPr="00A43EC2">
              <w:rPr>
                <w:rFonts w:cstheme="minorHAnsi"/>
                <w:b/>
                <w:bCs/>
                <w:szCs w:val="40"/>
              </w:rPr>
              <w:t xml:space="preserve">Topic </w:t>
            </w:r>
            <w:r>
              <w:rPr>
                <w:rFonts w:cstheme="minorHAnsi"/>
                <w:b/>
                <w:bCs/>
                <w:szCs w:val="40"/>
              </w:rPr>
              <w:t>3.3.</w:t>
            </w:r>
            <w:r>
              <w:t xml:space="preserve"> </w:t>
            </w:r>
            <w:r w:rsidRPr="00210983">
              <w:rPr>
                <w:rFonts w:cstheme="minorHAnsi"/>
                <w:b/>
                <w:bCs/>
                <w:szCs w:val="40"/>
              </w:rPr>
              <w:t>Data Governance Frameworks for Circular Supply Chains</w:t>
            </w:r>
            <w:bookmarkEnd w:id="83"/>
          </w:p>
        </w:tc>
      </w:tr>
      <w:tr w:rsidR="00210983" w:rsidRPr="008D756C" w14:paraId="3AD0AAFD" w14:textId="77777777" w:rsidTr="000645F1">
        <w:tc>
          <w:tcPr>
            <w:tcW w:w="9628" w:type="dxa"/>
            <w:shd w:val="clear" w:color="auto" w:fill="D9D9D9" w:themeFill="background1" w:themeFillShade="D9"/>
          </w:tcPr>
          <w:p w14:paraId="02776E57" w14:textId="77777777" w:rsidR="00210983" w:rsidRPr="00210983" w:rsidRDefault="00210983" w:rsidP="00210983">
            <w:pPr>
              <w:jc w:val="both"/>
              <w:rPr>
                <w:rFonts w:cstheme="minorHAnsi"/>
                <w:b/>
                <w:szCs w:val="20"/>
              </w:rPr>
            </w:pPr>
            <w:r w:rsidRPr="00210983">
              <w:rPr>
                <w:rFonts w:cstheme="minorHAnsi"/>
                <w:b/>
                <w:szCs w:val="20"/>
              </w:rPr>
              <w:t>Short introduction:</w:t>
            </w:r>
          </w:p>
        </w:tc>
      </w:tr>
      <w:tr w:rsidR="00210983" w:rsidRPr="008D756C" w14:paraId="17DE142D" w14:textId="77777777" w:rsidTr="000645F1">
        <w:tc>
          <w:tcPr>
            <w:tcW w:w="9628" w:type="dxa"/>
          </w:tcPr>
          <w:p w14:paraId="723C8C44" w14:textId="09667BA5" w:rsidR="00210983" w:rsidRPr="00210983" w:rsidRDefault="00210983" w:rsidP="00210983">
            <w:pPr>
              <w:pStyle w:val="NoSpacing"/>
              <w:jc w:val="both"/>
              <w:rPr>
                <w:rFonts w:cstheme="minorHAnsi"/>
                <w:sz w:val="20"/>
                <w:szCs w:val="20"/>
              </w:rPr>
            </w:pPr>
            <w:r w:rsidRPr="00210983">
              <w:rPr>
                <w:rFonts w:cstheme="minorHAnsi"/>
                <w:sz w:val="20"/>
                <w:szCs w:val="20"/>
              </w:rPr>
              <w:t>CE requires data sharing across organisations. Governance establishes policies and responsibilities enabling trusted exchange.</w:t>
            </w:r>
          </w:p>
        </w:tc>
      </w:tr>
      <w:tr w:rsidR="00210983" w:rsidRPr="008D756C" w14:paraId="747A166C" w14:textId="77777777" w:rsidTr="000645F1">
        <w:tc>
          <w:tcPr>
            <w:tcW w:w="9628" w:type="dxa"/>
            <w:shd w:val="clear" w:color="auto" w:fill="D9D9D9" w:themeFill="background1" w:themeFillShade="D9"/>
          </w:tcPr>
          <w:p w14:paraId="3DB8C569" w14:textId="77777777" w:rsidR="00210983" w:rsidRPr="00210983" w:rsidRDefault="00210983" w:rsidP="00210983">
            <w:pPr>
              <w:jc w:val="both"/>
              <w:rPr>
                <w:rFonts w:cstheme="minorHAnsi"/>
                <w:b/>
                <w:szCs w:val="20"/>
              </w:rPr>
            </w:pPr>
            <w:r w:rsidRPr="00210983">
              <w:rPr>
                <w:rFonts w:cstheme="minorHAnsi"/>
                <w:b/>
                <w:szCs w:val="20"/>
              </w:rPr>
              <w:t xml:space="preserve">Theory &amp; Knowledge: </w:t>
            </w:r>
          </w:p>
        </w:tc>
      </w:tr>
      <w:tr w:rsidR="00210983" w:rsidRPr="00210983" w14:paraId="07E6340E" w14:textId="77777777" w:rsidTr="000645F1">
        <w:trPr>
          <w:trHeight w:val="1008"/>
        </w:trPr>
        <w:tc>
          <w:tcPr>
            <w:tcW w:w="9628" w:type="dxa"/>
          </w:tcPr>
          <w:p w14:paraId="61F4E100" w14:textId="34DAF031" w:rsidR="00210983" w:rsidRPr="00210983" w:rsidRDefault="00210983" w:rsidP="00210983">
            <w:pPr>
              <w:pStyle w:val="NoSpacing"/>
              <w:numPr>
                <w:ilvl w:val="0"/>
                <w:numId w:val="265"/>
              </w:numPr>
              <w:jc w:val="both"/>
              <w:rPr>
                <w:rFonts w:cstheme="minorHAnsi"/>
                <w:color w:val="009889" w:themeColor="accent2"/>
                <w:sz w:val="20"/>
                <w:szCs w:val="20"/>
              </w:rPr>
            </w:pPr>
            <w:r w:rsidRPr="00210983">
              <w:rPr>
                <w:rFonts w:cstheme="minorHAnsi"/>
                <w:b/>
                <w:color w:val="009889" w:themeColor="accent2"/>
                <w:sz w:val="20"/>
                <w:szCs w:val="20"/>
              </w:rPr>
              <w:t>Governance Challenges</w:t>
            </w:r>
          </w:p>
          <w:p w14:paraId="0A68AE12" w14:textId="77777777" w:rsidR="00210983" w:rsidRPr="00210983" w:rsidRDefault="00210983" w:rsidP="00210983">
            <w:pPr>
              <w:pStyle w:val="ListParagraph"/>
              <w:numPr>
                <w:ilvl w:val="0"/>
                <w:numId w:val="266"/>
              </w:numPr>
              <w:jc w:val="both"/>
              <w:rPr>
                <w:rFonts w:cstheme="minorHAnsi"/>
                <w:szCs w:val="20"/>
              </w:rPr>
            </w:pPr>
            <w:r w:rsidRPr="00210983">
              <w:rPr>
                <w:rFonts w:cstheme="minorHAnsi"/>
                <w:szCs w:val="20"/>
              </w:rPr>
              <w:t>Multi-stakeholder complexity</w:t>
            </w:r>
          </w:p>
          <w:p w14:paraId="6CEA9FAF" w14:textId="77777777" w:rsidR="00210983" w:rsidRPr="00210983" w:rsidRDefault="00210983" w:rsidP="00210983">
            <w:pPr>
              <w:pStyle w:val="ListParagraph"/>
              <w:numPr>
                <w:ilvl w:val="0"/>
                <w:numId w:val="266"/>
              </w:numPr>
              <w:jc w:val="both"/>
              <w:rPr>
                <w:rFonts w:cstheme="minorHAnsi"/>
                <w:szCs w:val="20"/>
              </w:rPr>
            </w:pPr>
            <w:r w:rsidRPr="00210983">
              <w:rPr>
                <w:rFonts w:cstheme="minorHAnsi"/>
                <w:szCs w:val="20"/>
              </w:rPr>
              <w:t>Data sensitivity (competitive, pricing, personal)</w:t>
            </w:r>
          </w:p>
          <w:p w14:paraId="7FFCF0C9" w14:textId="1DB35336" w:rsidR="00210983" w:rsidRDefault="00210983" w:rsidP="00210983">
            <w:pPr>
              <w:pStyle w:val="ListParagraph"/>
              <w:numPr>
                <w:ilvl w:val="0"/>
                <w:numId w:val="266"/>
              </w:numPr>
              <w:jc w:val="both"/>
              <w:rPr>
                <w:rFonts w:cstheme="minorHAnsi"/>
                <w:szCs w:val="20"/>
              </w:rPr>
            </w:pPr>
            <w:r w:rsidRPr="00210983">
              <w:rPr>
                <w:rFonts w:cstheme="minorHAnsi"/>
                <w:szCs w:val="20"/>
              </w:rPr>
              <w:t>Trust requirements</w:t>
            </w:r>
            <w:r>
              <w:rPr>
                <w:rFonts w:cstheme="minorHAnsi"/>
                <w:szCs w:val="20"/>
              </w:rPr>
              <w:t>.</w:t>
            </w:r>
          </w:p>
          <w:p w14:paraId="2F905DD1" w14:textId="77777777" w:rsidR="00210983" w:rsidRPr="00210983" w:rsidRDefault="00210983" w:rsidP="00210983">
            <w:pPr>
              <w:pStyle w:val="ListParagraph"/>
              <w:ind w:left="1440"/>
              <w:jc w:val="both"/>
              <w:rPr>
                <w:rFonts w:cstheme="minorHAnsi"/>
                <w:szCs w:val="20"/>
              </w:rPr>
            </w:pPr>
          </w:p>
          <w:p w14:paraId="25AE44BC" w14:textId="6E26AD22" w:rsidR="00210983" w:rsidRPr="00210983" w:rsidRDefault="00210983" w:rsidP="00210983">
            <w:pPr>
              <w:pStyle w:val="NoSpacing"/>
              <w:numPr>
                <w:ilvl w:val="0"/>
                <w:numId w:val="265"/>
              </w:numPr>
              <w:jc w:val="both"/>
              <w:rPr>
                <w:rFonts w:cstheme="minorHAnsi"/>
                <w:color w:val="009889" w:themeColor="accent2"/>
                <w:sz w:val="20"/>
                <w:szCs w:val="20"/>
              </w:rPr>
            </w:pPr>
            <w:r w:rsidRPr="00210983">
              <w:rPr>
                <w:rFonts w:cstheme="minorHAnsi"/>
                <w:b/>
                <w:color w:val="009889" w:themeColor="accent2"/>
                <w:sz w:val="20"/>
                <w:szCs w:val="20"/>
              </w:rPr>
              <w:t>Framework Components</w:t>
            </w:r>
          </w:p>
          <w:p w14:paraId="298FA190" w14:textId="501FA202" w:rsidR="00210983" w:rsidRDefault="00210983" w:rsidP="00210983">
            <w:pPr>
              <w:pStyle w:val="NoSpacing"/>
              <w:jc w:val="both"/>
              <w:rPr>
                <w:rFonts w:cstheme="minorHAnsi"/>
                <w:sz w:val="20"/>
                <w:szCs w:val="20"/>
              </w:rPr>
            </w:pPr>
            <w:r w:rsidRPr="00210983">
              <w:rPr>
                <w:rFonts w:cstheme="minorHAnsi"/>
                <w:b/>
                <w:sz w:val="20"/>
                <w:szCs w:val="20"/>
              </w:rPr>
              <w:t>Policies:</w:t>
            </w:r>
            <w:r w:rsidRPr="00210983">
              <w:rPr>
                <w:rFonts w:cstheme="minorHAnsi"/>
                <w:sz w:val="20"/>
                <w:szCs w:val="20"/>
              </w:rPr>
              <w:t xml:space="preserve"> Collection, quality, access, retention, security </w:t>
            </w:r>
            <w:r w:rsidRPr="00210983">
              <w:rPr>
                <w:rFonts w:cstheme="minorHAnsi"/>
                <w:b/>
                <w:sz w:val="20"/>
                <w:szCs w:val="20"/>
              </w:rPr>
              <w:t>Processes:</w:t>
            </w:r>
            <w:r w:rsidRPr="00210983">
              <w:rPr>
                <w:rFonts w:cstheme="minorHAnsi"/>
                <w:sz w:val="20"/>
                <w:szCs w:val="20"/>
              </w:rPr>
              <w:t xml:space="preserve"> Onboarding, QA, access requests, escalation </w:t>
            </w:r>
            <w:r w:rsidRPr="00210983">
              <w:rPr>
                <w:rFonts w:cstheme="minorHAnsi"/>
                <w:b/>
                <w:sz w:val="20"/>
                <w:szCs w:val="20"/>
              </w:rPr>
              <w:t>Organisation:</w:t>
            </w:r>
            <w:r w:rsidRPr="00210983">
              <w:rPr>
                <w:rFonts w:cstheme="minorHAnsi"/>
                <w:sz w:val="20"/>
                <w:szCs w:val="20"/>
              </w:rPr>
              <w:t xml:space="preserve"> Governance bodies, roles, decision rights </w:t>
            </w:r>
            <w:r w:rsidRPr="00210983">
              <w:rPr>
                <w:rFonts w:cstheme="minorHAnsi"/>
                <w:b/>
                <w:sz w:val="20"/>
                <w:szCs w:val="20"/>
              </w:rPr>
              <w:t>Technology:</w:t>
            </w:r>
            <w:r w:rsidRPr="00210983">
              <w:rPr>
                <w:rFonts w:cstheme="minorHAnsi"/>
                <w:sz w:val="20"/>
                <w:szCs w:val="20"/>
              </w:rPr>
              <w:t xml:space="preserve"> Policy enforcement, access control, audit</w:t>
            </w:r>
            <w:r>
              <w:rPr>
                <w:rFonts w:cstheme="minorHAnsi"/>
                <w:sz w:val="20"/>
                <w:szCs w:val="20"/>
              </w:rPr>
              <w:t>.</w:t>
            </w:r>
          </w:p>
          <w:p w14:paraId="03DDEDC6" w14:textId="77777777" w:rsidR="00210983" w:rsidRPr="00210983" w:rsidRDefault="00210983" w:rsidP="00210983">
            <w:pPr>
              <w:pStyle w:val="NoSpacing"/>
              <w:jc w:val="both"/>
              <w:rPr>
                <w:rFonts w:cstheme="minorHAnsi"/>
                <w:sz w:val="20"/>
                <w:szCs w:val="20"/>
              </w:rPr>
            </w:pPr>
          </w:p>
          <w:p w14:paraId="0635CCCF" w14:textId="77777777" w:rsidR="00210983" w:rsidRPr="00210983" w:rsidRDefault="00210983" w:rsidP="00210983">
            <w:pPr>
              <w:pStyle w:val="NoSpacing"/>
              <w:numPr>
                <w:ilvl w:val="0"/>
                <w:numId w:val="265"/>
              </w:numPr>
              <w:jc w:val="both"/>
              <w:rPr>
                <w:rFonts w:cstheme="minorHAnsi"/>
                <w:color w:val="009889" w:themeColor="accent2"/>
                <w:sz w:val="20"/>
                <w:szCs w:val="20"/>
              </w:rPr>
            </w:pPr>
            <w:r w:rsidRPr="00210983">
              <w:rPr>
                <w:rFonts w:cstheme="minorHAnsi"/>
                <w:b/>
                <w:color w:val="009889" w:themeColor="accent2"/>
                <w:sz w:val="20"/>
                <w:szCs w:val="20"/>
              </w:rPr>
              <w:t>RACI Matrix</w:t>
            </w:r>
          </w:p>
          <w:p w14:paraId="58FEDD37" w14:textId="0EC1EE8C" w:rsidR="00210983" w:rsidRPr="00210983" w:rsidRDefault="00210983" w:rsidP="00210983">
            <w:pPr>
              <w:pStyle w:val="Caption"/>
              <w:keepNext/>
              <w:jc w:val="both"/>
              <w:rPr>
                <w:rFonts w:cstheme="minorHAnsi"/>
                <w:b w:val="0"/>
                <w:bCs w:val="0"/>
                <w:sz w:val="18"/>
                <w:szCs w:val="18"/>
              </w:rPr>
            </w:pPr>
            <w:bookmarkStart w:id="84" w:name="_Toc227666895"/>
            <w:r w:rsidRPr="00210983">
              <w:rPr>
                <w:rFonts w:cstheme="minorHAnsi"/>
                <w:b w:val="0"/>
                <w:bCs w:val="0"/>
                <w:sz w:val="18"/>
                <w:szCs w:val="18"/>
              </w:rPr>
              <w:t xml:space="preserve">Table </w:t>
            </w:r>
            <w:r w:rsidRPr="00210983">
              <w:rPr>
                <w:rFonts w:cstheme="minorHAnsi"/>
                <w:b w:val="0"/>
                <w:bCs w:val="0"/>
                <w:sz w:val="18"/>
                <w:szCs w:val="18"/>
              </w:rPr>
              <w:fldChar w:fldCharType="begin"/>
            </w:r>
            <w:r w:rsidRPr="00210983">
              <w:rPr>
                <w:rFonts w:cstheme="minorHAnsi"/>
                <w:b w:val="0"/>
                <w:bCs w:val="0"/>
                <w:sz w:val="18"/>
                <w:szCs w:val="18"/>
              </w:rPr>
              <w:instrText xml:space="preserve"> SEQ Table \* ARABIC </w:instrText>
            </w:r>
            <w:r w:rsidRPr="00210983">
              <w:rPr>
                <w:rFonts w:cstheme="minorHAnsi"/>
                <w:b w:val="0"/>
                <w:bCs w:val="0"/>
                <w:sz w:val="18"/>
                <w:szCs w:val="18"/>
              </w:rPr>
              <w:fldChar w:fldCharType="separate"/>
            </w:r>
            <w:r w:rsidRPr="00210983">
              <w:rPr>
                <w:rFonts w:cstheme="minorHAnsi"/>
                <w:b w:val="0"/>
                <w:bCs w:val="0"/>
                <w:noProof/>
                <w:sz w:val="18"/>
                <w:szCs w:val="18"/>
              </w:rPr>
              <w:t>7</w:t>
            </w:r>
            <w:r w:rsidRPr="00210983">
              <w:rPr>
                <w:rFonts w:cstheme="minorHAnsi"/>
                <w:b w:val="0"/>
                <w:bCs w:val="0"/>
                <w:sz w:val="18"/>
                <w:szCs w:val="18"/>
              </w:rPr>
              <w:fldChar w:fldCharType="end"/>
            </w:r>
            <w:r w:rsidRPr="00210983">
              <w:rPr>
                <w:rFonts w:cstheme="minorHAnsi"/>
                <w:b w:val="0"/>
                <w:bCs w:val="0"/>
                <w:sz w:val="18"/>
                <w:szCs w:val="18"/>
              </w:rPr>
              <w:t xml:space="preserve">. RACI Matrix (Source: </w:t>
            </w:r>
            <w:r>
              <w:rPr>
                <w:rFonts w:cstheme="minorHAnsi"/>
                <w:b w:val="0"/>
                <w:bCs w:val="0"/>
                <w:sz w:val="18"/>
                <w:szCs w:val="18"/>
              </w:rPr>
              <w:t>Au</w:t>
            </w:r>
            <w:r w:rsidRPr="00210983">
              <w:rPr>
                <w:rFonts w:cstheme="minorHAnsi"/>
                <w:b w:val="0"/>
                <w:bCs w:val="0"/>
                <w:sz w:val="18"/>
                <w:szCs w:val="18"/>
              </w:rPr>
              <w:t>thor)</w:t>
            </w:r>
            <w:bookmarkEnd w:id="84"/>
          </w:p>
          <w:tbl>
            <w:tblPr>
              <w:tblStyle w:val="TableGrid"/>
              <w:tblW w:w="0" w:type="auto"/>
              <w:tblLook w:val="04A0" w:firstRow="1" w:lastRow="0" w:firstColumn="1" w:lastColumn="0" w:noHBand="0" w:noVBand="1"/>
            </w:tblPr>
            <w:tblGrid>
              <w:gridCol w:w="1927"/>
              <w:gridCol w:w="890"/>
              <w:gridCol w:w="1074"/>
              <w:gridCol w:w="394"/>
              <w:gridCol w:w="789"/>
            </w:tblGrid>
            <w:tr w:rsidR="00210983" w:rsidRPr="00210983" w14:paraId="16130B09" w14:textId="77777777" w:rsidTr="000645F1">
              <w:tc>
                <w:tcPr>
                  <w:tcW w:w="0" w:type="auto"/>
                  <w:shd w:val="clear" w:color="auto" w:fill="D9D9D9"/>
                </w:tcPr>
                <w:p w14:paraId="447973C7"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b/>
                      <w:szCs w:val="20"/>
                    </w:rPr>
                    <w:t>Activity</w:t>
                  </w:r>
                </w:p>
              </w:tc>
              <w:tc>
                <w:tcPr>
                  <w:tcW w:w="0" w:type="auto"/>
                  <w:shd w:val="clear" w:color="auto" w:fill="D9D9D9"/>
                </w:tcPr>
                <w:p w14:paraId="025B693F"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b/>
                      <w:szCs w:val="20"/>
                    </w:rPr>
                    <w:t>Owner</w:t>
                  </w:r>
                </w:p>
              </w:tc>
              <w:tc>
                <w:tcPr>
                  <w:tcW w:w="0" w:type="auto"/>
                  <w:shd w:val="clear" w:color="auto" w:fill="D9D9D9"/>
                </w:tcPr>
                <w:p w14:paraId="07E14219"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b/>
                      <w:szCs w:val="20"/>
                    </w:rPr>
                    <w:t>Steward</w:t>
                  </w:r>
                </w:p>
              </w:tc>
              <w:tc>
                <w:tcPr>
                  <w:tcW w:w="0" w:type="auto"/>
                  <w:shd w:val="clear" w:color="auto" w:fill="D9D9D9"/>
                </w:tcPr>
                <w:p w14:paraId="67B17300"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b/>
                      <w:szCs w:val="20"/>
                    </w:rPr>
                    <w:t>IT</w:t>
                  </w:r>
                </w:p>
              </w:tc>
              <w:tc>
                <w:tcPr>
                  <w:tcW w:w="0" w:type="auto"/>
                  <w:shd w:val="clear" w:color="auto" w:fill="D9D9D9"/>
                </w:tcPr>
                <w:p w14:paraId="1D95C77F"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b/>
                      <w:szCs w:val="20"/>
                    </w:rPr>
                    <w:t>Users</w:t>
                  </w:r>
                </w:p>
              </w:tc>
            </w:tr>
            <w:tr w:rsidR="00210983" w:rsidRPr="00210983" w14:paraId="326786B1" w14:textId="77777777" w:rsidTr="000645F1">
              <w:tc>
                <w:tcPr>
                  <w:tcW w:w="0" w:type="auto"/>
                </w:tcPr>
                <w:p w14:paraId="739B1F13"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Define standards</w:t>
                  </w:r>
                </w:p>
              </w:tc>
              <w:tc>
                <w:tcPr>
                  <w:tcW w:w="0" w:type="auto"/>
                </w:tcPr>
                <w:p w14:paraId="21040EB2"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A</w:t>
                  </w:r>
                </w:p>
              </w:tc>
              <w:tc>
                <w:tcPr>
                  <w:tcW w:w="0" w:type="auto"/>
                </w:tcPr>
                <w:p w14:paraId="33B480A1"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R</w:t>
                  </w:r>
                </w:p>
              </w:tc>
              <w:tc>
                <w:tcPr>
                  <w:tcW w:w="0" w:type="auto"/>
                </w:tcPr>
                <w:p w14:paraId="2EB782A5"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C</w:t>
                  </w:r>
                </w:p>
              </w:tc>
              <w:tc>
                <w:tcPr>
                  <w:tcW w:w="0" w:type="auto"/>
                </w:tcPr>
                <w:p w14:paraId="511BCBD5"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I</w:t>
                  </w:r>
                </w:p>
              </w:tc>
            </w:tr>
            <w:tr w:rsidR="00210983" w:rsidRPr="00210983" w14:paraId="622136CF" w14:textId="77777777" w:rsidTr="000645F1">
              <w:tc>
                <w:tcPr>
                  <w:tcW w:w="0" w:type="auto"/>
                </w:tcPr>
                <w:p w14:paraId="48A705BF"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Ensure quality</w:t>
                  </w:r>
                </w:p>
              </w:tc>
              <w:tc>
                <w:tcPr>
                  <w:tcW w:w="0" w:type="auto"/>
                </w:tcPr>
                <w:p w14:paraId="4A945B3C"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A</w:t>
                  </w:r>
                </w:p>
              </w:tc>
              <w:tc>
                <w:tcPr>
                  <w:tcW w:w="0" w:type="auto"/>
                </w:tcPr>
                <w:p w14:paraId="387CE763"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R</w:t>
                  </w:r>
                </w:p>
              </w:tc>
              <w:tc>
                <w:tcPr>
                  <w:tcW w:w="0" w:type="auto"/>
                </w:tcPr>
                <w:p w14:paraId="2AC58B98"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C</w:t>
                  </w:r>
                </w:p>
              </w:tc>
              <w:tc>
                <w:tcPr>
                  <w:tcW w:w="0" w:type="auto"/>
                </w:tcPr>
                <w:p w14:paraId="77891CC2"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I</w:t>
                  </w:r>
                </w:p>
              </w:tc>
            </w:tr>
            <w:tr w:rsidR="00210983" w:rsidRPr="00210983" w14:paraId="11AF3CD6" w14:textId="77777777" w:rsidTr="000645F1">
              <w:tc>
                <w:tcPr>
                  <w:tcW w:w="0" w:type="auto"/>
                </w:tcPr>
                <w:p w14:paraId="2F40989D"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Grant access</w:t>
                  </w:r>
                </w:p>
              </w:tc>
              <w:tc>
                <w:tcPr>
                  <w:tcW w:w="0" w:type="auto"/>
                </w:tcPr>
                <w:p w14:paraId="5C2B8AB6"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A</w:t>
                  </w:r>
                </w:p>
              </w:tc>
              <w:tc>
                <w:tcPr>
                  <w:tcW w:w="0" w:type="auto"/>
                </w:tcPr>
                <w:p w14:paraId="0D75537E"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R</w:t>
                  </w:r>
                </w:p>
              </w:tc>
              <w:tc>
                <w:tcPr>
                  <w:tcW w:w="0" w:type="auto"/>
                </w:tcPr>
                <w:p w14:paraId="6910C769"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R</w:t>
                  </w:r>
                </w:p>
              </w:tc>
              <w:tc>
                <w:tcPr>
                  <w:tcW w:w="0" w:type="auto"/>
                </w:tcPr>
                <w:p w14:paraId="43BF01A7" w14:textId="77777777" w:rsidR="00210983" w:rsidRPr="00210983" w:rsidRDefault="00210983" w:rsidP="00567D79">
                  <w:pPr>
                    <w:framePr w:hSpace="180" w:wrap="around" w:vAnchor="text" w:hAnchor="margin" w:y="215"/>
                    <w:jc w:val="both"/>
                    <w:rPr>
                      <w:rFonts w:cstheme="minorHAnsi"/>
                      <w:szCs w:val="20"/>
                    </w:rPr>
                  </w:pPr>
                  <w:r w:rsidRPr="00210983">
                    <w:rPr>
                      <w:rFonts w:cstheme="minorHAnsi"/>
                      <w:szCs w:val="20"/>
                    </w:rPr>
                    <w:t>I</w:t>
                  </w:r>
                </w:p>
              </w:tc>
            </w:tr>
          </w:tbl>
          <w:p w14:paraId="5ED95649" w14:textId="52D029B3" w:rsidR="001A3EA1" w:rsidRDefault="00210983" w:rsidP="00210983">
            <w:pPr>
              <w:pStyle w:val="NoSpacing"/>
              <w:jc w:val="both"/>
              <w:rPr>
                <w:rFonts w:cstheme="minorHAnsi"/>
                <w:sz w:val="20"/>
                <w:szCs w:val="20"/>
              </w:rPr>
            </w:pPr>
            <w:r w:rsidRPr="00210983">
              <w:rPr>
                <w:rFonts w:cstheme="minorHAnsi"/>
                <w:sz w:val="20"/>
                <w:szCs w:val="20"/>
              </w:rPr>
              <w:t>R=Responsible, A=Accountable, C=Consulted, I=Informed</w:t>
            </w:r>
          </w:p>
          <w:p w14:paraId="4918D62A" w14:textId="77777777" w:rsidR="001A3EA1" w:rsidRDefault="001A3EA1" w:rsidP="00210983">
            <w:pPr>
              <w:pStyle w:val="NoSpacing"/>
              <w:jc w:val="both"/>
              <w:rPr>
                <w:rFonts w:cstheme="minorHAnsi"/>
                <w:sz w:val="20"/>
                <w:szCs w:val="20"/>
              </w:rPr>
            </w:pPr>
          </w:p>
          <w:p w14:paraId="1FF1D10D" w14:textId="6504EB76" w:rsidR="009C12C7" w:rsidRDefault="00210983" w:rsidP="009C12C7">
            <w:pPr>
              <w:pStyle w:val="NoSpacing"/>
              <w:jc w:val="both"/>
              <w:rPr>
                <w:rFonts w:cstheme="minorHAnsi"/>
                <w:sz w:val="20"/>
                <w:szCs w:val="20"/>
              </w:rPr>
            </w:pPr>
            <w:r w:rsidRPr="00210983">
              <w:rPr>
                <w:rFonts w:cstheme="minorHAnsi"/>
                <w:sz w:val="20"/>
                <w:szCs w:val="20"/>
              </w:rPr>
              <w:t>Data Sharing Mechanisms</w:t>
            </w:r>
            <w:r w:rsidR="009C12C7">
              <w:rPr>
                <w:rFonts w:cstheme="minorHAnsi"/>
                <w:sz w:val="20"/>
                <w:szCs w:val="20"/>
              </w:rPr>
              <w:t>:</w:t>
            </w:r>
          </w:p>
          <w:p w14:paraId="431E2D50" w14:textId="64E4287B" w:rsidR="00210983" w:rsidRPr="009C12C7" w:rsidRDefault="00210983" w:rsidP="009C12C7">
            <w:pPr>
              <w:pStyle w:val="NoSpacing"/>
              <w:numPr>
                <w:ilvl w:val="0"/>
                <w:numId w:val="268"/>
              </w:numPr>
              <w:jc w:val="both"/>
              <w:rPr>
                <w:rFonts w:cstheme="minorHAnsi"/>
                <w:sz w:val="20"/>
                <w:szCs w:val="20"/>
              </w:rPr>
            </w:pPr>
            <w:r w:rsidRPr="009C12C7">
              <w:rPr>
                <w:rFonts w:cstheme="minorHAnsi"/>
                <w:szCs w:val="20"/>
              </w:rPr>
              <w:t>Bilateral agreements</w:t>
            </w:r>
          </w:p>
          <w:p w14:paraId="56AA7986" w14:textId="77777777" w:rsidR="009C12C7" w:rsidRDefault="00210983" w:rsidP="009C12C7">
            <w:pPr>
              <w:pStyle w:val="ListParagraph"/>
              <w:numPr>
                <w:ilvl w:val="0"/>
                <w:numId w:val="268"/>
              </w:numPr>
              <w:jc w:val="both"/>
              <w:rPr>
                <w:rFonts w:cstheme="minorHAnsi"/>
                <w:szCs w:val="20"/>
              </w:rPr>
            </w:pPr>
            <w:r w:rsidRPr="009C12C7">
              <w:rPr>
                <w:rFonts w:cstheme="minorHAnsi"/>
                <w:szCs w:val="20"/>
              </w:rPr>
              <w:t>Industry data spaces (Catena-X, GAIA-X)</w:t>
            </w:r>
          </w:p>
          <w:p w14:paraId="3F62B06D" w14:textId="354800E8" w:rsidR="009C12C7" w:rsidRPr="008A5688" w:rsidRDefault="00210983" w:rsidP="00210983">
            <w:pPr>
              <w:pStyle w:val="ListParagraph"/>
              <w:numPr>
                <w:ilvl w:val="0"/>
                <w:numId w:val="268"/>
              </w:numPr>
              <w:jc w:val="both"/>
              <w:rPr>
                <w:rFonts w:cstheme="minorHAnsi"/>
                <w:szCs w:val="20"/>
              </w:rPr>
            </w:pPr>
            <w:r w:rsidRPr="009C12C7">
              <w:rPr>
                <w:rFonts w:cstheme="minorHAnsi"/>
                <w:szCs w:val="20"/>
              </w:rPr>
              <w:t>Federated approaches</w:t>
            </w:r>
            <w:r w:rsidR="009C12C7" w:rsidRPr="009C12C7">
              <w:rPr>
                <w:rFonts w:cstheme="minorHAnsi"/>
                <w:szCs w:val="20"/>
              </w:rPr>
              <w:t>.</w:t>
            </w:r>
          </w:p>
          <w:p w14:paraId="30303CAC" w14:textId="110D0F8D" w:rsidR="009C12C7" w:rsidRPr="009C12C7" w:rsidRDefault="009C12C7" w:rsidP="009C12C7">
            <w:pPr>
              <w:keepNext/>
              <w:jc w:val="center"/>
            </w:pPr>
            <w:r w:rsidRPr="009C12C7">
              <w:rPr>
                <w:noProof/>
              </w:rPr>
              <w:lastRenderedPageBreak/>
              <w:drawing>
                <wp:inline distT="0" distB="0" distL="0" distR="0" wp14:anchorId="2F8352B2" wp14:editId="0C3A5583">
                  <wp:extent cx="5427329" cy="2637527"/>
                  <wp:effectExtent l="133350" t="114300" r="135890" b="163195"/>
                  <wp:docPr id="1182981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10977"/>
                          <a:stretch>
                            <a:fillRect/>
                          </a:stretch>
                        </pic:blipFill>
                        <pic:spPr bwMode="auto">
                          <a:xfrm>
                            <a:off x="0" y="0"/>
                            <a:ext cx="5464699" cy="2655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E48560B" w14:textId="65BD42EE" w:rsidR="0014043E" w:rsidRPr="0014043E" w:rsidRDefault="009C12C7" w:rsidP="0014043E">
            <w:pPr>
              <w:pStyle w:val="Caption"/>
              <w:jc w:val="center"/>
              <w:rPr>
                <w:b w:val="0"/>
                <w:bCs w:val="0"/>
              </w:rPr>
            </w:pPr>
            <w:bookmarkStart w:id="85" w:name="_Toc227664733"/>
            <w:r w:rsidRPr="009C12C7">
              <w:rPr>
                <w:b w:val="0"/>
                <w:bCs w:val="0"/>
              </w:rPr>
              <w:t xml:space="preserve">Figure </w:t>
            </w:r>
            <w:r w:rsidRPr="009C12C7">
              <w:rPr>
                <w:b w:val="0"/>
                <w:bCs w:val="0"/>
              </w:rPr>
              <w:fldChar w:fldCharType="begin"/>
            </w:r>
            <w:r w:rsidRPr="009C12C7">
              <w:rPr>
                <w:b w:val="0"/>
                <w:bCs w:val="0"/>
              </w:rPr>
              <w:instrText xml:space="preserve"> SEQ Figure \* ARABIC </w:instrText>
            </w:r>
            <w:r w:rsidRPr="009C12C7">
              <w:rPr>
                <w:b w:val="0"/>
                <w:bCs w:val="0"/>
              </w:rPr>
              <w:fldChar w:fldCharType="separate"/>
            </w:r>
            <w:r w:rsidR="005D126A">
              <w:rPr>
                <w:b w:val="0"/>
                <w:bCs w:val="0"/>
                <w:noProof/>
              </w:rPr>
              <w:t>10</w:t>
            </w:r>
            <w:r w:rsidRPr="009C12C7">
              <w:rPr>
                <w:b w:val="0"/>
                <w:bCs w:val="0"/>
              </w:rPr>
              <w:fldChar w:fldCharType="end"/>
            </w:r>
            <w:r w:rsidRPr="009C12C7">
              <w:rPr>
                <w:b w:val="0"/>
                <w:bCs w:val="0"/>
              </w:rPr>
              <w:t xml:space="preserve">. Data Sharing Governance framework and </w:t>
            </w:r>
            <w:r>
              <w:rPr>
                <w:b w:val="0"/>
                <w:bCs w:val="0"/>
              </w:rPr>
              <w:t>RACI</w:t>
            </w:r>
            <w:r w:rsidRPr="009C12C7">
              <w:rPr>
                <w:b w:val="0"/>
                <w:bCs w:val="0"/>
              </w:rPr>
              <w:t xml:space="preserve"> Matrix (AI generated)</w:t>
            </w:r>
            <w:bookmarkStart w:id="86" w:name="_Toc227664837"/>
            <w:bookmarkStart w:id="87" w:name="_Toc227666882"/>
            <w:bookmarkEnd w:id="85"/>
          </w:p>
          <w:p w14:paraId="2BE2AFE1" w14:textId="592C3D94" w:rsidR="0014043E" w:rsidRPr="0014043E" w:rsidRDefault="0014043E" w:rsidP="0014043E">
            <w:pPr>
              <w:jc w:val="both"/>
              <w:rPr>
                <w:i/>
                <w:iCs/>
              </w:rPr>
            </w:pPr>
            <w:r w:rsidRPr="0014043E">
              <w:rPr>
                <w:i/>
                <w:iCs/>
              </w:rPr>
              <w:t>Th</w:t>
            </w:r>
            <w:r>
              <w:rPr>
                <w:i/>
                <w:iCs/>
              </w:rPr>
              <w:t>e</w:t>
            </w:r>
            <w:r w:rsidRPr="0014043E">
              <w:rPr>
                <w:i/>
                <w:iCs/>
              </w:rPr>
              <w:t xml:space="preserve"> image</w:t>
            </w:r>
            <w:r>
              <w:rPr>
                <w:i/>
                <w:iCs/>
              </w:rPr>
              <w:t xml:space="preserve"> above</w:t>
            </w:r>
            <w:r w:rsidRPr="0014043E">
              <w:rPr>
                <w:i/>
                <w:iCs/>
              </w:rPr>
              <w:t xml:space="preserve"> displays a RACI matrix illustrating the responsibilities of different stakeholders in data sharing activities, categorized under policies, processes, organization, and technology. </w:t>
            </w:r>
          </w:p>
          <w:p w14:paraId="3282166B" w14:textId="77777777" w:rsidR="0014043E" w:rsidRPr="0014043E" w:rsidRDefault="0014043E" w:rsidP="0014043E">
            <w:pPr>
              <w:pStyle w:val="ListParagraph"/>
              <w:numPr>
                <w:ilvl w:val="0"/>
                <w:numId w:val="296"/>
              </w:numPr>
              <w:jc w:val="both"/>
              <w:rPr>
                <w:i/>
                <w:iCs/>
              </w:rPr>
            </w:pPr>
            <w:r w:rsidRPr="0014043E">
              <w:rPr>
                <w:i/>
                <w:iCs/>
              </w:rPr>
              <w:t>RACI Roles: The matrix defines roles as Responsible (R), Accountable (A), Consulted (C), and Informed (I) for various tasks.</w:t>
            </w:r>
          </w:p>
          <w:p w14:paraId="43A2CBE1" w14:textId="77777777" w:rsidR="0014043E" w:rsidRPr="0014043E" w:rsidRDefault="0014043E" w:rsidP="0014043E">
            <w:pPr>
              <w:pStyle w:val="ListParagraph"/>
              <w:numPr>
                <w:ilvl w:val="0"/>
                <w:numId w:val="296"/>
              </w:numPr>
              <w:jc w:val="both"/>
              <w:rPr>
                <w:i/>
                <w:iCs/>
              </w:rPr>
            </w:pPr>
            <w:r w:rsidRPr="0014043E">
              <w:rPr>
                <w:i/>
                <w:iCs/>
              </w:rPr>
              <w:t>Data Sharing Activities: Activities include defining agreements, approving standards, ingesting databases, monitoring quality, resolving issues, and reporting usage.</w:t>
            </w:r>
          </w:p>
          <w:p w14:paraId="309FB4E1" w14:textId="57745BBE" w:rsidR="0014043E" w:rsidRPr="0014043E" w:rsidRDefault="0014043E" w:rsidP="0014043E">
            <w:pPr>
              <w:pStyle w:val="ListParagraph"/>
              <w:numPr>
                <w:ilvl w:val="0"/>
                <w:numId w:val="296"/>
              </w:numPr>
              <w:jc w:val="both"/>
              <w:rPr>
                <w:i/>
                <w:iCs/>
              </w:rPr>
            </w:pPr>
            <w:r w:rsidRPr="0014043E">
              <w:rPr>
                <w:i/>
                <w:iCs/>
              </w:rPr>
              <w:t>Stakeholders: Columns represent entities like Steering Committees, Lead Organizations, participating organizations, Data Governance Councils, and External Regulators.</w:t>
            </w:r>
          </w:p>
          <w:p w14:paraId="0E0CA350" w14:textId="77777777" w:rsidR="0014043E" w:rsidRDefault="0014043E" w:rsidP="009C12C7">
            <w:pPr>
              <w:pStyle w:val="Heading2"/>
              <w:numPr>
                <w:ilvl w:val="0"/>
                <w:numId w:val="0"/>
              </w:numPr>
              <w:jc w:val="both"/>
              <w:rPr>
                <w:rFonts w:asciiTheme="minorHAnsi" w:hAnsiTheme="minorHAnsi" w:cstheme="minorHAnsi"/>
                <w:b/>
                <w:bCs/>
                <w:color w:val="00AC4E" w:themeColor="accent1"/>
                <w:sz w:val="20"/>
                <w:szCs w:val="20"/>
              </w:rPr>
            </w:pPr>
          </w:p>
          <w:p w14:paraId="17B2DCD7" w14:textId="77777777" w:rsidR="0014043E" w:rsidRDefault="0014043E" w:rsidP="009C12C7">
            <w:pPr>
              <w:pStyle w:val="Heading2"/>
              <w:numPr>
                <w:ilvl w:val="0"/>
                <w:numId w:val="0"/>
              </w:numPr>
              <w:jc w:val="both"/>
              <w:rPr>
                <w:rFonts w:asciiTheme="minorHAnsi" w:hAnsiTheme="minorHAnsi" w:cstheme="minorHAnsi"/>
                <w:b/>
                <w:bCs/>
                <w:color w:val="00AC4E" w:themeColor="accent1"/>
                <w:sz w:val="20"/>
                <w:szCs w:val="20"/>
              </w:rPr>
            </w:pPr>
          </w:p>
          <w:p w14:paraId="736A6731" w14:textId="77777777" w:rsidR="0014043E" w:rsidRDefault="0014043E" w:rsidP="009C12C7">
            <w:pPr>
              <w:pStyle w:val="Heading2"/>
              <w:numPr>
                <w:ilvl w:val="0"/>
                <w:numId w:val="0"/>
              </w:numPr>
              <w:jc w:val="both"/>
              <w:rPr>
                <w:rFonts w:asciiTheme="minorHAnsi" w:hAnsiTheme="minorHAnsi" w:cstheme="minorHAnsi"/>
                <w:b/>
                <w:bCs/>
                <w:color w:val="00AC4E" w:themeColor="accent1"/>
                <w:sz w:val="20"/>
                <w:szCs w:val="20"/>
              </w:rPr>
            </w:pPr>
          </w:p>
          <w:p w14:paraId="450739B6" w14:textId="43CEE66B" w:rsidR="009C12C7" w:rsidRPr="009C12C7" w:rsidRDefault="00210983" w:rsidP="009C12C7">
            <w:pPr>
              <w:pStyle w:val="Heading2"/>
              <w:numPr>
                <w:ilvl w:val="0"/>
                <w:numId w:val="0"/>
              </w:numPr>
              <w:jc w:val="both"/>
              <w:rPr>
                <w:rFonts w:asciiTheme="minorHAnsi" w:hAnsiTheme="minorHAnsi" w:cstheme="minorHAnsi"/>
                <w:b/>
                <w:bCs/>
                <w:color w:val="00AC4E" w:themeColor="accent1"/>
                <w:sz w:val="20"/>
                <w:szCs w:val="20"/>
              </w:rPr>
            </w:pPr>
            <w:r w:rsidRPr="009C12C7">
              <w:rPr>
                <w:rFonts w:asciiTheme="minorHAnsi" w:hAnsiTheme="minorHAnsi" w:cstheme="minorHAnsi"/>
                <w:b/>
                <w:bCs/>
                <w:color w:val="00AC4E" w:themeColor="accent1"/>
                <w:sz w:val="20"/>
                <w:szCs w:val="20"/>
              </w:rPr>
              <w:t>Micro-Activity:</w:t>
            </w:r>
            <w:bookmarkEnd w:id="86"/>
            <w:bookmarkEnd w:id="87"/>
            <w:r w:rsidRPr="009C12C7">
              <w:rPr>
                <w:rFonts w:asciiTheme="minorHAnsi" w:hAnsiTheme="minorHAnsi" w:cstheme="minorHAnsi"/>
                <w:b/>
                <w:bCs/>
                <w:color w:val="00AC4E" w:themeColor="accent1"/>
                <w:sz w:val="20"/>
                <w:szCs w:val="20"/>
              </w:rPr>
              <w:t xml:space="preserve"> </w:t>
            </w:r>
          </w:p>
          <w:p w14:paraId="1C5A78E5" w14:textId="08C9E949" w:rsidR="00210983" w:rsidRPr="009C12C7" w:rsidRDefault="00210983" w:rsidP="009C12C7">
            <w:pPr>
              <w:pStyle w:val="Heading2"/>
              <w:numPr>
                <w:ilvl w:val="0"/>
                <w:numId w:val="0"/>
              </w:numPr>
              <w:jc w:val="both"/>
              <w:rPr>
                <w:rFonts w:asciiTheme="minorHAnsi" w:hAnsiTheme="minorHAnsi" w:cstheme="minorHAnsi"/>
                <w:b/>
                <w:bCs/>
                <w:color w:val="00AC4E" w:themeColor="accent1"/>
                <w:sz w:val="20"/>
                <w:szCs w:val="20"/>
              </w:rPr>
            </w:pPr>
            <w:bookmarkStart w:id="88" w:name="_Toc227664838"/>
            <w:bookmarkStart w:id="89" w:name="_Toc227666883"/>
            <w:r w:rsidRPr="009C12C7">
              <w:rPr>
                <w:rFonts w:asciiTheme="minorHAnsi" w:hAnsiTheme="minorHAnsi" w:cstheme="minorHAnsi"/>
                <w:b/>
                <w:bCs/>
                <w:color w:val="00AC4E" w:themeColor="accent1"/>
                <w:sz w:val="20"/>
                <w:szCs w:val="20"/>
              </w:rPr>
              <w:t>Governance Design (15 minutes)</w:t>
            </w:r>
            <w:bookmarkEnd w:id="88"/>
            <w:bookmarkEnd w:id="89"/>
          </w:p>
          <w:p w14:paraId="55DCB88A" w14:textId="77777777" w:rsidR="00210983" w:rsidRPr="00210983" w:rsidRDefault="00210983" w:rsidP="00210983">
            <w:pPr>
              <w:pStyle w:val="NoSpacing"/>
              <w:jc w:val="both"/>
              <w:rPr>
                <w:rFonts w:cstheme="minorHAnsi"/>
                <w:sz w:val="20"/>
                <w:szCs w:val="20"/>
              </w:rPr>
            </w:pPr>
            <w:r w:rsidRPr="00210983">
              <w:rPr>
                <w:rFonts w:cstheme="minorHAnsi"/>
                <w:sz w:val="20"/>
                <w:szCs w:val="20"/>
              </w:rPr>
              <w:t>For CE data sharing scenario:</w:t>
            </w:r>
          </w:p>
          <w:p w14:paraId="0FA06DB0" w14:textId="77777777" w:rsidR="00210983" w:rsidRPr="00210983" w:rsidRDefault="00210983" w:rsidP="00210983">
            <w:pPr>
              <w:pStyle w:val="NoSpacing"/>
              <w:numPr>
                <w:ilvl w:val="0"/>
                <w:numId w:val="262"/>
              </w:numPr>
              <w:jc w:val="both"/>
              <w:rPr>
                <w:rFonts w:cstheme="minorHAnsi"/>
                <w:sz w:val="20"/>
                <w:szCs w:val="20"/>
              </w:rPr>
            </w:pPr>
            <w:r w:rsidRPr="00210983">
              <w:rPr>
                <w:rFonts w:cstheme="minorHAnsi"/>
                <w:sz w:val="20"/>
                <w:szCs w:val="20"/>
              </w:rPr>
              <w:t>Key stakeholders</w:t>
            </w:r>
          </w:p>
          <w:p w14:paraId="189CAD77" w14:textId="77777777" w:rsidR="00210983" w:rsidRPr="00210983" w:rsidRDefault="00210983" w:rsidP="00210983">
            <w:pPr>
              <w:pStyle w:val="NoSpacing"/>
              <w:numPr>
                <w:ilvl w:val="0"/>
                <w:numId w:val="262"/>
              </w:numPr>
              <w:jc w:val="both"/>
              <w:rPr>
                <w:rFonts w:cstheme="minorHAnsi"/>
                <w:sz w:val="20"/>
                <w:szCs w:val="20"/>
              </w:rPr>
            </w:pPr>
            <w:r w:rsidRPr="00210983">
              <w:rPr>
                <w:rFonts w:cstheme="minorHAnsi"/>
                <w:sz w:val="20"/>
                <w:szCs w:val="20"/>
              </w:rPr>
              <w:t>Sensitive data elements</w:t>
            </w:r>
          </w:p>
          <w:p w14:paraId="4DB76E5E" w14:textId="77777777" w:rsidR="00210983" w:rsidRPr="00210983" w:rsidRDefault="00210983" w:rsidP="00210983">
            <w:pPr>
              <w:pStyle w:val="NoSpacing"/>
              <w:numPr>
                <w:ilvl w:val="0"/>
                <w:numId w:val="262"/>
              </w:numPr>
              <w:jc w:val="both"/>
              <w:rPr>
                <w:rFonts w:cstheme="minorHAnsi"/>
                <w:sz w:val="20"/>
                <w:szCs w:val="20"/>
              </w:rPr>
            </w:pPr>
            <w:r w:rsidRPr="00210983">
              <w:rPr>
                <w:rFonts w:cstheme="minorHAnsi"/>
                <w:sz w:val="20"/>
                <w:szCs w:val="20"/>
              </w:rPr>
              <w:t>Three policies</w:t>
            </w:r>
          </w:p>
          <w:p w14:paraId="1111F893" w14:textId="49DC5364" w:rsidR="00210983" w:rsidRDefault="00210983" w:rsidP="00210983">
            <w:pPr>
              <w:pStyle w:val="NoSpacing"/>
              <w:numPr>
                <w:ilvl w:val="0"/>
                <w:numId w:val="262"/>
              </w:numPr>
              <w:jc w:val="both"/>
              <w:rPr>
                <w:rFonts w:cstheme="minorHAnsi"/>
                <w:sz w:val="20"/>
                <w:szCs w:val="20"/>
              </w:rPr>
            </w:pPr>
            <w:r w:rsidRPr="00210983">
              <w:rPr>
                <w:rFonts w:cstheme="minorHAnsi"/>
                <w:sz w:val="20"/>
                <w:szCs w:val="20"/>
              </w:rPr>
              <w:t>RACI for "maintain quality"</w:t>
            </w:r>
            <w:r w:rsidR="009C12C7">
              <w:rPr>
                <w:rFonts w:cstheme="minorHAnsi"/>
                <w:sz w:val="20"/>
                <w:szCs w:val="20"/>
              </w:rPr>
              <w:t>.</w:t>
            </w:r>
          </w:p>
          <w:p w14:paraId="2B1B4214" w14:textId="77777777" w:rsidR="009C12C7" w:rsidRPr="00210983" w:rsidRDefault="009C12C7" w:rsidP="009C12C7">
            <w:pPr>
              <w:pStyle w:val="NoSpacing"/>
              <w:ind w:left="720"/>
              <w:jc w:val="both"/>
              <w:rPr>
                <w:rFonts w:cstheme="minorHAnsi"/>
                <w:sz w:val="20"/>
                <w:szCs w:val="20"/>
              </w:rPr>
            </w:pPr>
          </w:p>
          <w:p w14:paraId="7979CC82" w14:textId="77777777" w:rsidR="00210983" w:rsidRPr="009C12C7" w:rsidRDefault="00210983" w:rsidP="00210983">
            <w:pPr>
              <w:pStyle w:val="NoSpacing"/>
              <w:jc w:val="both"/>
              <w:rPr>
                <w:rFonts w:cstheme="minorHAnsi"/>
                <w:b/>
                <w:color w:val="00AC4E" w:themeColor="accent1"/>
                <w:sz w:val="20"/>
                <w:szCs w:val="20"/>
              </w:rPr>
            </w:pPr>
            <w:r w:rsidRPr="009C12C7">
              <w:rPr>
                <w:rFonts w:cstheme="minorHAnsi"/>
                <w:b/>
                <w:color w:val="00AC4E" w:themeColor="accent1"/>
                <w:sz w:val="20"/>
                <w:szCs w:val="20"/>
              </w:rPr>
              <w:t>Additional Reading</w:t>
            </w:r>
          </w:p>
          <w:p w14:paraId="50A77E67" w14:textId="77777777" w:rsidR="00210983" w:rsidRPr="00210983" w:rsidRDefault="00210983" w:rsidP="009C12C7">
            <w:pPr>
              <w:pStyle w:val="NoSpacing"/>
              <w:numPr>
                <w:ilvl w:val="0"/>
                <w:numId w:val="269"/>
              </w:numPr>
              <w:jc w:val="both"/>
              <w:rPr>
                <w:rFonts w:cstheme="minorHAnsi"/>
                <w:sz w:val="20"/>
                <w:szCs w:val="20"/>
              </w:rPr>
            </w:pPr>
            <w:r w:rsidRPr="00210983">
              <w:rPr>
                <w:rFonts w:cstheme="minorHAnsi"/>
                <w:sz w:val="20"/>
                <w:szCs w:val="20"/>
              </w:rPr>
              <w:t>DAMA (2017). "Data Governance" in DMBOK.</w:t>
            </w:r>
          </w:p>
          <w:p w14:paraId="44A913E7" w14:textId="77777777" w:rsidR="00210983" w:rsidRDefault="00210983" w:rsidP="009C12C7">
            <w:pPr>
              <w:pStyle w:val="NoSpacing"/>
              <w:numPr>
                <w:ilvl w:val="0"/>
                <w:numId w:val="269"/>
              </w:numPr>
              <w:jc w:val="both"/>
              <w:rPr>
                <w:rFonts w:cstheme="minorHAnsi"/>
                <w:sz w:val="20"/>
                <w:szCs w:val="20"/>
              </w:rPr>
            </w:pPr>
            <w:r w:rsidRPr="00210983">
              <w:rPr>
                <w:rFonts w:cstheme="minorHAnsi"/>
                <w:sz w:val="20"/>
                <w:szCs w:val="20"/>
              </w:rPr>
              <w:t>International Data Spaces Association. "Reference Architecture."</w:t>
            </w:r>
          </w:p>
          <w:p w14:paraId="7D4C8575" w14:textId="77777777" w:rsidR="009C12C7" w:rsidRPr="00210983" w:rsidRDefault="009C12C7" w:rsidP="009C12C7">
            <w:pPr>
              <w:pStyle w:val="NoSpacing"/>
              <w:ind w:left="720"/>
              <w:jc w:val="both"/>
              <w:rPr>
                <w:rFonts w:cstheme="minorHAnsi"/>
                <w:sz w:val="20"/>
                <w:szCs w:val="20"/>
              </w:rPr>
            </w:pPr>
          </w:p>
          <w:p w14:paraId="256D60A2" w14:textId="77777777" w:rsidR="00210983" w:rsidRPr="009C12C7" w:rsidRDefault="00210983" w:rsidP="00210983">
            <w:pPr>
              <w:pStyle w:val="NoSpacing"/>
              <w:jc w:val="both"/>
              <w:rPr>
                <w:rFonts w:cstheme="minorHAnsi"/>
                <w:b/>
                <w:color w:val="00AC4E" w:themeColor="accent1"/>
                <w:sz w:val="20"/>
                <w:szCs w:val="20"/>
              </w:rPr>
            </w:pPr>
            <w:r w:rsidRPr="009C12C7">
              <w:rPr>
                <w:rFonts w:cstheme="minorHAnsi"/>
                <w:b/>
                <w:color w:val="00AC4E" w:themeColor="accent1"/>
                <w:sz w:val="20"/>
                <w:szCs w:val="20"/>
              </w:rPr>
              <w:t>Key Takeaways</w:t>
            </w:r>
          </w:p>
          <w:p w14:paraId="7020E6EA" w14:textId="77777777" w:rsidR="00210983" w:rsidRPr="009C12C7" w:rsidRDefault="00210983" w:rsidP="009C12C7">
            <w:pPr>
              <w:pStyle w:val="ListParagraph"/>
              <w:numPr>
                <w:ilvl w:val="0"/>
                <w:numId w:val="271"/>
              </w:numPr>
              <w:jc w:val="both"/>
              <w:rPr>
                <w:rFonts w:cstheme="minorHAnsi"/>
                <w:szCs w:val="20"/>
              </w:rPr>
            </w:pPr>
            <w:r w:rsidRPr="009C12C7">
              <w:rPr>
                <w:rFonts w:cstheme="minorHAnsi"/>
                <w:b/>
                <w:szCs w:val="20"/>
              </w:rPr>
              <w:t>Multi-stakeholder complexity</w:t>
            </w:r>
            <w:r w:rsidRPr="009C12C7">
              <w:rPr>
                <w:rFonts w:cstheme="minorHAnsi"/>
                <w:szCs w:val="20"/>
              </w:rPr>
              <w:t xml:space="preserve"> distinguishes CE governance</w:t>
            </w:r>
          </w:p>
          <w:p w14:paraId="39478476" w14:textId="77777777" w:rsidR="00210983" w:rsidRPr="009C12C7" w:rsidRDefault="00210983" w:rsidP="009C12C7">
            <w:pPr>
              <w:pStyle w:val="ListParagraph"/>
              <w:numPr>
                <w:ilvl w:val="0"/>
                <w:numId w:val="271"/>
              </w:numPr>
              <w:jc w:val="both"/>
              <w:rPr>
                <w:rFonts w:cstheme="minorHAnsi"/>
                <w:szCs w:val="20"/>
              </w:rPr>
            </w:pPr>
            <w:r w:rsidRPr="009C12C7">
              <w:rPr>
                <w:rFonts w:cstheme="minorHAnsi"/>
                <w:b/>
                <w:szCs w:val="20"/>
              </w:rPr>
              <w:t>Components:</w:t>
            </w:r>
            <w:r w:rsidRPr="009C12C7">
              <w:rPr>
                <w:rFonts w:cstheme="minorHAnsi"/>
                <w:szCs w:val="20"/>
              </w:rPr>
              <w:t xml:space="preserve"> Policies, processes, organisation, technology</w:t>
            </w:r>
          </w:p>
          <w:p w14:paraId="07B17A9D" w14:textId="77777777" w:rsidR="00210983" w:rsidRPr="009C12C7" w:rsidRDefault="00210983" w:rsidP="009C12C7">
            <w:pPr>
              <w:pStyle w:val="ListParagraph"/>
              <w:numPr>
                <w:ilvl w:val="0"/>
                <w:numId w:val="271"/>
              </w:numPr>
              <w:jc w:val="both"/>
              <w:rPr>
                <w:rFonts w:cstheme="minorHAnsi"/>
                <w:szCs w:val="20"/>
              </w:rPr>
            </w:pPr>
            <w:r w:rsidRPr="009C12C7">
              <w:rPr>
                <w:rFonts w:cstheme="minorHAnsi"/>
                <w:b/>
                <w:szCs w:val="20"/>
              </w:rPr>
              <w:t>RACI</w:t>
            </w:r>
            <w:r w:rsidRPr="009C12C7">
              <w:rPr>
                <w:rFonts w:cstheme="minorHAnsi"/>
                <w:szCs w:val="20"/>
              </w:rPr>
              <w:t xml:space="preserve"> clarifies responsibilities</w:t>
            </w:r>
          </w:p>
          <w:p w14:paraId="3EB9810C" w14:textId="77777777" w:rsidR="00210983" w:rsidRPr="009C12C7" w:rsidRDefault="00210983" w:rsidP="009C12C7">
            <w:pPr>
              <w:pStyle w:val="ListParagraph"/>
              <w:numPr>
                <w:ilvl w:val="0"/>
                <w:numId w:val="271"/>
              </w:numPr>
              <w:jc w:val="both"/>
              <w:rPr>
                <w:rFonts w:cstheme="minorHAnsi"/>
                <w:szCs w:val="20"/>
              </w:rPr>
            </w:pPr>
            <w:r w:rsidRPr="009C12C7">
              <w:rPr>
                <w:rFonts w:cstheme="minorHAnsi"/>
                <w:b/>
                <w:szCs w:val="20"/>
              </w:rPr>
              <w:t>Mechanisms:</w:t>
            </w:r>
            <w:r w:rsidRPr="009C12C7">
              <w:rPr>
                <w:rFonts w:cstheme="minorHAnsi"/>
                <w:szCs w:val="20"/>
              </w:rPr>
              <w:t xml:space="preserve"> Bilateral to data spaces</w:t>
            </w:r>
          </w:p>
          <w:p w14:paraId="6D98830C" w14:textId="77777777" w:rsidR="00210983" w:rsidRPr="009C12C7" w:rsidRDefault="00210983" w:rsidP="009C12C7">
            <w:pPr>
              <w:pStyle w:val="ListParagraph"/>
              <w:numPr>
                <w:ilvl w:val="0"/>
                <w:numId w:val="271"/>
              </w:numPr>
              <w:jc w:val="both"/>
              <w:rPr>
                <w:rFonts w:cstheme="minorHAnsi"/>
                <w:szCs w:val="20"/>
              </w:rPr>
            </w:pPr>
            <w:r w:rsidRPr="009C12C7">
              <w:rPr>
                <w:rFonts w:cstheme="minorHAnsi"/>
                <w:b/>
                <w:szCs w:val="20"/>
              </w:rPr>
              <w:t>Balance</w:t>
            </w:r>
            <w:r w:rsidRPr="009C12C7">
              <w:rPr>
                <w:rFonts w:cstheme="minorHAnsi"/>
                <w:szCs w:val="20"/>
              </w:rPr>
              <w:t xml:space="preserve"> openness with protection</w:t>
            </w:r>
          </w:p>
          <w:p w14:paraId="0EE84D76" w14:textId="77777777" w:rsidR="00210983" w:rsidRPr="009C12C7" w:rsidRDefault="00210983" w:rsidP="00210983">
            <w:pPr>
              <w:pStyle w:val="NoSpacing"/>
              <w:jc w:val="both"/>
              <w:rPr>
                <w:rFonts w:cstheme="minorHAnsi"/>
                <w:b/>
                <w:color w:val="00AC4E" w:themeColor="accent1"/>
                <w:sz w:val="20"/>
                <w:szCs w:val="20"/>
              </w:rPr>
            </w:pPr>
            <w:r w:rsidRPr="009C12C7">
              <w:rPr>
                <w:rFonts w:cstheme="minorHAnsi"/>
                <w:b/>
                <w:color w:val="00AC4E" w:themeColor="accent1"/>
                <w:sz w:val="20"/>
                <w:szCs w:val="20"/>
              </w:rPr>
              <w:lastRenderedPageBreak/>
              <w:t>Quick Check</w:t>
            </w:r>
          </w:p>
          <w:p w14:paraId="00F06324" w14:textId="0CEE8ACB" w:rsidR="00210983" w:rsidRDefault="009C12C7" w:rsidP="009C12C7">
            <w:pPr>
              <w:pStyle w:val="NoSpacing"/>
              <w:jc w:val="both"/>
              <w:rPr>
                <w:rFonts w:cstheme="minorHAnsi"/>
                <w:color w:val="009889" w:themeColor="accent2"/>
                <w:sz w:val="20"/>
                <w:szCs w:val="20"/>
              </w:rPr>
            </w:pPr>
            <w:r w:rsidRPr="009C12C7">
              <w:rPr>
                <w:rFonts w:cstheme="minorHAnsi"/>
                <w:color w:val="009889" w:themeColor="accent2"/>
                <w:sz w:val="20"/>
                <w:szCs w:val="20"/>
              </w:rPr>
              <w:t>1.</w:t>
            </w:r>
            <w:r>
              <w:rPr>
                <w:rFonts w:cstheme="minorHAnsi"/>
                <w:color w:val="009889" w:themeColor="accent2"/>
                <w:sz w:val="20"/>
                <w:szCs w:val="20"/>
              </w:rPr>
              <w:t xml:space="preserve"> </w:t>
            </w:r>
            <w:r w:rsidR="00210983" w:rsidRPr="009C12C7">
              <w:rPr>
                <w:rFonts w:cstheme="minorHAnsi"/>
                <w:color w:val="009889" w:themeColor="accent2"/>
                <w:sz w:val="20"/>
                <w:szCs w:val="20"/>
              </w:rPr>
              <w:t>True or False: Governance is primarily IT responsibility.</w:t>
            </w:r>
          </w:p>
          <w:p w14:paraId="67DC90F2" w14:textId="77777777" w:rsidR="009C12C7" w:rsidRPr="009C12C7" w:rsidRDefault="009C12C7" w:rsidP="009C12C7">
            <w:pPr>
              <w:pStyle w:val="NoSpacing"/>
              <w:jc w:val="both"/>
              <w:rPr>
                <w:rFonts w:cstheme="minorHAnsi"/>
                <w:color w:val="009889" w:themeColor="accent2"/>
                <w:sz w:val="20"/>
                <w:szCs w:val="20"/>
              </w:rPr>
            </w:pPr>
          </w:p>
          <w:p w14:paraId="21180331" w14:textId="77777777" w:rsidR="00210983" w:rsidRPr="009C12C7" w:rsidRDefault="00210983" w:rsidP="00210983">
            <w:pPr>
              <w:pStyle w:val="NoSpacing"/>
              <w:jc w:val="both"/>
              <w:rPr>
                <w:rFonts w:cstheme="minorHAnsi"/>
                <w:color w:val="009889" w:themeColor="accent2"/>
                <w:sz w:val="20"/>
                <w:szCs w:val="20"/>
              </w:rPr>
            </w:pPr>
            <w:r w:rsidRPr="009C12C7">
              <w:rPr>
                <w:rFonts w:cstheme="minorHAnsi"/>
                <w:color w:val="009889" w:themeColor="accent2"/>
                <w:sz w:val="20"/>
                <w:szCs w:val="20"/>
              </w:rPr>
              <w:t>2. Multiple Choice: In RACI, who has final accountability?</w:t>
            </w:r>
          </w:p>
          <w:p w14:paraId="313F4199" w14:textId="77777777" w:rsidR="00210983" w:rsidRPr="00210983" w:rsidRDefault="00210983" w:rsidP="00210983">
            <w:pPr>
              <w:pStyle w:val="ListParagraph"/>
              <w:jc w:val="both"/>
              <w:rPr>
                <w:rFonts w:cstheme="minorHAnsi"/>
                <w:szCs w:val="20"/>
              </w:rPr>
            </w:pPr>
            <w:r w:rsidRPr="00210983">
              <w:rPr>
                <w:rFonts w:cstheme="minorHAnsi"/>
                <w:szCs w:val="20"/>
              </w:rPr>
              <w:t>a) R</w:t>
            </w:r>
          </w:p>
          <w:p w14:paraId="62C464E8" w14:textId="77777777" w:rsidR="00210983" w:rsidRPr="00210983" w:rsidRDefault="00210983" w:rsidP="00210983">
            <w:pPr>
              <w:pStyle w:val="ListParagraph"/>
              <w:jc w:val="both"/>
              <w:rPr>
                <w:rFonts w:cstheme="minorHAnsi"/>
                <w:szCs w:val="20"/>
              </w:rPr>
            </w:pPr>
            <w:r w:rsidRPr="00210983">
              <w:rPr>
                <w:rFonts w:cstheme="minorHAnsi"/>
                <w:szCs w:val="20"/>
              </w:rPr>
              <w:t>b) A</w:t>
            </w:r>
          </w:p>
          <w:p w14:paraId="23600411" w14:textId="77777777" w:rsidR="00210983" w:rsidRDefault="00210983" w:rsidP="00210983">
            <w:pPr>
              <w:pStyle w:val="NoSpacing"/>
              <w:jc w:val="both"/>
              <w:rPr>
                <w:rFonts w:cstheme="minorHAnsi"/>
                <w:color w:val="009889" w:themeColor="accent2"/>
                <w:sz w:val="20"/>
                <w:szCs w:val="20"/>
              </w:rPr>
            </w:pPr>
            <w:r w:rsidRPr="009C12C7">
              <w:rPr>
                <w:rFonts w:cstheme="minorHAnsi"/>
                <w:color w:val="009889" w:themeColor="accent2"/>
                <w:sz w:val="20"/>
                <w:szCs w:val="20"/>
              </w:rPr>
              <w:t>3. Short Answer: Two framework components.</w:t>
            </w:r>
          </w:p>
          <w:p w14:paraId="2A05E2F2" w14:textId="77777777" w:rsidR="009C12C7" w:rsidRPr="009C12C7" w:rsidRDefault="009C12C7" w:rsidP="00210983">
            <w:pPr>
              <w:pStyle w:val="NoSpacing"/>
              <w:jc w:val="both"/>
              <w:rPr>
                <w:rFonts w:cstheme="minorHAnsi"/>
                <w:color w:val="009889" w:themeColor="accent2"/>
                <w:sz w:val="20"/>
                <w:szCs w:val="20"/>
              </w:rPr>
            </w:pPr>
          </w:p>
          <w:p w14:paraId="0A9EC487" w14:textId="7520554A" w:rsidR="00210983" w:rsidRPr="00210983" w:rsidRDefault="00210983" w:rsidP="00210983">
            <w:pPr>
              <w:pStyle w:val="NoSpacing"/>
              <w:jc w:val="both"/>
              <w:rPr>
                <w:rFonts w:cstheme="minorHAnsi"/>
                <w:bCs/>
                <w:i/>
                <w:iCs/>
                <w:sz w:val="20"/>
                <w:szCs w:val="20"/>
              </w:rPr>
            </w:pPr>
            <w:r w:rsidRPr="009C12C7">
              <w:rPr>
                <w:rFonts w:cstheme="minorHAnsi"/>
                <w:bCs/>
                <w:i/>
                <w:iCs/>
                <w:sz w:val="20"/>
                <w:szCs w:val="20"/>
              </w:rPr>
              <w:t>Answer</w:t>
            </w:r>
            <w:r w:rsidR="009C12C7">
              <w:rPr>
                <w:rFonts w:cstheme="minorHAnsi"/>
                <w:bCs/>
                <w:i/>
                <w:iCs/>
                <w:sz w:val="20"/>
                <w:szCs w:val="20"/>
              </w:rPr>
              <w:t xml:space="preserve"> key:</w:t>
            </w:r>
            <w:r w:rsidRPr="009C12C7">
              <w:rPr>
                <w:rFonts w:cstheme="minorHAnsi"/>
                <w:bCs/>
                <w:i/>
                <w:iCs/>
                <w:sz w:val="20"/>
                <w:szCs w:val="20"/>
              </w:rPr>
              <w:t xml:space="preserve"> 1) False—business responsibility. 2) b. 3) Policies, processes, organisation, technology</w:t>
            </w:r>
            <w:r w:rsidRPr="009C12C7">
              <w:rPr>
                <w:rFonts w:cstheme="minorHAnsi"/>
                <w:i/>
                <w:iCs/>
                <w:sz w:val="20"/>
                <w:szCs w:val="20"/>
              </w:rPr>
              <w:t>.</w:t>
            </w:r>
          </w:p>
        </w:tc>
      </w:tr>
    </w:tbl>
    <w:p w14:paraId="279C8F1D" w14:textId="77777777" w:rsidR="009C12C7" w:rsidRDefault="009C12C7" w:rsidP="00980D68">
      <w:pPr>
        <w:spacing w:line="276" w:lineRule="auto"/>
      </w:pPr>
    </w:p>
    <w:p w14:paraId="7A78E1BB" w14:textId="77777777" w:rsidR="0014043E" w:rsidRDefault="0014043E" w:rsidP="00980D68">
      <w:pPr>
        <w:spacing w:line="276" w:lineRule="auto"/>
      </w:pPr>
    </w:p>
    <w:p w14:paraId="53CF1F76" w14:textId="77777777" w:rsidR="0014043E" w:rsidRDefault="0014043E" w:rsidP="00980D68">
      <w:pPr>
        <w:spacing w:line="276" w:lineRule="auto"/>
      </w:pPr>
    </w:p>
    <w:p w14:paraId="573C418D" w14:textId="77777777" w:rsidR="0014043E" w:rsidRDefault="0014043E" w:rsidP="00980D68">
      <w:pPr>
        <w:spacing w:line="276" w:lineRule="auto"/>
      </w:pPr>
    </w:p>
    <w:p w14:paraId="7E9BA573" w14:textId="77777777" w:rsidR="0014043E" w:rsidRDefault="0014043E" w:rsidP="00980D68">
      <w:pPr>
        <w:spacing w:line="276" w:lineRule="auto"/>
      </w:pPr>
    </w:p>
    <w:p w14:paraId="5E6585F6" w14:textId="77777777" w:rsidR="0014043E" w:rsidRDefault="0014043E" w:rsidP="00980D68">
      <w:pPr>
        <w:spacing w:line="276" w:lineRule="auto"/>
      </w:pPr>
    </w:p>
    <w:p w14:paraId="2A234032" w14:textId="77777777" w:rsidR="0014043E" w:rsidRDefault="0014043E" w:rsidP="00980D68">
      <w:pPr>
        <w:spacing w:line="276" w:lineRule="auto"/>
      </w:pPr>
    </w:p>
    <w:p w14:paraId="4D1BAD56" w14:textId="77777777" w:rsidR="0014043E" w:rsidRDefault="0014043E" w:rsidP="00980D68">
      <w:pPr>
        <w:spacing w:line="276" w:lineRule="auto"/>
      </w:pPr>
    </w:p>
    <w:p w14:paraId="51617B82" w14:textId="77777777" w:rsidR="0014043E" w:rsidRDefault="0014043E" w:rsidP="00980D68">
      <w:pPr>
        <w:spacing w:line="276" w:lineRule="auto"/>
      </w:pPr>
    </w:p>
    <w:p w14:paraId="65998847" w14:textId="77777777" w:rsidR="0014043E" w:rsidRDefault="0014043E" w:rsidP="00980D68">
      <w:pPr>
        <w:spacing w:line="276" w:lineRule="auto"/>
      </w:pPr>
    </w:p>
    <w:p w14:paraId="0668C6F1" w14:textId="77777777" w:rsidR="0014043E" w:rsidRDefault="0014043E" w:rsidP="00980D68">
      <w:pPr>
        <w:spacing w:line="276" w:lineRule="auto"/>
      </w:pPr>
    </w:p>
    <w:p w14:paraId="56558BD2" w14:textId="77777777" w:rsidR="0014043E" w:rsidRDefault="0014043E" w:rsidP="00980D68">
      <w:pPr>
        <w:spacing w:line="276" w:lineRule="auto"/>
      </w:pPr>
    </w:p>
    <w:p w14:paraId="32F5BE1C" w14:textId="77777777" w:rsidR="0014043E" w:rsidRDefault="0014043E" w:rsidP="00980D68">
      <w:pPr>
        <w:spacing w:line="276" w:lineRule="auto"/>
      </w:pPr>
    </w:p>
    <w:p w14:paraId="2B2A8429" w14:textId="77777777" w:rsidR="0014043E" w:rsidRDefault="0014043E" w:rsidP="00980D68">
      <w:pPr>
        <w:spacing w:line="276" w:lineRule="auto"/>
      </w:pPr>
    </w:p>
    <w:p w14:paraId="01E19E4A" w14:textId="77777777" w:rsidR="0014043E" w:rsidRDefault="0014043E" w:rsidP="00980D68">
      <w:pPr>
        <w:spacing w:line="276" w:lineRule="auto"/>
      </w:pPr>
    </w:p>
    <w:p w14:paraId="6921441C" w14:textId="77777777" w:rsidR="0014043E" w:rsidRDefault="0014043E" w:rsidP="00980D68">
      <w:pPr>
        <w:spacing w:line="276" w:lineRule="auto"/>
      </w:pPr>
    </w:p>
    <w:p w14:paraId="52DF70A4" w14:textId="77777777" w:rsidR="0014043E" w:rsidRDefault="0014043E" w:rsidP="00980D68">
      <w:pPr>
        <w:spacing w:line="276" w:lineRule="auto"/>
      </w:pPr>
    </w:p>
    <w:p w14:paraId="21049560" w14:textId="77777777" w:rsidR="0014043E" w:rsidRDefault="0014043E" w:rsidP="00980D68">
      <w:pPr>
        <w:spacing w:line="276" w:lineRule="auto"/>
      </w:pPr>
    </w:p>
    <w:p w14:paraId="767B3F13" w14:textId="77777777" w:rsidR="0014043E" w:rsidRDefault="0014043E" w:rsidP="00980D68">
      <w:pPr>
        <w:spacing w:line="276" w:lineRule="auto"/>
      </w:pPr>
    </w:p>
    <w:p w14:paraId="4E8412A9" w14:textId="77777777" w:rsidR="0014043E" w:rsidRDefault="0014043E" w:rsidP="00980D68">
      <w:pPr>
        <w:spacing w:line="276" w:lineRule="auto"/>
      </w:pPr>
    </w:p>
    <w:p w14:paraId="58FAAFD8" w14:textId="77777777" w:rsidR="0014043E" w:rsidRDefault="0014043E" w:rsidP="00980D68">
      <w:pPr>
        <w:spacing w:line="276" w:lineRule="auto"/>
      </w:pPr>
    </w:p>
    <w:p w14:paraId="55E85CD9" w14:textId="77777777" w:rsidR="008A5688" w:rsidRDefault="008A5688" w:rsidP="00980D68">
      <w:pPr>
        <w:spacing w:line="276" w:lineRule="auto"/>
      </w:pPr>
    </w:p>
    <w:tbl>
      <w:tblPr>
        <w:tblStyle w:val="TableGrid"/>
        <w:tblpPr w:leftFromText="180" w:rightFromText="180" w:vertAnchor="text" w:horzAnchor="margin" w:tblpY="215"/>
        <w:tblW w:w="0" w:type="auto"/>
        <w:tblLook w:val="04A0" w:firstRow="1" w:lastRow="0" w:firstColumn="1" w:lastColumn="0" w:noHBand="0" w:noVBand="1"/>
      </w:tblPr>
      <w:tblGrid>
        <w:gridCol w:w="9628"/>
      </w:tblGrid>
      <w:tr w:rsidR="009C12C7" w:rsidRPr="00A43EC2" w14:paraId="2612A8B0" w14:textId="77777777" w:rsidTr="000645F1">
        <w:tc>
          <w:tcPr>
            <w:tcW w:w="9628" w:type="dxa"/>
          </w:tcPr>
          <w:p w14:paraId="6638A4AF" w14:textId="22A48550" w:rsidR="009C12C7" w:rsidRPr="00A43EC2" w:rsidRDefault="009C12C7" w:rsidP="000645F1">
            <w:pPr>
              <w:pStyle w:val="Heading2"/>
              <w:numPr>
                <w:ilvl w:val="0"/>
                <w:numId w:val="0"/>
              </w:numPr>
              <w:spacing w:before="0" w:line="276" w:lineRule="auto"/>
              <w:rPr>
                <w:rFonts w:cstheme="minorHAnsi"/>
                <w:b/>
                <w:bCs/>
                <w:szCs w:val="40"/>
              </w:rPr>
            </w:pPr>
            <w:bookmarkStart w:id="90" w:name="_Toc227666884"/>
            <w:r w:rsidRPr="00A43EC2">
              <w:rPr>
                <w:rFonts w:cstheme="minorHAnsi"/>
                <w:b/>
                <w:bCs/>
                <w:szCs w:val="40"/>
              </w:rPr>
              <w:lastRenderedPageBreak/>
              <w:t xml:space="preserve">Topic </w:t>
            </w:r>
            <w:r>
              <w:rPr>
                <w:rFonts w:cstheme="minorHAnsi"/>
                <w:b/>
                <w:bCs/>
                <w:szCs w:val="40"/>
              </w:rPr>
              <w:t>3.4.</w:t>
            </w:r>
            <w:r>
              <w:t xml:space="preserve">  </w:t>
            </w:r>
            <w:r w:rsidRPr="009C12C7">
              <w:rPr>
                <w:rFonts w:cstheme="minorHAnsi"/>
                <w:b/>
                <w:bCs/>
                <w:szCs w:val="40"/>
              </w:rPr>
              <w:t>Traceability Systems for Supply Chain Transparency</w:t>
            </w:r>
            <w:bookmarkEnd w:id="90"/>
          </w:p>
        </w:tc>
      </w:tr>
      <w:tr w:rsidR="009C12C7" w:rsidRPr="008D756C" w14:paraId="4CD6493E" w14:textId="77777777" w:rsidTr="000645F1">
        <w:tc>
          <w:tcPr>
            <w:tcW w:w="9628" w:type="dxa"/>
            <w:shd w:val="clear" w:color="auto" w:fill="D9D9D9" w:themeFill="background1" w:themeFillShade="D9"/>
          </w:tcPr>
          <w:p w14:paraId="34DE3CFB" w14:textId="77777777" w:rsidR="009C12C7" w:rsidRPr="00210983" w:rsidRDefault="009C12C7" w:rsidP="000645F1">
            <w:pPr>
              <w:jc w:val="both"/>
              <w:rPr>
                <w:rFonts w:cstheme="minorHAnsi"/>
                <w:b/>
                <w:szCs w:val="20"/>
              </w:rPr>
            </w:pPr>
            <w:r w:rsidRPr="00210983">
              <w:rPr>
                <w:rFonts w:cstheme="minorHAnsi"/>
                <w:b/>
                <w:szCs w:val="20"/>
              </w:rPr>
              <w:t>Short introduction:</w:t>
            </w:r>
          </w:p>
        </w:tc>
      </w:tr>
      <w:tr w:rsidR="009C12C7" w:rsidRPr="008D756C" w14:paraId="39D8EF83" w14:textId="77777777" w:rsidTr="000645F1">
        <w:tc>
          <w:tcPr>
            <w:tcW w:w="9628" w:type="dxa"/>
          </w:tcPr>
          <w:p w14:paraId="53C4A41E" w14:textId="01D849F1" w:rsidR="009C12C7" w:rsidRPr="00210983" w:rsidRDefault="009C12C7" w:rsidP="000645F1">
            <w:pPr>
              <w:pStyle w:val="NoSpacing"/>
              <w:jc w:val="both"/>
              <w:rPr>
                <w:rFonts w:cstheme="minorHAnsi"/>
                <w:sz w:val="20"/>
                <w:szCs w:val="20"/>
              </w:rPr>
            </w:pPr>
            <w:r w:rsidRPr="009C12C7">
              <w:rPr>
                <w:rFonts w:cstheme="minorHAnsi"/>
                <w:sz w:val="20"/>
                <w:szCs w:val="20"/>
              </w:rPr>
              <w:t>Traceability enables transparency—tracking materials and products through supply chains. This topic covers system design.</w:t>
            </w:r>
          </w:p>
        </w:tc>
      </w:tr>
      <w:tr w:rsidR="009C12C7" w:rsidRPr="008D756C" w14:paraId="2A1E4439" w14:textId="77777777" w:rsidTr="000645F1">
        <w:tc>
          <w:tcPr>
            <w:tcW w:w="9628" w:type="dxa"/>
            <w:shd w:val="clear" w:color="auto" w:fill="D9D9D9" w:themeFill="background1" w:themeFillShade="D9"/>
          </w:tcPr>
          <w:p w14:paraId="52693B8C" w14:textId="77777777" w:rsidR="009C12C7" w:rsidRPr="00210983" w:rsidRDefault="009C12C7" w:rsidP="000645F1">
            <w:pPr>
              <w:jc w:val="both"/>
              <w:rPr>
                <w:rFonts w:cstheme="minorHAnsi"/>
                <w:b/>
                <w:szCs w:val="20"/>
              </w:rPr>
            </w:pPr>
            <w:r w:rsidRPr="00210983">
              <w:rPr>
                <w:rFonts w:cstheme="minorHAnsi"/>
                <w:b/>
                <w:szCs w:val="20"/>
              </w:rPr>
              <w:t xml:space="preserve">Theory &amp; Knowledge: </w:t>
            </w:r>
          </w:p>
        </w:tc>
      </w:tr>
      <w:tr w:rsidR="009C12C7" w:rsidRPr="00210983" w14:paraId="503BF706" w14:textId="77777777" w:rsidTr="000645F1">
        <w:trPr>
          <w:trHeight w:val="1008"/>
        </w:trPr>
        <w:tc>
          <w:tcPr>
            <w:tcW w:w="9628" w:type="dxa"/>
          </w:tcPr>
          <w:p w14:paraId="7AA1BB13" w14:textId="344A8C63" w:rsidR="009C12C7" w:rsidRPr="009C12C7" w:rsidRDefault="009C12C7" w:rsidP="009C12C7">
            <w:pPr>
              <w:pStyle w:val="NoSpacing"/>
              <w:numPr>
                <w:ilvl w:val="0"/>
                <w:numId w:val="278"/>
              </w:numPr>
              <w:jc w:val="both"/>
              <w:rPr>
                <w:rFonts w:cstheme="minorHAnsi"/>
                <w:color w:val="009889" w:themeColor="accent2"/>
                <w:sz w:val="20"/>
                <w:szCs w:val="20"/>
              </w:rPr>
            </w:pPr>
            <w:r w:rsidRPr="009C12C7">
              <w:rPr>
                <w:rFonts w:cstheme="minorHAnsi"/>
                <w:b/>
                <w:color w:val="009889" w:themeColor="accent2"/>
                <w:sz w:val="20"/>
                <w:szCs w:val="20"/>
              </w:rPr>
              <w:t>Chain of Custody Models</w:t>
            </w:r>
          </w:p>
          <w:p w14:paraId="7EC2C762" w14:textId="77777777" w:rsidR="009C12C7" w:rsidRPr="009C12C7" w:rsidRDefault="009C12C7" w:rsidP="009C12C7">
            <w:pPr>
              <w:pStyle w:val="NoSpacing"/>
              <w:ind w:left="1080"/>
              <w:jc w:val="both"/>
              <w:rPr>
                <w:rFonts w:cstheme="minorHAnsi"/>
                <w:color w:val="009889" w:themeColor="accent2"/>
                <w:sz w:val="20"/>
                <w:szCs w:val="20"/>
              </w:rPr>
            </w:pPr>
          </w:p>
          <w:p w14:paraId="2992CD0D" w14:textId="77777777" w:rsidR="009C12C7" w:rsidRPr="009C12C7" w:rsidRDefault="009C12C7" w:rsidP="009C12C7">
            <w:pPr>
              <w:pStyle w:val="Caption"/>
              <w:keepNext/>
              <w:jc w:val="both"/>
              <w:rPr>
                <w:rFonts w:cstheme="minorHAnsi"/>
                <w:b w:val="0"/>
                <w:bCs w:val="0"/>
                <w:sz w:val="18"/>
                <w:szCs w:val="18"/>
              </w:rPr>
            </w:pPr>
            <w:bookmarkStart w:id="91" w:name="_Toc227666896"/>
            <w:r w:rsidRPr="009C12C7">
              <w:rPr>
                <w:rFonts w:cstheme="minorHAnsi"/>
                <w:b w:val="0"/>
                <w:bCs w:val="0"/>
                <w:sz w:val="18"/>
                <w:szCs w:val="18"/>
              </w:rPr>
              <w:t xml:space="preserve">Table </w:t>
            </w:r>
            <w:r w:rsidRPr="009C12C7">
              <w:rPr>
                <w:rFonts w:cstheme="minorHAnsi"/>
                <w:b w:val="0"/>
                <w:bCs w:val="0"/>
                <w:sz w:val="18"/>
                <w:szCs w:val="18"/>
              </w:rPr>
              <w:fldChar w:fldCharType="begin"/>
            </w:r>
            <w:r w:rsidRPr="009C12C7">
              <w:rPr>
                <w:rFonts w:cstheme="minorHAnsi"/>
                <w:b w:val="0"/>
                <w:bCs w:val="0"/>
                <w:sz w:val="18"/>
                <w:szCs w:val="18"/>
              </w:rPr>
              <w:instrText xml:space="preserve"> SEQ Table \* ARABIC </w:instrText>
            </w:r>
            <w:r w:rsidRPr="009C12C7">
              <w:rPr>
                <w:rFonts w:cstheme="minorHAnsi"/>
                <w:b w:val="0"/>
                <w:bCs w:val="0"/>
                <w:sz w:val="18"/>
                <w:szCs w:val="18"/>
              </w:rPr>
              <w:fldChar w:fldCharType="separate"/>
            </w:r>
            <w:r w:rsidRPr="009C12C7">
              <w:rPr>
                <w:rFonts w:cstheme="minorHAnsi"/>
                <w:b w:val="0"/>
                <w:bCs w:val="0"/>
                <w:noProof/>
                <w:sz w:val="18"/>
                <w:szCs w:val="18"/>
              </w:rPr>
              <w:t>8</w:t>
            </w:r>
            <w:r w:rsidRPr="009C12C7">
              <w:rPr>
                <w:rFonts w:cstheme="minorHAnsi"/>
                <w:b w:val="0"/>
                <w:bCs w:val="0"/>
                <w:sz w:val="18"/>
                <w:szCs w:val="18"/>
              </w:rPr>
              <w:fldChar w:fldCharType="end"/>
            </w:r>
            <w:r w:rsidRPr="009C12C7">
              <w:rPr>
                <w:rFonts w:cstheme="minorHAnsi"/>
                <w:b w:val="0"/>
                <w:bCs w:val="0"/>
                <w:sz w:val="18"/>
                <w:szCs w:val="18"/>
              </w:rPr>
              <w:t>. Chain of Custody Models (Source: Author)</w:t>
            </w:r>
            <w:bookmarkEnd w:id="91"/>
          </w:p>
          <w:tbl>
            <w:tblPr>
              <w:tblStyle w:val="TableGrid"/>
              <w:tblW w:w="0" w:type="auto"/>
              <w:tblLook w:val="04A0" w:firstRow="1" w:lastRow="0" w:firstColumn="1" w:lastColumn="0" w:noHBand="0" w:noVBand="1"/>
            </w:tblPr>
            <w:tblGrid>
              <w:gridCol w:w="3133"/>
              <w:gridCol w:w="3153"/>
              <w:gridCol w:w="3116"/>
            </w:tblGrid>
            <w:tr w:rsidR="009C12C7" w:rsidRPr="009C12C7" w14:paraId="7150604B" w14:textId="77777777" w:rsidTr="000645F1">
              <w:tc>
                <w:tcPr>
                  <w:tcW w:w="3213" w:type="dxa"/>
                  <w:shd w:val="clear" w:color="auto" w:fill="D9D9D9"/>
                </w:tcPr>
                <w:p w14:paraId="7FD13D04" w14:textId="77777777" w:rsidR="009C12C7" w:rsidRPr="009C12C7" w:rsidRDefault="009C12C7" w:rsidP="00567D79">
                  <w:pPr>
                    <w:framePr w:hSpace="180" w:wrap="around" w:vAnchor="text" w:hAnchor="margin" w:y="215"/>
                    <w:rPr>
                      <w:rFonts w:cstheme="minorHAnsi"/>
                      <w:szCs w:val="20"/>
                    </w:rPr>
                  </w:pPr>
                  <w:r w:rsidRPr="009C12C7">
                    <w:rPr>
                      <w:rFonts w:cstheme="minorHAnsi"/>
                      <w:b/>
                      <w:szCs w:val="20"/>
                    </w:rPr>
                    <w:t>Model</w:t>
                  </w:r>
                </w:p>
              </w:tc>
              <w:tc>
                <w:tcPr>
                  <w:tcW w:w="3213" w:type="dxa"/>
                  <w:shd w:val="clear" w:color="auto" w:fill="D9D9D9"/>
                </w:tcPr>
                <w:p w14:paraId="191EC5BB" w14:textId="77777777" w:rsidR="009C12C7" w:rsidRPr="009C12C7" w:rsidRDefault="009C12C7" w:rsidP="00567D79">
                  <w:pPr>
                    <w:framePr w:hSpace="180" w:wrap="around" w:vAnchor="text" w:hAnchor="margin" w:y="215"/>
                    <w:rPr>
                      <w:rFonts w:cstheme="minorHAnsi"/>
                      <w:szCs w:val="20"/>
                    </w:rPr>
                  </w:pPr>
                  <w:r w:rsidRPr="009C12C7">
                    <w:rPr>
                      <w:rFonts w:cstheme="minorHAnsi"/>
                      <w:b/>
                      <w:szCs w:val="20"/>
                    </w:rPr>
                    <w:t>Description</w:t>
                  </w:r>
                </w:p>
              </w:tc>
              <w:tc>
                <w:tcPr>
                  <w:tcW w:w="3213" w:type="dxa"/>
                  <w:shd w:val="clear" w:color="auto" w:fill="D9D9D9"/>
                </w:tcPr>
                <w:p w14:paraId="4C945366" w14:textId="77777777" w:rsidR="009C12C7" w:rsidRPr="009C12C7" w:rsidRDefault="009C12C7" w:rsidP="00567D79">
                  <w:pPr>
                    <w:framePr w:hSpace="180" w:wrap="around" w:vAnchor="text" w:hAnchor="margin" w:y="215"/>
                    <w:rPr>
                      <w:rFonts w:cstheme="minorHAnsi"/>
                      <w:szCs w:val="20"/>
                    </w:rPr>
                  </w:pPr>
                  <w:r w:rsidRPr="009C12C7">
                    <w:rPr>
                      <w:rFonts w:cstheme="minorHAnsi"/>
                      <w:b/>
                      <w:szCs w:val="20"/>
                    </w:rPr>
                    <w:t>Rigour</w:t>
                  </w:r>
                </w:p>
              </w:tc>
            </w:tr>
            <w:tr w:rsidR="009C12C7" w:rsidRPr="009C12C7" w14:paraId="43DDBAE0" w14:textId="77777777" w:rsidTr="000645F1">
              <w:tc>
                <w:tcPr>
                  <w:tcW w:w="3213" w:type="dxa"/>
                </w:tcPr>
                <w:p w14:paraId="338B2132" w14:textId="77777777" w:rsidR="009C12C7" w:rsidRPr="009C12C7" w:rsidRDefault="009C12C7" w:rsidP="00567D79">
                  <w:pPr>
                    <w:framePr w:hSpace="180" w:wrap="around" w:vAnchor="text" w:hAnchor="margin" w:y="215"/>
                    <w:rPr>
                      <w:rFonts w:cstheme="minorHAnsi"/>
                      <w:szCs w:val="20"/>
                    </w:rPr>
                  </w:pPr>
                  <w:r w:rsidRPr="009C12C7">
                    <w:rPr>
                      <w:rFonts w:cstheme="minorHAnsi"/>
                      <w:b/>
                      <w:szCs w:val="20"/>
                    </w:rPr>
                    <w:t>Identity Preserved</w:t>
                  </w:r>
                </w:p>
              </w:tc>
              <w:tc>
                <w:tcPr>
                  <w:tcW w:w="3213" w:type="dxa"/>
                </w:tcPr>
                <w:p w14:paraId="7B85500E" w14:textId="77777777" w:rsidR="009C12C7" w:rsidRPr="009C12C7" w:rsidRDefault="009C12C7" w:rsidP="00567D79">
                  <w:pPr>
                    <w:framePr w:hSpace="180" w:wrap="around" w:vAnchor="text" w:hAnchor="margin" w:y="215"/>
                    <w:rPr>
                      <w:rFonts w:cstheme="minorHAnsi"/>
                      <w:szCs w:val="20"/>
                    </w:rPr>
                  </w:pPr>
                  <w:r w:rsidRPr="009C12C7">
                    <w:rPr>
                      <w:rFonts w:cstheme="minorHAnsi"/>
                      <w:szCs w:val="20"/>
                    </w:rPr>
                    <w:t>Physical separation maintained</w:t>
                  </w:r>
                </w:p>
              </w:tc>
              <w:tc>
                <w:tcPr>
                  <w:tcW w:w="3213" w:type="dxa"/>
                </w:tcPr>
                <w:p w14:paraId="445D2192" w14:textId="77777777" w:rsidR="009C12C7" w:rsidRPr="009C12C7" w:rsidRDefault="009C12C7" w:rsidP="00567D79">
                  <w:pPr>
                    <w:framePr w:hSpace="180" w:wrap="around" w:vAnchor="text" w:hAnchor="margin" w:y="215"/>
                    <w:rPr>
                      <w:rFonts w:cstheme="minorHAnsi"/>
                      <w:szCs w:val="20"/>
                    </w:rPr>
                  </w:pPr>
                  <w:r w:rsidRPr="009C12C7">
                    <w:rPr>
                      <w:rFonts w:cstheme="minorHAnsi"/>
                      <w:szCs w:val="20"/>
                    </w:rPr>
                    <w:t>Highest</w:t>
                  </w:r>
                </w:p>
              </w:tc>
            </w:tr>
            <w:tr w:rsidR="009C12C7" w:rsidRPr="009C12C7" w14:paraId="4B149B26" w14:textId="77777777" w:rsidTr="000645F1">
              <w:tc>
                <w:tcPr>
                  <w:tcW w:w="3213" w:type="dxa"/>
                </w:tcPr>
                <w:p w14:paraId="2C56FF3D" w14:textId="77777777" w:rsidR="009C12C7" w:rsidRPr="009C12C7" w:rsidRDefault="009C12C7" w:rsidP="00567D79">
                  <w:pPr>
                    <w:framePr w:hSpace="180" w:wrap="around" w:vAnchor="text" w:hAnchor="margin" w:y="215"/>
                    <w:rPr>
                      <w:rFonts w:cstheme="minorHAnsi"/>
                      <w:szCs w:val="20"/>
                    </w:rPr>
                  </w:pPr>
                  <w:r w:rsidRPr="009C12C7">
                    <w:rPr>
                      <w:rFonts w:cstheme="minorHAnsi"/>
                      <w:b/>
                      <w:szCs w:val="20"/>
                    </w:rPr>
                    <w:t>Segregated</w:t>
                  </w:r>
                </w:p>
              </w:tc>
              <w:tc>
                <w:tcPr>
                  <w:tcW w:w="3213" w:type="dxa"/>
                </w:tcPr>
                <w:p w14:paraId="208A952A" w14:textId="77777777" w:rsidR="009C12C7" w:rsidRPr="009C12C7" w:rsidRDefault="009C12C7" w:rsidP="00567D79">
                  <w:pPr>
                    <w:framePr w:hSpace="180" w:wrap="around" w:vAnchor="text" w:hAnchor="margin" w:y="215"/>
                    <w:rPr>
                      <w:rFonts w:cstheme="minorHAnsi"/>
                      <w:szCs w:val="20"/>
                    </w:rPr>
                  </w:pPr>
                  <w:r w:rsidRPr="009C12C7">
                    <w:rPr>
                      <w:rFonts w:cstheme="minorHAnsi"/>
                      <w:szCs w:val="20"/>
                    </w:rPr>
                    <w:t>Certified kept separate, may blend within category</w:t>
                  </w:r>
                </w:p>
              </w:tc>
              <w:tc>
                <w:tcPr>
                  <w:tcW w:w="3213" w:type="dxa"/>
                </w:tcPr>
                <w:p w14:paraId="7F89231A" w14:textId="77777777" w:rsidR="009C12C7" w:rsidRPr="009C12C7" w:rsidRDefault="009C12C7" w:rsidP="00567D79">
                  <w:pPr>
                    <w:framePr w:hSpace="180" w:wrap="around" w:vAnchor="text" w:hAnchor="margin" w:y="215"/>
                    <w:rPr>
                      <w:rFonts w:cstheme="minorHAnsi"/>
                      <w:szCs w:val="20"/>
                    </w:rPr>
                  </w:pPr>
                  <w:r w:rsidRPr="009C12C7">
                    <w:rPr>
                      <w:rFonts w:cstheme="minorHAnsi"/>
                      <w:szCs w:val="20"/>
                    </w:rPr>
                    <w:t>High</w:t>
                  </w:r>
                </w:p>
              </w:tc>
            </w:tr>
            <w:tr w:rsidR="009C12C7" w:rsidRPr="009C12C7" w14:paraId="2DB038CA" w14:textId="77777777" w:rsidTr="000645F1">
              <w:tc>
                <w:tcPr>
                  <w:tcW w:w="3213" w:type="dxa"/>
                </w:tcPr>
                <w:p w14:paraId="7090E0A3" w14:textId="77777777" w:rsidR="009C12C7" w:rsidRPr="009C12C7" w:rsidRDefault="009C12C7" w:rsidP="00567D79">
                  <w:pPr>
                    <w:framePr w:hSpace="180" w:wrap="around" w:vAnchor="text" w:hAnchor="margin" w:y="215"/>
                    <w:rPr>
                      <w:rFonts w:cstheme="minorHAnsi"/>
                      <w:szCs w:val="20"/>
                    </w:rPr>
                  </w:pPr>
                  <w:r w:rsidRPr="009C12C7">
                    <w:rPr>
                      <w:rFonts w:cstheme="minorHAnsi"/>
                      <w:b/>
                      <w:szCs w:val="20"/>
                    </w:rPr>
                    <w:t>Mass Balance</w:t>
                  </w:r>
                </w:p>
              </w:tc>
              <w:tc>
                <w:tcPr>
                  <w:tcW w:w="3213" w:type="dxa"/>
                </w:tcPr>
                <w:p w14:paraId="0106B345" w14:textId="77777777" w:rsidR="009C12C7" w:rsidRPr="009C12C7" w:rsidRDefault="009C12C7" w:rsidP="00567D79">
                  <w:pPr>
                    <w:framePr w:hSpace="180" w:wrap="around" w:vAnchor="text" w:hAnchor="margin" w:y="215"/>
                    <w:rPr>
                      <w:rFonts w:cstheme="minorHAnsi"/>
                      <w:szCs w:val="20"/>
                    </w:rPr>
                  </w:pPr>
                  <w:r w:rsidRPr="009C12C7">
                    <w:rPr>
                      <w:rFonts w:cstheme="minorHAnsi"/>
                      <w:szCs w:val="20"/>
                    </w:rPr>
                    <w:t>Tracked administratively, physical mixing allowed</w:t>
                  </w:r>
                </w:p>
              </w:tc>
              <w:tc>
                <w:tcPr>
                  <w:tcW w:w="3213" w:type="dxa"/>
                </w:tcPr>
                <w:p w14:paraId="791820D3" w14:textId="77777777" w:rsidR="009C12C7" w:rsidRPr="009C12C7" w:rsidRDefault="009C12C7" w:rsidP="00567D79">
                  <w:pPr>
                    <w:framePr w:hSpace="180" w:wrap="around" w:vAnchor="text" w:hAnchor="margin" w:y="215"/>
                    <w:rPr>
                      <w:rFonts w:cstheme="minorHAnsi"/>
                      <w:szCs w:val="20"/>
                    </w:rPr>
                  </w:pPr>
                  <w:r w:rsidRPr="009C12C7">
                    <w:rPr>
                      <w:rFonts w:cstheme="minorHAnsi"/>
                      <w:szCs w:val="20"/>
                    </w:rPr>
                    <w:t>Medium</w:t>
                  </w:r>
                </w:p>
              </w:tc>
            </w:tr>
            <w:tr w:rsidR="009C12C7" w:rsidRPr="009C12C7" w14:paraId="0A65D6D5" w14:textId="77777777" w:rsidTr="000645F1">
              <w:tc>
                <w:tcPr>
                  <w:tcW w:w="3213" w:type="dxa"/>
                </w:tcPr>
                <w:p w14:paraId="5C7F5F3E" w14:textId="77777777" w:rsidR="009C12C7" w:rsidRPr="009C12C7" w:rsidRDefault="009C12C7" w:rsidP="00567D79">
                  <w:pPr>
                    <w:framePr w:hSpace="180" w:wrap="around" w:vAnchor="text" w:hAnchor="margin" w:y="215"/>
                    <w:rPr>
                      <w:rFonts w:cstheme="minorHAnsi"/>
                      <w:szCs w:val="20"/>
                    </w:rPr>
                  </w:pPr>
                  <w:r w:rsidRPr="009C12C7">
                    <w:rPr>
                      <w:rFonts w:cstheme="minorHAnsi"/>
                      <w:b/>
                      <w:szCs w:val="20"/>
                    </w:rPr>
                    <w:t>Book and Claim</w:t>
                  </w:r>
                </w:p>
              </w:tc>
              <w:tc>
                <w:tcPr>
                  <w:tcW w:w="3213" w:type="dxa"/>
                </w:tcPr>
                <w:p w14:paraId="1D75C0C4" w14:textId="77777777" w:rsidR="009C12C7" w:rsidRPr="009C12C7" w:rsidRDefault="009C12C7" w:rsidP="00567D79">
                  <w:pPr>
                    <w:framePr w:hSpace="180" w:wrap="around" w:vAnchor="text" w:hAnchor="margin" w:y="215"/>
                    <w:rPr>
                      <w:rFonts w:cstheme="minorHAnsi"/>
                      <w:szCs w:val="20"/>
                    </w:rPr>
                  </w:pPr>
                  <w:r w:rsidRPr="009C12C7">
                    <w:rPr>
                      <w:rFonts w:cstheme="minorHAnsi"/>
                      <w:szCs w:val="20"/>
                    </w:rPr>
                    <w:t>Credits traded separately</w:t>
                  </w:r>
                </w:p>
              </w:tc>
              <w:tc>
                <w:tcPr>
                  <w:tcW w:w="3213" w:type="dxa"/>
                </w:tcPr>
                <w:p w14:paraId="4970E09E" w14:textId="77777777" w:rsidR="009C12C7" w:rsidRPr="009C12C7" w:rsidRDefault="009C12C7" w:rsidP="00567D79">
                  <w:pPr>
                    <w:framePr w:hSpace="180" w:wrap="around" w:vAnchor="text" w:hAnchor="margin" w:y="215"/>
                    <w:rPr>
                      <w:rFonts w:cstheme="minorHAnsi"/>
                      <w:szCs w:val="20"/>
                    </w:rPr>
                  </w:pPr>
                  <w:r w:rsidRPr="009C12C7">
                    <w:rPr>
                      <w:rFonts w:cstheme="minorHAnsi"/>
                      <w:szCs w:val="20"/>
                    </w:rPr>
                    <w:t>Lowest</w:t>
                  </w:r>
                </w:p>
              </w:tc>
            </w:tr>
          </w:tbl>
          <w:p w14:paraId="5CF96369" w14:textId="77777777" w:rsidR="009C12C7" w:rsidRPr="009C12C7" w:rsidRDefault="009C12C7" w:rsidP="009C12C7">
            <w:pPr>
              <w:pStyle w:val="NoSpacing"/>
              <w:ind w:left="1080"/>
              <w:jc w:val="both"/>
              <w:rPr>
                <w:rFonts w:cstheme="minorHAnsi"/>
                <w:color w:val="009889" w:themeColor="accent2"/>
                <w:sz w:val="20"/>
                <w:szCs w:val="20"/>
              </w:rPr>
            </w:pPr>
          </w:p>
          <w:p w14:paraId="7FEF5D27" w14:textId="1167FA48" w:rsidR="009C12C7" w:rsidRPr="009C12C7" w:rsidRDefault="009C12C7" w:rsidP="009C12C7">
            <w:pPr>
              <w:pStyle w:val="NoSpacing"/>
              <w:numPr>
                <w:ilvl w:val="0"/>
                <w:numId w:val="278"/>
              </w:numPr>
              <w:jc w:val="both"/>
              <w:rPr>
                <w:rFonts w:cstheme="minorHAnsi"/>
                <w:color w:val="009889" w:themeColor="accent2"/>
                <w:sz w:val="20"/>
                <w:szCs w:val="20"/>
              </w:rPr>
            </w:pPr>
            <w:r w:rsidRPr="009C12C7">
              <w:rPr>
                <w:rFonts w:cstheme="minorHAnsi"/>
                <w:b/>
                <w:color w:val="009889" w:themeColor="accent2"/>
                <w:sz w:val="20"/>
                <w:szCs w:val="20"/>
              </w:rPr>
              <w:t>System Architecture</w:t>
            </w:r>
          </w:p>
          <w:p w14:paraId="1CD58EB7" w14:textId="3B89AE2D" w:rsidR="009C12C7" w:rsidRDefault="009C12C7" w:rsidP="009C12C7">
            <w:pPr>
              <w:pStyle w:val="NoSpacing"/>
              <w:jc w:val="both"/>
              <w:rPr>
                <w:rFonts w:cstheme="minorHAnsi"/>
                <w:sz w:val="20"/>
                <w:szCs w:val="20"/>
              </w:rPr>
            </w:pPr>
            <w:r w:rsidRPr="009C12C7">
              <w:rPr>
                <w:rFonts w:cstheme="minorHAnsi"/>
                <w:b/>
                <w:sz w:val="20"/>
                <w:szCs w:val="20"/>
              </w:rPr>
              <w:t>Identification:</w:t>
            </w:r>
            <w:r w:rsidRPr="009C12C7">
              <w:rPr>
                <w:rFonts w:cstheme="minorHAnsi"/>
                <w:sz w:val="20"/>
                <w:szCs w:val="20"/>
              </w:rPr>
              <w:t xml:space="preserve"> Unique IDs, data carriers, standards </w:t>
            </w:r>
            <w:r w:rsidRPr="009C12C7">
              <w:rPr>
                <w:rFonts w:cstheme="minorHAnsi"/>
                <w:b/>
                <w:sz w:val="20"/>
                <w:szCs w:val="20"/>
              </w:rPr>
              <w:t>Event Capture:</w:t>
            </w:r>
            <w:r w:rsidRPr="009C12C7">
              <w:rPr>
                <w:rFonts w:cstheme="minorHAnsi"/>
                <w:sz w:val="20"/>
                <w:szCs w:val="20"/>
              </w:rPr>
              <w:t xml:space="preserve"> What/when/where/to what; EPCIS standard </w:t>
            </w:r>
            <w:r w:rsidRPr="009C12C7">
              <w:rPr>
                <w:rFonts w:cstheme="minorHAnsi"/>
                <w:b/>
                <w:sz w:val="20"/>
                <w:szCs w:val="20"/>
              </w:rPr>
              <w:t>Storage:</w:t>
            </w:r>
            <w:r w:rsidRPr="009C12C7">
              <w:rPr>
                <w:rFonts w:cstheme="minorHAnsi"/>
                <w:sz w:val="20"/>
                <w:szCs w:val="20"/>
              </w:rPr>
              <w:t xml:space="preserve"> Centralised, distributed, blockchain </w:t>
            </w:r>
            <w:r w:rsidRPr="009C12C7">
              <w:rPr>
                <w:rFonts w:cstheme="minorHAnsi"/>
                <w:b/>
                <w:sz w:val="20"/>
                <w:szCs w:val="20"/>
              </w:rPr>
              <w:t>Query:</w:t>
            </w:r>
            <w:r w:rsidRPr="009C12C7">
              <w:rPr>
                <w:rFonts w:cstheme="minorHAnsi"/>
                <w:sz w:val="20"/>
                <w:szCs w:val="20"/>
              </w:rPr>
              <w:t xml:space="preserve"> Trace-forward, trace-back, compliance</w:t>
            </w:r>
            <w:r>
              <w:rPr>
                <w:rFonts w:cstheme="minorHAnsi"/>
                <w:sz w:val="20"/>
                <w:szCs w:val="20"/>
              </w:rPr>
              <w:t>.</w:t>
            </w:r>
          </w:p>
          <w:p w14:paraId="1134EEE5" w14:textId="77777777" w:rsidR="009C12C7" w:rsidRPr="009C12C7" w:rsidRDefault="009C12C7" w:rsidP="009C12C7">
            <w:pPr>
              <w:pStyle w:val="NoSpacing"/>
              <w:jc w:val="both"/>
              <w:rPr>
                <w:rFonts w:cstheme="minorHAnsi"/>
                <w:sz w:val="20"/>
                <w:szCs w:val="20"/>
              </w:rPr>
            </w:pPr>
          </w:p>
          <w:p w14:paraId="47D0CB89" w14:textId="77777777" w:rsidR="009C12C7" w:rsidRPr="009C12C7" w:rsidRDefault="009C12C7" w:rsidP="009C12C7">
            <w:pPr>
              <w:pStyle w:val="NoSpacing"/>
              <w:numPr>
                <w:ilvl w:val="0"/>
                <w:numId w:val="278"/>
              </w:numPr>
              <w:jc w:val="both"/>
              <w:rPr>
                <w:rFonts w:cstheme="minorHAnsi"/>
                <w:color w:val="009889" w:themeColor="accent2"/>
                <w:sz w:val="20"/>
                <w:szCs w:val="20"/>
              </w:rPr>
            </w:pPr>
            <w:r w:rsidRPr="009C12C7">
              <w:rPr>
                <w:rFonts w:cstheme="minorHAnsi"/>
                <w:b/>
                <w:color w:val="009889" w:themeColor="accent2"/>
                <w:sz w:val="20"/>
                <w:szCs w:val="20"/>
              </w:rPr>
              <w:t>Supplier Onboarding</w:t>
            </w:r>
          </w:p>
          <w:p w14:paraId="301D246E" w14:textId="77777777" w:rsidR="009C12C7" w:rsidRPr="009C12C7" w:rsidRDefault="009C12C7" w:rsidP="009C12C7">
            <w:pPr>
              <w:pStyle w:val="ListParagraph"/>
              <w:numPr>
                <w:ilvl w:val="0"/>
                <w:numId w:val="279"/>
              </w:numPr>
              <w:jc w:val="both"/>
              <w:rPr>
                <w:rFonts w:cstheme="minorHAnsi"/>
                <w:szCs w:val="20"/>
              </w:rPr>
            </w:pPr>
            <w:r w:rsidRPr="009C12C7">
              <w:rPr>
                <w:rFonts w:cstheme="minorHAnsi"/>
                <w:szCs w:val="20"/>
              </w:rPr>
              <w:t>Requirements definition</w:t>
            </w:r>
          </w:p>
          <w:p w14:paraId="690B6BBF" w14:textId="77777777" w:rsidR="009C12C7" w:rsidRPr="009C12C7" w:rsidRDefault="009C12C7" w:rsidP="009C12C7">
            <w:pPr>
              <w:pStyle w:val="ListParagraph"/>
              <w:numPr>
                <w:ilvl w:val="0"/>
                <w:numId w:val="279"/>
              </w:numPr>
              <w:jc w:val="both"/>
              <w:rPr>
                <w:rFonts w:cstheme="minorHAnsi"/>
                <w:szCs w:val="20"/>
              </w:rPr>
            </w:pPr>
            <w:r w:rsidRPr="009C12C7">
              <w:rPr>
                <w:rFonts w:cstheme="minorHAnsi"/>
                <w:szCs w:val="20"/>
              </w:rPr>
              <w:t>Capability assessment</w:t>
            </w:r>
          </w:p>
          <w:p w14:paraId="76316BC7" w14:textId="77777777" w:rsidR="009C12C7" w:rsidRPr="009C12C7" w:rsidRDefault="009C12C7" w:rsidP="009C12C7">
            <w:pPr>
              <w:pStyle w:val="ListParagraph"/>
              <w:numPr>
                <w:ilvl w:val="0"/>
                <w:numId w:val="279"/>
              </w:numPr>
              <w:jc w:val="both"/>
              <w:rPr>
                <w:rFonts w:cstheme="minorHAnsi"/>
                <w:szCs w:val="20"/>
              </w:rPr>
            </w:pPr>
            <w:r w:rsidRPr="009C12C7">
              <w:rPr>
                <w:rFonts w:cstheme="minorHAnsi"/>
                <w:szCs w:val="20"/>
              </w:rPr>
              <w:t>Phased approach (tier 1 first)</w:t>
            </w:r>
          </w:p>
          <w:p w14:paraId="6100B8FD" w14:textId="36BD8DED" w:rsidR="009C12C7" w:rsidRPr="009C12C7" w:rsidRDefault="009C12C7" w:rsidP="009C12C7">
            <w:pPr>
              <w:pStyle w:val="ListParagraph"/>
              <w:numPr>
                <w:ilvl w:val="0"/>
                <w:numId w:val="279"/>
              </w:numPr>
              <w:jc w:val="both"/>
              <w:rPr>
                <w:rFonts w:cstheme="minorHAnsi"/>
                <w:szCs w:val="20"/>
              </w:rPr>
            </w:pPr>
            <w:r w:rsidRPr="009C12C7">
              <w:rPr>
                <w:rFonts w:cstheme="minorHAnsi"/>
                <w:szCs w:val="20"/>
              </w:rPr>
              <w:t>Training and support.</w:t>
            </w:r>
          </w:p>
          <w:p w14:paraId="456F6A09" w14:textId="77777777" w:rsidR="009C12C7" w:rsidRPr="009C12C7" w:rsidRDefault="009C12C7" w:rsidP="009C12C7">
            <w:pPr>
              <w:pStyle w:val="ListParagraph"/>
              <w:ind w:left="1440"/>
              <w:jc w:val="both"/>
              <w:rPr>
                <w:rFonts w:cstheme="minorHAnsi"/>
                <w:szCs w:val="20"/>
              </w:rPr>
            </w:pPr>
          </w:p>
          <w:p w14:paraId="73C599F3" w14:textId="77777777" w:rsidR="009C12C7" w:rsidRPr="009C12C7" w:rsidRDefault="009C12C7" w:rsidP="009C12C7">
            <w:pPr>
              <w:pStyle w:val="NoSpacing"/>
              <w:numPr>
                <w:ilvl w:val="0"/>
                <w:numId w:val="278"/>
              </w:numPr>
              <w:jc w:val="both"/>
              <w:rPr>
                <w:rFonts w:cstheme="minorHAnsi"/>
                <w:color w:val="009889" w:themeColor="accent2"/>
                <w:sz w:val="20"/>
                <w:szCs w:val="20"/>
              </w:rPr>
            </w:pPr>
            <w:r w:rsidRPr="009C12C7">
              <w:rPr>
                <w:rFonts w:cstheme="minorHAnsi"/>
                <w:b/>
                <w:color w:val="009889" w:themeColor="accent2"/>
                <w:sz w:val="20"/>
                <w:szCs w:val="20"/>
              </w:rPr>
              <w:t>Implementation</w:t>
            </w:r>
          </w:p>
          <w:p w14:paraId="7EAFE986" w14:textId="77777777" w:rsidR="009C12C7" w:rsidRPr="009C12C7" w:rsidRDefault="009C12C7" w:rsidP="009C12C7">
            <w:pPr>
              <w:pStyle w:val="ListParagraph"/>
              <w:numPr>
                <w:ilvl w:val="0"/>
                <w:numId w:val="280"/>
              </w:numPr>
              <w:jc w:val="both"/>
              <w:rPr>
                <w:rFonts w:cstheme="minorHAnsi"/>
                <w:szCs w:val="20"/>
              </w:rPr>
            </w:pPr>
            <w:r w:rsidRPr="009C12C7">
              <w:rPr>
                <w:rFonts w:cstheme="minorHAnsi"/>
                <w:szCs w:val="20"/>
              </w:rPr>
              <w:t>Start focused, expand</w:t>
            </w:r>
          </w:p>
          <w:p w14:paraId="3D9EA966" w14:textId="77777777" w:rsidR="009C12C7" w:rsidRPr="009C12C7" w:rsidRDefault="009C12C7" w:rsidP="009C12C7">
            <w:pPr>
              <w:pStyle w:val="ListParagraph"/>
              <w:numPr>
                <w:ilvl w:val="0"/>
                <w:numId w:val="280"/>
              </w:numPr>
              <w:jc w:val="both"/>
              <w:rPr>
                <w:rFonts w:cstheme="minorHAnsi"/>
                <w:szCs w:val="20"/>
              </w:rPr>
            </w:pPr>
            <w:r w:rsidRPr="009C12C7">
              <w:rPr>
                <w:rFonts w:cstheme="minorHAnsi"/>
                <w:szCs w:val="20"/>
              </w:rPr>
              <w:t>Adopt standards (GS1)</w:t>
            </w:r>
          </w:p>
          <w:p w14:paraId="0AD5814E" w14:textId="77777777" w:rsidR="009C12C7" w:rsidRPr="009C12C7" w:rsidRDefault="009C12C7" w:rsidP="009C12C7">
            <w:pPr>
              <w:pStyle w:val="ListParagraph"/>
              <w:numPr>
                <w:ilvl w:val="0"/>
                <w:numId w:val="280"/>
              </w:numPr>
              <w:jc w:val="both"/>
              <w:rPr>
                <w:rFonts w:cstheme="minorHAnsi"/>
                <w:szCs w:val="20"/>
              </w:rPr>
            </w:pPr>
            <w:r w:rsidRPr="009C12C7">
              <w:rPr>
                <w:rFonts w:cstheme="minorHAnsi"/>
                <w:szCs w:val="20"/>
              </w:rPr>
              <w:t>Plan interoperability</w:t>
            </w:r>
          </w:p>
          <w:p w14:paraId="3BCE393F" w14:textId="5E43BD0D" w:rsidR="009C12C7" w:rsidRPr="009C12C7" w:rsidRDefault="009C12C7" w:rsidP="009C12C7">
            <w:pPr>
              <w:pStyle w:val="ListParagraph"/>
              <w:numPr>
                <w:ilvl w:val="0"/>
                <w:numId w:val="280"/>
              </w:numPr>
              <w:jc w:val="both"/>
              <w:rPr>
                <w:rFonts w:cstheme="minorHAnsi"/>
                <w:szCs w:val="20"/>
              </w:rPr>
            </w:pPr>
            <w:r w:rsidRPr="009C12C7">
              <w:rPr>
                <w:rFonts w:cstheme="minorHAnsi"/>
                <w:szCs w:val="20"/>
              </w:rPr>
              <w:t>Balance granularity with cost.</w:t>
            </w:r>
          </w:p>
          <w:p w14:paraId="2ABF4445" w14:textId="77777777" w:rsidR="009C12C7" w:rsidRPr="009C12C7" w:rsidRDefault="009C12C7" w:rsidP="009C12C7">
            <w:pPr>
              <w:pStyle w:val="ListParagraph"/>
              <w:ind w:left="1440"/>
              <w:jc w:val="both"/>
              <w:rPr>
                <w:rFonts w:cstheme="minorHAnsi"/>
                <w:szCs w:val="20"/>
              </w:rPr>
            </w:pPr>
          </w:p>
          <w:p w14:paraId="2334D1D4" w14:textId="77777777" w:rsidR="005D126A" w:rsidRPr="005D126A" w:rsidRDefault="005D126A" w:rsidP="005D126A">
            <w:pPr>
              <w:keepNext/>
              <w:jc w:val="center"/>
            </w:pPr>
            <w:r w:rsidRPr="005D126A">
              <w:rPr>
                <w:noProof/>
              </w:rPr>
              <w:lastRenderedPageBreak/>
              <w:drawing>
                <wp:inline distT="0" distB="0" distL="0" distR="0" wp14:anchorId="31A5BAD5" wp14:editId="03B63CC0">
                  <wp:extent cx="4385622" cy="2740957"/>
                  <wp:effectExtent l="133350" t="114300" r="129540" b="173990"/>
                  <wp:docPr id="2771236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23693" name="Picture 277123693"/>
                          <pic:cNvPicPr/>
                        </pic:nvPicPr>
                        <pic:blipFill>
                          <a:blip r:embed="rId26">
                            <a:extLst>
                              <a:ext uri="{28A0092B-C50C-407E-A947-70E740481C1C}">
                                <a14:useLocalDpi xmlns:a14="http://schemas.microsoft.com/office/drawing/2010/main" val="0"/>
                              </a:ext>
                            </a:extLst>
                          </a:blip>
                          <a:stretch>
                            <a:fillRect/>
                          </a:stretch>
                        </pic:blipFill>
                        <pic:spPr>
                          <a:xfrm>
                            <a:off x="0" y="0"/>
                            <a:ext cx="4405417" cy="2753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267BC9" w14:textId="0145484D" w:rsidR="005D126A" w:rsidRPr="008A5688" w:rsidRDefault="005D126A" w:rsidP="008A5688">
            <w:pPr>
              <w:pStyle w:val="Caption"/>
              <w:jc w:val="center"/>
              <w:rPr>
                <w:b w:val="0"/>
                <w:bCs w:val="0"/>
              </w:rPr>
            </w:pPr>
            <w:bookmarkStart w:id="92" w:name="_Toc227664734"/>
            <w:r w:rsidRPr="005D126A">
              <w:rPr>
                <w:b w:val="0"/>
                <w:bCs w:val="0"/>
              </w:rPr>
              <w:t xml:space="preserve">Figure </w:t>
            </w:r>
            <w:r w:rsidRPr="005D126A">
              <w:rPr>
                <w:b w:val="0"/>
                <w:bCs w:val="0"/>
              </w:rPr>
              <w:fldChar w:fldCharType="begin"/>
            </w:r>
            <w:r w:rsidRPr="005D126A">
              <w:rPr>
                <w:b w:val="0"/>
                <w:bCs w:val="0"/>
              </w:rPr>
              <w:instrText xml:space="preserve"> SEQ Figure \* ARABIC </w:instrText>
            </w:r>
            <w:r w:rsidRPr="005D126A">
              <w:rPr>
                <w:b w:val="0"/>
                <w:bCs w:val="0"/>
              </w:rPr>
              <w:fldChar w:fldCharType="separate"/>
            </w:r>
            <w:r w:rsidRPr="005D126A">
              <w:rPr>
                <w:b w:val="0"/>
                <w:bCs w:val="0"/>
                <w:noProof/>
              </w:rPr>
              <w:t>11</w:t>
            </w:r>
            <w:r w:rsidRPr="005D126A">
              <w:rPr>
                <w:b w:val="0"/>
                <w:bCs w:val="0"/>
              </w:rPr>
              <w:fldChar w:fldCharType="end"/>
            </w:r>
            <w:r w:rsidRPr="005D126A">
              <w:rPr>
                <w:b w:val="0"/>
                <w:bCs w:val="0"/>
              </w:rPr>
              <w:t xml:space="preserve">. Traceability system architecture (source: </w:t>
            </w:r>
            <w:hyperlink r:id="rId27" w:history="1">
              <w:proofErr w:type="spellStart"/>
              <w:r w:rsidRPr="005D126A">
                <w:rPr>
                  <w:rStyle w:val="Hyperlink"/>
                  <w:b w:val="0"/>
                  <w:bCs w:val="0"/>
                  <w:color w:val="009889" w:themeColor="accent2"/>
                </w:rPr>
                <w:t>AtlasRFID</w:t>
              </w:r>
              <w:proofErr w:type="spellEnd"/>
            </w:hyperlink>
            <w:r w:rsidRPr="005D126A">
              <w:rPr>
                <w:b w:val="0"/>
                <w:bCs w:val="0"/>
              </w:rPr>
              <w:t>)</w:t>
            </w:r>
            <w:bookmarkEnd w:id="92"/>
          </w:p>
          <w:p w14:paraId="35743DFD" w14:textId="0EDE018F" w:rsidR="0014043E" w:rsidRPr="0014043E" w:rsidRDefault="0014043E" w:rsidP="0014043E">
            <w:pPr>
              <w:jc w:val="both"/>
              <w:rPr>
                <w:i/>
                <w:iCs/>
              </w:rPr>
            </w:pPr>
            <w:bookmarkStart w:id="93" w:name="_Toc227664840"/>
            <w:bookmarkStart w:id="94" w:name="_Toc227666885"/>
            <w:r w:rsidRPr="0014043E">
              <w:rPr>
                <w:i/>
                <w:iCs/>
              </w:rPr>
              <w:t>Th</w:t>
            </w:r>
            <w:r>
              <w:rPr>
                <w:i/>
                <w:iCs/>
              </w:rPr>
              <w:t>e</w:t>
            </w:r>
            <w:r w:rsidRPr="0014043E">
              <w:rPr>
                <w:i/>
                <w:iCs/>
              </w:rPr>
              <w:t xml:space="preserve"> image</w:t>
            </w:r>
            <w:r>
              <w:rPr>
                <w:i/>
                <w:iCs/>
              </w:rPr>
              <w:t xml:space="preserve"> above</w:t>
            </w:r>
            <w:r w:rsidRPr="0014043E">
              <w:rPr>
                <w:i/>
                <w:iCs/>
              </w:rPr>
              <w:t xml:space="preserve"> illustrates the GS1 Electronic Product Code Information Services (EPCIS) standard, which provides a consistent framework for describing and sharing data about physical objects as they move through a supply chain. It facilitates visibility by capturing detailed event data that answers key questions about product movement.</w:t>
            </w:r>
          </w:p>
          <w:p w14:paraId="4FA02D07" w14:textId="77777777" w:rsidR="0014043E" w:rsidRDefault="0014043E" w:rsidP="009C12C7">
            <w:pPr>
              <w:pStyle w:val="Heading2"/>
              <w:numPr>
                <w:ilvl w:val="0"/>
                <w:numId w:val="0"/>
              </w:numPr>
              <w:jc w:val="both"/>
              <w:rPr>
                <w:rFonts w:asciiTheme="minorHAnsi" w:hAnsiTheme="minorHAnsi" w:cstheme="minorHAnsi"/>
                <w:b/>
                <w:color w:val="00AC4E" w:themeColor="accent1"/>
                <w:sz w:val="20"/>
                <w:szCs w:val="20"/>
              </w:rPr>
            </w:pPr>
          </w:p>
          <w:p w14:paraId="48624BEA" w14:textId="477ADDEA" w:rsidR="009C12C7" w:rsidRPr="009C12C7" w:rsidRDefault="009C12C7" w:rsidP="009C12C7">
            <w:pPr>
              <w:pStyle w:val="Heading2"/>
              <w:numPr>
                <w:ilvl w:val="0"/>
                <w:numId w:val="0"/>
              </w:numPr>
              <w:jc w:val="both"/>
              <w:rPr>
                <w:rFonts w:asciiTheme="minorHAnsi" w:hAnsiTheme="minorHAnsi" w:cstheme="minorHAnsi"/>
                <w:b/>
                <w:color w:val="00AC4E" w:themeColor="accent1"/>
                <w:sz w:val="20"/>
                <w:szCs w:val="20"/>
              </w:rPr>
            </w:pPr>
            <w:r w:rsidRPr="009C12C7">
              <w:rPr>
                <w:rFonts w:asciiTheme="minorHAnsi" w:hAnsiTheme="minorHAnsi" w:cstheme="minorHAnsi"/>
                <w:b/>
                <w:color w:val="00AC4E" w:themeColor="accent1"/>
                <w:sz w:val="20"/>
                <w:szCs w:val="20"/>
              </w:rPr>
              <w:t>Micro-Activity:</w:t>
            </w:r>
            <w:bookmarkEnd w:id="93"/>
            <w:bookmarkEnd w:id="94"/>
            <w:r w:rsidRPr="009C12C7">
              <w:rPr>
                <w:rFonts w:asciiTheme="minorHAnsi" w:hAnsiTheme="minorHAnsi" w:cstheme="minorHAnsi"/>
                <w:b/>
                <w:color w:val="00AC4E" w:themeColor="accent1"/>
                <w:sz w:val="20"/>
                <w:szCs w:val="20"/>
              </w:rPr>
              <w:t xml:space="preserve"> </w:t>
            </w:r>
          </w:p>
          <w:p w14:paraId="022B5B30" w14:textId="7F8264CF" w:rsidR="009C12C7" w:rsidRPr="009C12C7" w:rsidRDefault="009C12C7" w:rsidP="009C12C7">
            <w:pPr>
              <w:pStyle w:val="Heading2"/>
              <w:numPr>
                <w:ilvl w:val="0"/>
                <w:numId w:val="0"/>
              </w:numPr>
              <w:jc w:val="both"/>
              <w:rPr>
                <w:rFonts w:asciiTheme="minorHAnsi" w:hAnsiTheme="minorHAnsi" w:cstheme="minorHAnsi"/>
                <w:b/>
                <w:color w:val="00AC4E" w:themeColor="accent1"/>
                <w:sz w:val="20"/>
                <w:szCs w:val="20"/>
              </w:rPr>
            </w:pPr>
            <w:bookmarkStart w:id="95" w:name="_Toc227664841"/>
            <w:bookmarkStart w:id="96" w:name="_Toc227666886"/>
            <w:r w:rsidRPr="009C12C7">
              <w:rPr>
                <w:rFonts w:asciiTheme="minorHAnsi" w:hAnsiTheme="minorHAnsi" w:cstheme="minorHAnsi"/>
                <w:b/>
                <w:color w:val="00AC4E" w:themeColor="accent1"/>
                <w:sz w:val="20"/>
                <w:szCs w:val="20"/>
              </w:rPr>
              <w:t>Traceability Design (15 minutes)</w:t>
            </w:r>
            <w:bookmarkEnd w:id="95"/>
            <w:bookmarkEnd w:id="96"/>
          </w:p>
          <w:p w14:paraId="5455F051" w14:textId="77777777" w:rsidR="009C12C7" w:rsidRPr="009C12C7" w:rsidRDefault="009C12C7" w:rsidP="009C12C7">
            <w:pPr>
              <w:pStyle w:val="NoSpacing"/>
              <w:jc w:val="both"/>
              <w:rPr>
                <w:rFonts w:cstheme="minorHAnsi"/>
                <w:sz w:val="20"/>
                <w:szCs w:val="20"/>
              </w:rPr>
            </w:pPr>
            <w:r w:rsidRPr="009C12C7">
              <w:rPr>
                <w:rFonts w:cstheme="minorHAnsi"/>
                <w:sz w:val="20"/>
                <w:szCs w:val="20"/>
              </w:rPr>
              <w:t>For selected product:</w:t>
            </w:r>
          </w:p>
          <w:p w14:paraId="7FF12FE3" w14:textId="77777777" w:rsidR="009C12C7" w:rsidRPr="009C12C7" w:rsidRDefault="009C12C7" w:rsidP="009C12C7">
            <w:pPr>
              <w:pStyle w:val="NoSpacing"/>
              <w:numPr>
                <w:ilvl w:val="0"/>
                <w:numId w:val="274"/>
              </w:numPr>
              <w:jc w:val="both"/>
              <w:rPr>
                <w:rFonts w:cstheme="minorHAnsi"/>
                <w:sz w:val="20"/>
                <w:szCs w:val="20"/>
              </w:rPr>
            </w:pPr>
            <w:r w:rsidRPr="009C12C7">
              <w:rPr>
                <w:rFonts w:cstheme="minorHAnsi"/>
                <w:sz w:val="20"/>
                <w:szCs w:val="20"/>
              </w:rPr>
              <w:t>Three traceability questions stakeholders would ask</w:t>
            </w:r>
          </w:p>
          <w:p w14:paraId="62C70DDA" w14:textId="77777777" w:rsidR="009C12C7" w:rsidRPr="009C12C7" w:rsidRDefault="009C12C7" w:rsidP="009C12C7">
            <w:pPr>
              <w:pStyle w:val="NoSpacing"/>
              <w:numPr>
                <w:ilvl w:val="0"/>
                <w:numId w:val="274"/>
              </w:numPr>
              <w:jc w:val="both"/>
              <w:rPr>
                <w:rFonts w:cstheme="minorHAnsi"/>
                <w:sz w:val="20"/>
                <w:szCs w:val="20"/>
              </w:rPr>
            </w:pPr>
            <w:r w:rsidRPr="009C12C7">
              <w:rPr>
                <w:rFonts w:cstheme="minorHAnsi"/>
                <w:sz w:val="20"/>
                <w:szCs w:val="20"/>
              </w:rPr>
              <w:t>Appropriate CoC model with rationale</w:t>
            </w:r>
          </w:p>
          <w:p w14:paraId="096B3DBD" w14:textId="77777777" w:rsidR="009C12C7" w:rsidRPr="009C12C7" w:rsidRDefault="009C12C7" w:rsidP="009C12C7">
            <w:pPr>
              <w:pStyle w:val="NoSpacing"/>
              <w:numPr>
                <w:ilvl w:val="0"/>
                <w:numId w:val="274"/>
              </w:numPr>
              <w:jc w:val="both"/>
              <w:rPr>
                <w:rFonts w:cstheme="minorHAnsi"/>
                <w:sz w:val="20"/>
                <w:szCs w:val="20"/>
              </w:rPr>
            </w:pPr>
            <w:r w:rsidRPr="009C12C7">
              <w:rPr>
                <w:rFonts w:cstheme="minorHAnsi"/>
                <w:sz w:val="20"/>
                <w:szCs w:val="20"/>
              </w:rPr>
              <w:t>Events to capture</w:t>
            </w:r>
          </w:p>
          <w:p w14:paraId="722C3175" w14:textId="01FA85E5" w:rsidR="009C12C7" w:rsidRDefault="009C12C7" w:rsidP="009C12C7">
            <w:pPr>
              <w:pStyle w:val="NoSpacing"/>
              <w:numPr>
                <w:ilvl w:val="0"/>
                <w:numId w:val="274"/>
              </w:numPr>
              <w:jc w:val="both"/>
              <w:rPr>
                <w:rFonts w:cstheme="minorHAnsi"/>
                <w:sz w:val="20"/>
                <w:szCs w:val="20"/>
              </w:rPr>
            </w:pPr>
            <w:r w:rsidRPr="009C12C7">
              <w:rPr>
                <w:rFonts w:cstheme="minorHAnsi"/>
                <w:sz w:val="20"/>
                <w:szCs w:val="20"/>
              </w:rPr>
              <w:t>Main challenges</w:t>
            </w:r>
            <w:r>
              <w:rPr>
                <w:rFonts w:cstheme="minorHAnsi"/>
                <w:sz w:val="20"/>
                <w:szCs w:val="20"/>
              </w:rPr>
              <w:t>.</w:t>
            </w:r>
          </w:p>
          <w:p w14:paraId="3334CD1B" w14:textId="77777777" w:rsidR="009C12C7" w:rsidRPr="009C12C7" w:rsidRDefault="009C12C7" w:rsidP="009C12C7">
            <w:pPr>
              <w:pStyle w:val="NoSpacing"/>
              <w:ind w:left="720"/>
              <w:jc w:val="both"/>
              <w:rPr>
                <w:rFonts w:cstheme="minorHAnsi"/>
                <w:sz w:val="20"/>
                <w:szCs w:val="20"/>
              </w:rPr>
            </w:pPr>
          </w:p>
          <w:p w14:paraId="24723F61" w14:textId="77777777" w:rsidR="009C12C7" w:rsidRPr="009C12C7" w:rsidRDefault="009C12C7" w:rsidP="009C12C7">
            <w:pPr>
              <w:pStyle w:val="NoSpacing"/>
              <w:jc w:val="both"/>
              <w:rPr>
                <w:rFonts w:cstheme="minorHAnsi"/>
                <w:b/>
                <w:color w:val="00AC4E" w:themeColor="accent1"/>
                <w:sz w:val="20"/>
                <w:szCs w:val="20"/>
              </w:rPr>
            </w:pPr>
            <w:r w:rsidRPr="009C12C7">
              <w:rPr>
                <w:rFonts w:cstheme="minorHAnsi"/>
                <w:b/>
                <w:color w:val="00AC4E" w:themeColor="accent1"/>
                <w:sz w:val="20"/>
                <w:szCs w:val="20"/>
              </w:rPr>
              <w:t>Additional Reading</w:t>
            </w:r>
          </w:p>
          <w:p w14:paraId="4DF6390A" w14:textId="77777777" w:rsidR="009C12C7" w:rsidRPr="009C12C7" w:rsidRDefault="009C12C7" w:rsidP="009C12C7">
            <w:pPr>
              <w:pStyle w:val="NoSpacing"/>
              <w:numPr>
                <w:ilvl w:val="0"/>
                <w:numId w:val="281"/>
              </w:numPr>
              <w:jc w:val="both"/>
              <w:rPr>
                <w:rFonts w:cstheme="minorHAnsi"/>
                <w:sz w:val="20"/>
                <w:szCs w:val="20"/>
              </w:rPr>
            </w:pPr>
            <w:r w:rsidRPr="009C12C7">
              <w:rPr>
                <w:rFonts w:cstheme="minorHAnsi"/>
                <w:sz w:val="20"/>
                <w:szCs w:val="20"/>
              </w:rPr>
              <w:t>GS1 (2017). "Global Traceability Standard."</w:t>
            </w:r>
          </w:p>
          <w:p w14:paraId="79F71570" w14:textId="77777777" w:rsidR="009C12C7" w:rsidRDefault="009C12C7" w:rsidP="009C12C7">
            <w:pPr>
              <w:pStyle w:val="NoSpacing"/>
              <w:numPr>
                <w:ilvl w:val="0"/>
                <w:numId w:val="281"/>
              </w:numPr>
              <w:jc w:val="both"/>
              <w:rPr>
                <w:rFonts w:cstheme="minorHAnsi"/>
                <w:sz w:val="20"/>
                <w:szCs w:val="20"/>
              </w:rPr>
            </w:pPr>
            <w:r w:rsidRPr="009C12C7">
              <w:rPr>
                <w:rFonts w:cstheme="minorHAnsi"/>
                <w:sz w:val="20"/>
                <w:szCs w:val="20"/>
              </w:rPr>
              <w:t>ISO 22095:2020. "Chain of custody models."</w:t>
            </w:r>
          </w:p>
          <w:p w14:paraId="10FF1240" w14:textId="77777777" w:rsidR="009C12C7" w:rsidRPr="009C12C7" w:rsidRDefault="009C12C7" w:rsidP="009C12C7">
            <w:pPr>
              <w:pStyle w:val="NoSpacing"/>
              <w:ind w:left="720"/>
              <w:jc w:val="both"/>
              <w:rPr>
                <w:rFonts w:cstheme="minorHAnsi"/>
                <w:sz w:val="20"/>
                <w:szCs w:val="20"/>
              </w:rPr>
            </w:pPr>
          </w:p>
          <w:p w14:paraId="16FE5D9B" w14:textId="77777777" w:rsidR="009C12C7" w:rsidRPr="009C12C7" w:rsidRDefault="009C12C7" w:rsidP="009C12C7">
            <w:pPr>
              <w:pStyle w:val="NoSpacing"/>
              <w:jc w:val="both"/>
              <w:rPr>
                <w:rFonts w:cstheme="minorHAnsi"/>
                <w:b/>
                <w:color w:val="00AC4E" w:themeColor="accent1"/>
                <w:sz w:val="20"/>
                <w:szCs w:val="20"/>
              </w:rPr>
            </w:pPr>
            <w:r w:rsidRPr="009C12C7">
              <w:rPr>
                <w:rFonts w:cstheme="minorHAnsi"/>
                <w:b/>
                <w:color w:val="00AC4E" w:themeColor="accent1"/>
                <w:sz w:val="20"/>
                <w:szCs w:val="20"/>
              </w:rPr>
              <w:t>Key Takeaways</w:t>
            </w:r>
          </w:p>
          <w:p w14:paraId="3759B6C9" w14:textId="77777777" w:rsidR="009C12C7" w:rsidRPr="009C12C7" w:rsidRDefault="009C12C7" w:rsidP="009C12C7">
            <w:pPr>
              <w:pStyle w:val="ListParagraph"/>
              <w:numPr>
                <w:ilvl w:val="0"/>
                <w:numId w:val="282"/>
              </w:numPr>
              <w:jc w:val="both"/>
              <w:rPr>
                <w:rFonts w:cstheme="minorHAnsi"/>
                <w:szCs w:val="20"/>
              </w:rPr>
            </w:pPr>
            <w:r w:rsidRPr="009C12C7">
              <w:rPr>
                <w:rFonts w:cstheme="minorHAnsi"/>
                <w:b/>
                <w:szCs w:val="20"/>
              </w:rPr>
              <w:t>CoC models</w:t>
            </w:r>
            <w:r w:rsidRPr="009C12C7">
              <w:rPr>
                <w:rFonts w:cstheme="minorHAnsi"/>
                <w:szCs w:val="20"/>
              </w:rPr>
              <w:t xml:space="preserve"> range from identity preserved to book and claim</w:t>
            </w:r>
          </w:p>
          <w:p w14:paraId="07C60EB2" w14:textId="77777777" w:rsidR="009C12C7" w:rsidRPr="009C12C7" w:rsidRDefault="009C12C7" w:rsidP="009C12C7">
            <w:pPr>
              <w:pStyle w:val="ListParagraph"/>
              <w:numPr>
                <w:ilvl w:val="0"/>
                <w:numId w:val="282"/>
              </w:numPr>
              <w:jc w:val="both"/>
              <w:rPr>
                <w:rFonts w:cstheme="minorHAnsi"/>
                <w:szCs w:val="20"/>
              </w:rPr>
            </w:pPr>
            <w:r w:rsidRPr="009C12C7">
              <w:rPr>
                <w:rFonts w:cstheme="minorHAnsi"/>
                <w:b/>
                <w:szCs w:val="20"/>
              </w:rPr>
              <w:t>Architecture:</w:t>
            </w:r>
            <w:r w:rsidRPr="009C12C7">
              <w:rPr>
                <w:rFonts w:cstheme="minorHAnsi"/>
                <w:szCs w:val="20"/>
              </w:rPr>
              <w:t xml:space="preserve"> Identification, events, storage, query</w:t>
            </w:r>
          </w:p>
          <w:p w14:paraId="542E75B0" w14:textId="77777777" w:rsidR="009C12C7" w:rsidRPr="009C12C7" w:rsidRDefault="009C12C7" w:rsidP="009C12C7">
            <w:pPr>
              <w:pStyle w:val="ListParagraph"/>
              <w:numPr>
                <w:ilvl w:val="0"/>
                <w:numId w:val="282"/>
              </w:numPr>
              <w:jc w:val="both"/>
              <w:rPr>
                <w:rFonts w:cstheme="minorHAnsi"/>
                <w:szCs w:val="20"/>
              </w:rPr>
            </w:pPr>
            <w:r w:rsidRPr="009C12C7">
              <w:rPr>
                <w:rFonts w:cstheme="minorHAnsi"/>
                <w:b/>
                <w:szCs w:val="20"/>
              </w:rPr>
              <w:t>EPCIS</w:t>
            </w:r>
            <w:r w:rsidRPr="009C12C7">
              <w:rPr>
                <w:rFonts w:cstheme="minorHAnsi"/>
                <w:szCs w:val="20"/>
              </w:rPr>
              <w:t xml:space="preserve"> standardises event data</w:t>
            </w:r>
          </w:p>
          <w:p w14:paraId="1565D587" w14:textId="77777777" w:rsidR="009C12C7" w:rsidRPr="009C12C7" w:rsidRDefault="009C12C7" w:rsidP="009C12C7">
            <w:pPr>
              <w:pStyle w:val="ListParagraph"/>
              <w:numPr>
                <w:ilvl w:val="0"/>
                <w:numId w:val="282"/>
              </w:numPr>
              <w:jc w:val="both"/>
              <w:rPr>
                <w:rFonts w:cstheme="minorHAnsi"/>
                <w:szCs w:val="20"/>
              </w:rPr>
            </w:pPr>
            <w:r w:rsidRPr="009C12C7">
              <w:rPr>
                <w:rFonts w:cstheme="minorHAnsi"/>
                <w:b/>
                <w:szCs w:val="20"/>
              </w:rPr>
              <w:t>Onboarding</w:t>
            </w:r>
            <w:r w:rsidRPr="009C12C7">
              <w:rPr>
                <w:rFonts w:cstheme="minorHAnsi"/>
                <w:szCs w:val="20"/>
              </w:rPr>
              <w:t xml:space="preserve"> requires phased approach</w:t>
            </w:r>
          </w:p>
          <w:p w14:paraId="7EBD67CB" w14:textId="7979E0BA" w:rsidR="009C12C7" w:rsidRDefault="009C12C7" w:rsidP="009C12C7">
            <w:pPr>
              <w:pStyle w:val="ListParagraph"/>
              <w:numPr>
                <w:ilvl w:val="0"/>
                <w:numId w:val="282"/>
              </w:numPr>
              <w:jc w:val="both"/>
              <w:rPr>
                <w:rFonts w:cstheme="minorHAnsi"/>
                <w:szCs w:val="20"/>
              </w:rPr>
            </w:pPr>
            <w:r w:rsidRPr="009C12C7">
              <w:rPr>
                <w:rFonts w:cstheme="minorHAnsi"/>
                <w:b/>
                <w:szCs w:val="20"/>
              </w:rPr>
              <w:t>Start focused</w:t>
            </w:r>
            <w:r w:rsidRPr="009C12C7">
              <w:rPr>
                <w:rFonts w:cstheme="minorHAnsi"/>
                <w:szCs w:val="20"/>
              </w:rPr>
              <w:t>, expand based on learning</w:t>
            </w:r>
            <w:r w:rsidR="005D126A">
              <w:rPr>
                <w:rFonts w:cstheme="minorHAnsi"/>
                <w:szCs w:val="20"/>
              </w:rPr>
              <w:t>.</w:t>
            </w:r>
          </w:p>
          <w:p w14:paraId="029EFE2B" w14:textId="77777777" w:rsidR="005D126A" w:rsidRPr="009C12C7" w:rsidRDefault="005D126A" w:rsidP="005D126A">
            <w:pPr>
              <w:pStyle w:val="ListParagraph"/>
              <w:jc w:val="both"/>
              <w:rPr>
                <w:rFonts w:cstheme="minorHAnsi"/>
                <w:szCs w:val="20"/>
              </w:rPr>
            </w:pPr>
          </w:p>
          <w:p w14:paraId="4343C916" w14:textId="77777777" w:rsidR="009C12C7" w:rsidRPr="009C12C7" w:rsidRDefault="009C12C7" w:rsidP="009C12C7">
            <w:pPr>
              <w:pStyle w:val="NoSpacing"/>
              <w:jc w:val="both"/>
              <w:rPr>
                <w:rFonts w:cstheme="minorHAnsi"/>
                <w:b/>
                <w:color w:val="00AC4E" w:themeColor="accent1"/>
                <w:sz w:val="20"/>
                <w:szCs w:val="20"/>
              </w:rPr>
            </w:pPr>
            <w:r w:rsidRPr="009C12C7">
              <w:rPr>
                <w:rFonts w:cstheme="minorHAnsi"/>
                <w:b/>
                <w:color w:val="00AC4E" w:themeColor="accent1"/>
                <w:sz w:val="20"/>
                <w:szCs w:val="20"/>
              </w:rPr>
              <w:t>Quick Check</w:t>
            </w:r>
          </w:p>
          <w:p w14:paraId="1A863207" w14:textId="77777777" w:rsidR="009C12C7" w:rsidRDefault="009C12C7" w:rsidP="009C12C7">
            <w:pPr>
              <w:pStyle w:val="NoSpacing"/>
              <w:jc w:val="both"/>
              <w:rPr>
                <w:rFonts w:cstheme="minorHAnsi"/>
                <w:color w:val="009889" w:themeColor="accent2"/>
                <w:sz w:val="20"/>
                <w:szCs w:val="20"/>
              </w:rPr>
            </w:pPr>
            <w:r w:rsidRPr="009C12C7">
              <w:rPr>
                <w:rFonts w:cstheme="minorHAnsi"/>
                <w:color w:val="009889" w:themeColor="accent2"/>
                <w:sz w:val="20"/>
                <w:szCs w:val="20"/>
              </w:rPr>
              <w:t>1. True or False: Mass balance allows physical mixing.</w:t>
            </w:r>
          </w:p>
          <w:p w14:paraId="03485899" w14:textId="77777777" w:rsidR="009C12C7" w:rsidRPr="009C12C7" w:rsidRDefault="009C12C7" w:rsidP="009C12C7">
            <w:pPr>
              <w:pStyle w:val="NoSpacing"/>
              <w:jc w:val="both"/>
              <w:rPr>
                <w:rFonts w:cstheme="minorHAnsi"/>
                <w:color w:val="009889" w:themeColor="accent2"/>
                <w:sz w:val="20"/>
                <w:szCs w:val="20"/>
              </w:rPr>
            </w:pPr>
          </w:p>
          <w:p w14:paraId="2939F2A3" w14:textId="77777777" w:rsidR="009C12C7" w:rsidRPr="009C12C7" w:rsidRDefault="009C12C7" w:rsidP="009C12C7">
            <w:pPr>
              <w:pStyle w:val="NoSpacing"/>
              <w:jc w:val="both"/>
              <w:rPr>
                <w:rFonts w:cstheme="minorHAnsi"/>
                <w:color w:val="009889" w:themeColor="accent2"/>
                <w:sz w:val="20"/>
                <w:szCs w:val="20"/>
              </w:rPr>
            </w:pPr>
            <w:r w:rsidRPr="009C12C7">
              <w:rPr>
                <w:rFonts w:cstheme="minorHAnsi"/>
                <w:color w:val="009889" w:themeColor="accent2"/>
                <w:sz w:val="20"/>
                <w:szCs w:val="20"/>
              </w:rPr>
              <w:t>2. Multiple Choice: EPCIS standardises:</w:t>
            </w:r>
          </w:p>
          <w:p w14:paraId="2F1E249E" w14:textId="77777777" w:rsidR="009C12C7" w:rsidRPr="009C12C7" w:rsidRDefault="009C12C7" w:rsidP="009C12C7">
            <w:pPr>
              <w:pStyle w:val="ListParagraph"/>
              <w:jc w:val="both"/>
              <w:rPr>
                <w:rFonts w:cstheme="minorHAnsi"/>
                <w:szCs w:val="20"/>
              </w:rPr>
            </w:pPr>
            <w:r w:rsidRPr="009C12C7">
              <w:rPr>
                <w:rFonts w:cstheme="minorHAnsi"/>
                <w:szCs w:val="20"/>
              </w:rPr>
              <w:t>a) Product identification</w:t>
            </w:r>
          </w:p>
          <w:p w14:paraId="326F8D3A" w14:textId="097BA68C" w:rsidR="009C12C7" w:rsidRDefault="009C12C7" w:rsidP="009C12C7">
            <w:pPr>
              <w:pStyle w:val="ListParagraph"/>
              <w:jc w:val="both"/>
              <w:rPr>
                <w:rFonts w:cstheme="minorHAnsi"/>
                <w:szCs w:val="20"/>
              </w:rPr>
            </w:pPr>
            <w:r w:rsidRPr="009C12C7">
              <w:rPr>
                <w:rFonts w:cstheme="minorHAnsi"/>
                <w:szCs w:val="20"/>
              </w:rPr>
              <w:lastRenderedPageBreak/>
              <w:t>b) Supply chain event data</w:t>
            </w:r>
            <w:r>
              <w:rPr>
                <w:rFonts w:cstheme="minorHAnsi"/>
                <w:szCs w:val="20"/>
              </w:rPr>
              <w:t>.</w:t>
            </w:r>
          </w:p>
          <w:p w14:paraId="0E9357F8" w14:textId="77777777" w:rsidR="009C12C7" w:rsidRPr="009C12C7" w:rsidRDefault="009C12C7" w:rsidP="009C12C7">
            <w:pPr>
              <w:pStyle w:val="ListParagraph"/>
              <w:jc w:val="both"/>
              <w:rPr>
                <w:rFonts w:cstheme="minorHAnsi"/>
                <w:szCs w:val="20"/>
              </w:rPr>
            </w:pPr>
          </w:p>
          <w:p w14:paraId="7C89BD03" w14:textId="77777777" w:rsidR="009C12C7" w:rsidRDefault="009C12C7" w:rsidP="009C12C7">
            <w:pPr>
              <w:pStyle w:val="NoSpacing"/>
              <w:jc w:val="both"/>
              <w:rPr>
                <w:rFonts w:cstheme="minorHAnsi"/>
                <w:color w:val="009889" w:themeColor="accent2"/>
                <w:sz w:val="20"/>
                <w:szCs w:val="20"/>
              </w:rPr>
            </w:pPr>
            <w:r w:rsidRPr="009C12C7">
              <w:rPr>
                <w:rFonts w:cstheme="minorHAnsi"/>
                <w:color w:val="009889" w:themeColor="accent2"/>
                <w:sz w:val="20"/>
                <w:szCs w:val="20"/>
              </w:rPr>
              <w:t>3. Short Answer: Two CoC models.</w:t>
            </w:r>
          </w:p>
          <w:p w14:paraId="03EFD69D" w14:textId="77777777" w:rsidR="009C12C7" w:rsidRPr="009C12C7" w:rsidRDefault="009C12C7" w:rsidP="009C12C7">
            <w:pPr>
              <w:pStyle w:val="NoSpacing"/>
              <w:jc w:val="both"/>
              <w:rPr>
                <w:rFonts w:cstheme="minorHAnsi"/>
                <w:color w:val="009889" w:themeColor="accent2"/>
                <w:sz w:val="20"/>
                <w:szCs w:val="20"/>
              </w:rPr>
            </w:pPr>
          </w:p>
          <w:p w14:paraId="42B260E5" w14:textId="64D71175" w:rsidR="009C12C7" w:rsidRPr="009C12C7" w:rsidRDefault="009C12C7" w:rsidP="009C12C7">
            <w:pPr>
              <w:pStyle w:val="NoSpacing"/>
              <w:jc w:val="both"/>
              <w:rPr>
                <w:rFonts w:cstheme="minorHAnsi"/>
                <w:bCs/>
                <w:i/>
                <w:iCs/>
                <w:sz w:val="20"/>
                <w:szCs w:val="20"/>
              </w:rPr>
            </w:pPr>
            <w:r w:rsidRPr="009C12C7">
              <w:rPr>
                <w:rFonts w:cstheme="minorHAnsi"/>
                <w:bCs/>
                <w:i/>
                <w:iCs/>
                <w:sz w:val="20"/>
                <w:szCs w:val="20"/>
              </w:rPr>
              <w:t>Answer</w:t>
            </w:r>
            <w:r>
              <w:rPr>
                <w:rFonts w:cstheme="minorHAnsi"/>
                <w:bCs/>
                <w:i/>
                <w:iCs/>
                <w:sz w:val="20"/>
                <w:szCs w:val="20"/>
              </w:rPr>
              <w:t xml:space="preserve"> key</w:t>
            </w:r>
            <w:r w:rsidRPr="009C12C7">
              <w:rPr>
                <w:rFonts w:cstheme="minorHAnsi"/>
                <w:bCs/>
                <w:i/>
                <w:iCs/>
                <w:sz w:val="20"/>
                <w:szCs w:val="20"/>
              </w:rPr>
              <w:t>: 1) True. 2) b. 3) Identity preserved, segregated, mass balance, book and claim.</w:t>
            </w:r>
          </w:p>
        </w:tc>
      </w:tr>
    </w:tbl>
    <w:p w14:paraId="74BDA6AC" w14:textId="77777777" w:rsidR="0014043E" w:rsidRDefault="0014043E">
      <w:r>
        <w:lastRenderedPageBreak/>
        <w:br w:type="page"/>
      </w:r>
    </w:p>
    <w:tbl>
      <w:tblPr>
        <w:tblStyle w:val="TableGrid"/>
        <w:tblW w:w="0" w:type="auto"/>
        <w:tblLook w:val="04A0" w:firstRow="1" w:lastRow="0" w:firstColumn="1" w:lastColumn="0" w:noHBand="0" w:noVBand="1"/>
      </w:tblPr>
      <w:tblGrid>
        <w:gridCol w:w="9628"/>
      </w:tblGrid>
      <w:tr w:rsidR="005D126A" w:rsidRPr="00A43EC2" w14:paraId="7058D7A5" w14:textId="77777777" w:rsidTr="000645F1">
        <w:tc>
          <w:tcPr>
            <w:tcW w:w="9628" w:type="dxa"/>
            <w:shd w:val="clear" w:color="auto" w:fill="FFFFFF" w:themeFill="background1"/>
          </w:tcPr>
          <w:p w14:paraId="118D2F36" w14:textId="34687CE8" w:rsidR="005D126A" w:rsidRPr="00A43EC2" w:rsidRDefault="005D126A" w:rsidP="000645F1">
            <w:pPr>
              <w:pStyle w:val="Heading2"/>
              <w:numPr>
                <w:ilvl w:val="0"/>
                <w:numId w:val="0"/>
              </w:numPr>
              <w:spacing w:line="276" w:lineRule="auto"/>
              <w:rPr>
                <w:rFonts w:cstheme="minorHAnsi"/>
                <w:szCs w:val="20"/>
              </w:rPr>
            </w:pPr>
            <w:bookmarkStart w:id="97" w:name="_Toc227666887"/>
            <w:r w:rsidRPr="00A43EC2">
              <w:lastRenderedPageBreak/>
              <w:t xml:space="preserve">Module </w:t>
            </w:r>
            <w:r>
              <w:t>3</w:t>
            </w:r>
            <w:r w:rsidRPr="00A43EC2">
              <w:t>: Conclusion and Self-Assessment</w:t>
            </w:r>
            <w:bookmarkEnd w:id="97"/>
          </w:p>
        </w:tc>
      </w:tr>
      <w:tr w:rsidR="005D126A" w:rsidRPr="00531361" w14:paraId="47D3131F" w14:textId="77777777" w:rsidTr="000645F1">
        <w:tc>
          <w:tcPr>
            <w:tcW w:w="9628" w:type="dxa"/>
            <w:shd w:val="clear" w:color="auto" w:fill="D9D9D9" w:themeFill="background1" w:themeFillShade="D9"/>
          </w:tcPr>
          <w:p w14:paraId="1B55DB84" w14:textId="77777777" w:rsidR="005D126A" w:rsidRPr="00531361" w:rsidRDefault="005D126A" w:rsidP="000645F1">
            <w:pPr>
              <w:spacing w:line="276" w:lineRule="auto"/>
              <w:rPr>
                <w:rFonts w:cstheme="minorHAnsi"/>
                <w:b/>
                <w:bCs/>
                <w:szCs w:val="20"/>
              </w:rPr>
            </w:pPr>
            <w:r w:rsidRPr="00531361">
              <w:rPr>
                <w:rFonts w:cstheme="minorHAnsi"/>
                <w:b/>
                <w:bCs/>
                <w:szCs w:val="20"/>
              </w:rPr>
              <w:t>Module Summary</w:t>
            </w:r>
            <w:r w:rsidRPr="00A43EC2">
              <w:rPr>
                <w:rFonts w:cstheme="minorHAnsi"/>
                <w:b/>
                <w:bCs/>
                <w:szCs w:val="20"/>
              </w:rPr>
              <w:t>:</w:t>
            </w:r>
          </w:p>
        </w:tc>
      </w:tr>
      <w:tr w:rsidR="005D126A" w:rsidRPr="00531361" w14:paraId="27F59717" w14:textId="77777777" w:rsidTr="000645F1">
        <w:tc>
          <w:tcPr>
            <w:tcW w:w="9628" w:type="dxa"/>
          </w:tcPr>
          <w:p w14:paraId="3C31E046" w14:textId="1092EA73" w:rsidR="005D126A" w:rsidRPr="005D126A" w:rsidRDefault="005D126A" w:rsidP="005D126A">
            <w:pPr>
              <w:pStyle w:val="NoSpacing"/>
              <w:jc w:val="both"/>
              <w:rPr>
                <w:rFonts w:cstheme="minorHAnsi"/>
                <w:sz w:val="20"/>
                <w:szCs w:val="20"/>
              </w:rPr>
            </w:pPr>
            <w:r w:rsidRPr="005D126A">
              <w:rPr>
                <w:rFonts w:cstheme="minorHAnsi"/>
                <w:sz w:val="20"/>
                <w:szCs w:val="20"/>
              </w:rPr>
              <w:t>Module 3 connected CE with ESG data management:</w:t>
            </w:r>
          </w:p>
          <w:p w14:paraId="6075A549" w14:textId="77777777" w:rsidR="005D126A" w:rsidRPr="005D126A" w:rsidRDefault="005D126A" w:rsidP="005D126A">
            <w:pPr>
              <w:pStyle w:val="ListParagraph"/>
              <w:numPr>
                <w:ilvl w:val="0"/>
                <w:numId w:val="286"/>
              </w:numPr>
              <w:jc w:val="both"/>
              <w:rPr>
                <w:rFonts w:cstheme="minorHAnsi"/>
                <w:szCs w:val="20"/>
              </w:rPr>
            </w:pPr>
            <w:r w:rsidRPr="005D126A">
              <w:rPr>
                <w:rFonts w:cstheme="minorHAnsi"/>
                <w:b/>
                <w:szCs w:val="20"/>
              </w:rPr>
              <w:t>Frameworks</w:t>
            </w:r>
            <w:r w:rsidRPr="005D126A">
              <w:rPr>
                <w:rFonts w:cstheme="minorHAnsi"/>
                <w:szCs w:val="20"/>
              </w:rPr>
              <w:t xml:space="preserve"> (GRI, ESRS) require CE disclosure</w:t>
            </w:r>
          </w:p>
          <w:p w14:paraId="1C52C2C7" w14:textId="77777777" w:rsidR="005D126A" w:rsidRPr="005D126A" w:rsidRDefault="005D126A" w:rsidP="005D126A">
            <w:pPr>
              <w:pStyle w:val="ListParagraph"/>
              <w:numPr>
                <w:ilvl w:val="0"/>
                <w:numId w:val="286"/>
              </w:numPr>
              <w:jc w:val="both"/>
              <w:rPr>
                <w:rFonts w:cstheme="minorHAnsi"/>
                <w:szCs w:val="20"/>
              </w:rPr>
            </w:pPr>
            <w:r w:rsidRPr="005D126A">
              <w:rPr>
                <w:rFonts w:cstheme="minorHAnsi"/>
                <w:b/>
                <w:szCs w:val="20"/>
              </w:rPr>
              <w:t>Quality</w:t>
            </w:r>
            <w:r w:rsidRPr="005D126A">
              <w:rPr>
                <w:rFonts w:cstheme="minorHAnsi"/>
                <w:szCs w:val="20"/>
              </w:rPr>
              <w:t xml:space="preserve"> determines data trustworthiness</w:t>
            </w:r>
          </w:p>
          <w:p w14:paraId="2E071D4B" w14:textId="77777777" w:rsidR="005D126A" w:rsidRPr="005D126A" w:rsidRDefault="005D126A" w:rsidP="005D126A">
            <w:pPr>
              <w:pStyle w:val="ListParagraph"/>
              <w:numPr>
                <w:ilvl w:val="0"/>
                <w:numId w:val="286"/>
              </w:numPr>
              <w:jc w:val="both"/>
              <w:rPr>
                <w:rFonts w:cstheme="minorHAnsi"/>
                <w:szCs w:val="20"/>
              </w:rPr>
            </w:pPr>
            <w:r w:rsidRPr="005D126A">
              <w:rPr>
                <w:rFonts w:cstheme="minorHAnsi"/>
                <w:b/>
                <w:szCs w:val="20"/>
              </w:rPr>
              <w:t>Governance</w:t>
            </w:r>
            <w:r w:rsidRPr="005D126A">
              <w:rPr>
                <w:rFonts w:cstheme="minorHAnsi"/>
                <w:szCs w:val="20"/>
              </w:rPr>
              <w:t xml:space="preserve"> enables multi-stakeholder sharing</w:t>
            </w:r>
          </w:p>
          <w:p w14:paraId="61FB8748" w14:textId="77777777" w:rsidR="005D126A" w:rsidRPr="005D126A" w:rsidRDefault="005D126A" w:rsidP="005D126A">
            <w:pPr>
              <w:pStyle w:val="ListParagraph"/>
              <w:numPr>
                <w:ilvl w:val="0"/>
                <w:numId w:val="286"/>
              </w:numPr>
              <w:jc w:val="both"/>
              <w:rPr>
                <w:rFonts w:cstheme="minorHAnsi"/>
                <w:szCs w:val="20"/>
              </w:rPr>
            </w:pPr>
            <w:r w:rsidRPr="005D126A">
              <w:rPr>
                <w:rFonts w:cstheme="minorHAnsi"/>
                <w:b/>
                <w:szCs w:val="20"/>
              </w:rPr>
              <w:t>Traceability</w:t>
            </w:r>
            <w:r w:rsidRPr="005D126A">
              <w:rPr>
                <w:rFonts w:cstheme="minorHAnsi"/>
                <w:szCs w:val="20"/>
              </w:rPr>
              <w:t xml:space="preserve"> provides transparency foundation</w:t>
            </w:r>
          </w:p>
          <w:p w14:paraId="0981C879" w14:textId="77777777" w:rsidR="005D126A" w:rsidRPr="005D126A" w:rsidRDefault="005D126A" w:rsidP="005D126A">
            <w:pPr>
              <w:pStyle w:val="NoSpacing"/>
              <w:jc w:val="both"/>
              <w:rPr>
                <w:rFonts w:cstheme="minorHAnsi"/>
                <w:sz w:val="20"/>
                <w:szCs w:val="20"/>
                <w:lang w:val="en-GB"/>
              </w:rPr>
            </w:pPr>
          </w:p>
          <w:p w14:paraId="52F49256" w14:textId="77777777" w:rsidR="005D126A" w:rsidRPr="005D126A" w:rsidRDefault="005D126A" w:rsidP="005D126A">
            <w:pPr>
              <w:pStyle w:val="NoSpacing"/>
              <w:jc w:val="both"/>
              <w:rPr>
                <w:rFonts w:cstheme="minorHAnsi"/>
                <w:b/>
                <w:bCs/>
                <w:color w:val="00AC4D"/>
                <w:sz w:val="20"/>
                <w:szCs w:val="20"/>
                <w:lang w:val="hr-HR"/>
              </w:rPr>
            </w:pPr>
            <w:r w:rsidRPr="005D126A">
              <w:rPr>
                <w:rFonts w:cstheme="minorHAnsi"/>
                <w:b/>
                <w:bCs/>
                <w:color w:val="00AC4D"/>
                <w:sz w:val="20"/>
                <w:szCs w:val="20"/>
                <w:lang w:val="hr-HR"/>
              </w:rPr>
              <w:t>Module Knowledge Quiz</w:t>
            </w:r>
          </w:p>
          <w:p w14:paraId="0B9ED8EB" w14:textId="77777777" w:rsidR="005D126A" w:rsidRPr="005D126A" w:rsidRDefault="005D126A" w:rsidP="005D126A">
            <w:pPr>
              <w:pStyle w:val="NoSpacing"/>
              <w:numPr>
                <w:ilvl w:val="0"/>
                <w:numId w:val="283"/>
              </w:numPr>
              <w:jc w:val="both"/>
              <w:rPr>
                <w:rFonts w:cstheme="minorHAnsi"/>
                <w:color w:val="009889" w:themeColor="accent2"/>
                <w:sz w:val="20"/>
                <w:szCs w:val="20"/>
              </w:rPr>
            </w:pPr>
            <w:r w:rsidRPr="005D126A">
              <w:rPr>
                <w:rFonts w:cstheme="minorHAnsi"/>
                <w:color w:val="009889" w:themeColor="accent2"/>
                <w:sz w:val="20"/>
                <w:szCs w:val="20"/>
              </w:rPr>
              <w:t>Which ESG categories are relevant to CE?</w:t>
            </w:r>
          </w:p>
          <w:p w14:paraId="67F46385" w14:textId="77777777" w:rsidR="005D126A" w:rsidRPr="005D126A" w:rsidRDefault="005D126A" w:rsidP="005D126A">
            <w:pPr>
              <w:pStyle w:val="NoSpacing"/>
              <w:numPr>
                <w:ilvl w:val="0"/>
                <w:numId w:val="283"/>
              </w:numPr>
              <w:jc w:val="both"/>
              <w:rPr>
                <w:rFonts w:cstheme="minorHAnsi"/>
                <w:color w:val="009889" w:themeColor="accent2"/>
                <w:sz w:val="20"/>
                <w:szCs w:val="20"/>
              </w:rPr>
            </w:pPr>
            <w:r w:rsidRPr="005D126A">
              <w:rPr>
                <w:rFonts w:cstheme="minorHAnsi"/>
                <w:color w:val="009889" w:themeColor="accent2"/>
                <w:sz w:val="20"/>
                <w:szCs w:val="20"/>
              </w:rPr>
              <w:t>What does ESRS E5 address?</w:t>
            </w:r>
          </w:p>
          <w:p w14:paraId="259ACF58" w14:textId="77777777" w:rsidR="005D126A" w:rsidRPr="005D126A" w:rsidRDefault="005D126A" w:rsidP="005D126A">
            <w:pPr>
              <w:pStyle w:val="NoSpacing"/>
              <w:numPr>
                <w:ilvl w:val="0"/>
                <w:numId w:val="283"/>
              </w:numPr>
              <w:jc w:val="both"/>
              <w:rPr>
                <w:rFonts w:cstheme="minorHAnsi"/>
                <w:color w:val="009889" w:themeColor="accent2"/>
                <w:sz w:val="20"/>
                <w:szCs w:val="20"/>
              </w:rPr>
            </w:pPr>
            <w:r w:rsidRPr="005D126A">
              <w:rPr>
                <w:rFonts w:cstheme="minorHAnsi"/>
                <w:color w:val="009889" w:themeColor="accent2"/>
                <w:sz w:val="20"/>
                <w:szCs w:val="20"/>
              </w:rPr>
              <w:t>Name three quality dimensions.</w:t>
            </w:r>
          </w:p>
          <w:p w14:paraId="3F111745" w14:textId="77777777" w:rsidR="005D126A" w:rsidRPr="005D126A" w:rsidRDefault="005D126A" w:rsidP="005D126A">
            <w:pPr>
              <w:pStyle w:val="NoSpacing"/>
              <w:numPr>
                <w:ilvl w:val="0"/>
                <w:numId w:val="283"/>
              </w:numPr>
              <w:jc w:val="both"/>
              <w:rPr>
                <w:rFonts w:cstheme="minorHAnsi"/>
                <w:color w:val="009889" w:themeColor="accent2"/>
                <w:sz w:val="20"/>
                <w:szCs w:val="20"/>
              </w:rPr>
            </w:pPr>
            <w:r w:rsidRPr="005D126A">
              <w:rPr>
                <w:rFonts w:cstheme="minorHAnsi"/>
                <w:color w:val="009889" w:themeColor="accent2"/>
                <w:sz w:val="20"/>
                <w:szCs w:val="20"/>
              </w:rPr>
              <w:t>What are governance framework components?</w:t>
            </w:r>
          </w:p>
          <w:p w14:paraId="0DB683AB" w14:textId="77777777" w:rsidR="005D126A" w:rsidRPr="005D126A" w:rsidRDefault="005D126A" w:rsidP="005D126A">
            <w:pPr>
              <w:pStyle w:val="NoSpacing"/>
              <w:numPr>
                <w:ilvl w:val="0"/>
                <w:numId w:val="283"/>
              </w:numPr>
              <w:jc w:val="both"/>
              <w:rPr>
                <w:rFonts w:cstheme="minorHAnsi"/>
                <w:color w:val="009889" w:themeColor="accent2"/>
                <w:sz w:val="20"/>
                <w:szCs w:val="20"/>
              </w:rPr>
            </w:pPr>
            <w:r w:rsidRPr="005D126A">
              <w:rPr>
                <w:rFonts w:cstheme="minorHAnsi"/>
                <w:color w:val="009889" w:themeColor="accent2"/>
                <w:sz w:val="20"/>
                <w:szCs w:val="20"/>
              </w:rPr>
              <w:t>Explain RACI matrix purpose.</w:t>
            </w:r>
          </w:p>
          <w:p w14:paraId="2DE5E32E" w14:textId="77777777" w:rsidR="005D126A" w:rsidRPr="005D126A" w:rsidRDefault="005D126A" w:rsidP="005D126A">
            <w:pPr>
              <w:pStyle w:val="NoSpacing"/>
              <w:numPr>
                <w:ilvl w:val="0"/>
                <w:numId w:val="283"/>
              </w:numPr>
              <w:jc w:val="both"/>
              <w:rPr>
                <w:rFonts w:cstheme="minorHAnsi"/>
                <w:color w:val="009889" w:themeColor="accent2"/>
                <w:sz w:val="20"/>
                <w:szCs w:val="20"/>
              </w:rPr>
            </w:pPr>
            <w:r w:rsidRPr="005D126A">
              <w:rPr>
                <w:rFonts w:cstheme="minorHAnsi"/>
                <w:color w:val="009889" w:themeColor="accent2"/>
                <w:sz w:val="20"/>
                <w:szCs w:val="20"/>
              </w:rPr>
              <w:t>What is chain of custody? Name two models.</w:t>
            </w:r>
          </w:p>
          <w:p w14:paraId="67492E0E" w14:textId="77777777" w:rsidR="005D126A" w:rsidRPr="005D126A" w:rsidRDefault="005D126A" w:rsidP="005D126A">
            <w:pPr>
              <w:pStyle w:val="NoSpacing"/>
              <w:numPr>
                <w:ilvl w:val="0"/>
                <w:numId w:val="283"/>
              </w:numPr>
              <w:jc w:val="both"/>
              <w:rPr>
                <w:rFonts w:cstheme="minorHAnsi"/>
                <w:color w:val="009889" w:themeColor="accent2"/>
                <w:sz w:val="20"/>
                <w:szCs w:val="20"/>
              </w:rPr>
            </w:pPr>
            <w:r w:rsidRPr="005D126A">
              <w:rPr>
                <w:rFonts w:cstheme="minorHAnsi"/>
                <w:color w:val="009889" w:themeColor="accent2"/>
                <w:sz w:val="20"/>
                <w:szCs w:val="20"/>
              </w:rPr>
              <w:t>What does EPCIS standardise?</w:t>
            </w:r>
          </w:p>
          <w:p w14:paraId="7D78C0D3" w14:textId="77777777" w:rsidR="005D126A" w:rsidRPr="005D126A" w:rsidRDefault="005D126A" w:rsidP="005D126A">
            <w:pPr>
              <w:pStyle w:val="NoSpacing"/>
              <w:numPr>
                <w:ilvl w:val="0"/>
                <w:numId w:val="283"/>
              </w:numPr>
              <w:jc w:val="both"/>
              <w:rPr>
                <w:rFonts w:cstheme="minorHAnsi"/>
                <w:color w:val="009889" w:themeColor="accent2"/>
                <w:sz w:val="20"/>
                <w:szCs w:val="20"/>
              </w:rPr>
            </w:pPr>
            <w:r w:rsidRPr="005D126A">
              <w:rPr>
                <w:rFonts w:cstheme="minorHAnsi"/>
                <w:color w:val="009889" w:themeColor="accent2"/>
                <w:sz w:val="20"/>
                <w:szCs w:val="20"/>
              </w:rPr>
              <w:t>Why is supplier onboarding challenging?</w:t>
            </w:r>
          </w:p>
          <w:p w14:paraId="1C8A5484" w14:textId="77777777" w:rsidR="005D126A" w:rsidRPr="005D126A" w:rsidRDefault="005D126A" w:rsidP="005D126A">
            <w:pPr>
              <w:pStyle w:val="NoSpacing"/>
              <w:jc w:val="both"/>
              <w:rPr>
                <w:rFonts w:cstheme="minorHAnsi"/>
                <w:sz w:val="20"/>
                <w:szCs w:val="20"/>
                <w:lang w:val="en-GB"/>
              </w:rPr>
            </w:pPr>
          </w:p>
          <w:p w14:paraId="01D91B28" w14:textId="66A67298" w:rsidR="005D126A" w:rsidRPr="005D126A" w:rsidRDefault="005D126A" w:rsidP="005D126A">
            <w:pPr>
              <w:pStyle w:val="NoSpacing"/>
              <w:jc w:val="both"/>
              <w:rPr>
                <w:rFonts w:cstheme="minorHAnsi"/>
                <w:bCs/>
                <w:i/>
                <w:iCs/>
                <w:sz w:val="20"/>
                <w:szCs w:val="20"/>
                <w:lang w:val="en-GB"/>
              </w:rPr>
            </w:pPr>
            <w:r w:rsidRPr="005D126A">
              <w:rPr>
                <w:rFonts w:cstheme="minorHAnsi"/>
                <w:bCs/>
                <w:i/>
                <w:iCs/>
                <w:sz w:val="20"/>
                <w:szCs w:val="20"/>
                <w:lang w:val="en-GB"/>
              </w:rPr>
              <w:t>Answer Key</w:t>
            </w:r>
            <w:r>
              <w:rPr>
                <w:rFonts w:cstheme="minorHAnsi"/>
                <w:bCs/>
                <w:i/>
                <w:iCs/>
                <w:sz w:val="20"/>
                <w:szCs w:val="20"/>
                <w:lang w:val="en-GB"/>
              </w:rPr>
              <w:t>:</w:t>
            </w:r>
          </w:p>
          <w:p w14:paraId="00F380C9" w14:textId="77777777" w:rsidR="005D126A" w:rsidRPr="005D126A" w:rsidRDefault="005D126A" w:rsidP="005D126A">
            <w:pPr>
              <w:pStyle w:val="NoSpacing"/>
              <w:numPr>
                <w:ilvl w:val="0"/>
                <w:numId w:val="284"/>
              </w:numPr>
              <w:jc w:val="both"/>
              <w:rPr>
                <w:rFonts w:cstheme="minorHAnsi"/>
                <w:i/>
                <w:iCs/>
                <w:sz w:val="20"/>
                <w:szCs w:val="20"/>
              </w:rPr>
            </w:pPr>
            <w:r w:rsidRPr="005D126A">
              <w:rPr>
                <w:rFonts w:cstheme="minorHAnsi"/>
                <w:i/>
                <w:iCs/>
                <w:sz w:val="20"/>
                <w:szCs w:val="20"/>
              </w:rPr>
              <w:t>All three (Environmental, Social, Governance)</w:t>
            </w:r>
          </w:p>
          <w:p w14:paraId="18A05BCB" w14:textId="77777777" w:rsidR="005D126A" w:rsidRPr="005D126A" w:rsidRDefault="005D126A" w:rsidP="005D126A">
            <w:pPr>
              <w:pStyle w:val="NoSpacing"/>
              <w:numPr>
                <w:ilvl w:val="0"/>
                <w:numId w:val="284"/>
              </w:numPr>
              <w:jc w:val="both"/>
              <w:rPr>
                <w:rFonts w:cstheme="minorHAnsi"/>
                <w:i/>
                <w:iCs/>
                <w:sz w:val="20"/>
                <w:szCs w:val="20"/>
              </w:rPr>
            </w:pPr>
            <w:r w:rsidRPr="005D126A">
              <w:rPr>
                <w:rFonts w:cstheme="minorHAnsi"/>
                <w:i/>
                <w:iCs/>
                <w:sz w:val="20"/>
                <w:szCs w:val="20"/>
              </w:rPr>
              <w:t>Resource use and circular economy</w:t>
            </w:r>
          </w:p>
          <w:p w14:paraId="5AEE2AC5" w14:textId="77777777" w:rsidR="005D126A" w:rsidRPr="005D126A" w:rsidRDefault="005D126A" w:rsidP="005D126A">
            <w:pPr>
              <w:pStyle w:val="NoSpacing"/>
              <w:numPr>
                <w:ilvl w:val="0"/>
                <w:numId w:val="284"/>
              </w:numPr>
              <w:jc w:val="both"/>
              <w:rPr>
                <w:rFonts w:cstheme="minorHAnsi"/>
                <w:i/>
                <w:iCs/>
                <w:sz w:val="20"/>
                <w:szCs w:val="20"/>
              </w:rPr>
            </w:pPr>
            <w:r w:rsidRPr="005D126A">
              <w:rPr>
                <w:rFonts w:cstheme="minorHAnsi"/>
                <w:i/>
                <w:iCs/>
                <w:sz w:val="20"/>
                <w:szCs w:val="20"/>
              </w:rPr>
              <w:t>Accuracy, completeness, timeliness, consistency, validity, uniqueness</w:t>
            </w:r>
          </w:p>
          <w:p w14:paraId="7DEB9ED6" w14:textId="77777777" w:rsidR="005D126A" w:rsidRPr="005D126A" w:rsidRDefault="005D126A" w:rsidP="005D126A">
            <w:pPr>
              <w:pStyle w:val="NoSpacing"/>
              <w:numPr>
                <w:ilvl w:val="0"/>
                <w:numId w:val="284"/>
              </w:numPr>
              <w:jc w:val="both"/>
              <w:rPr>
                <w:rFonts w:cstheme="minorHAnsi"/>
                <w:i/>
                <w:iCs/>
                <w:sz w:val="20"/>
                <w:szCs w:val="20"/>
              </w:rPr>
            </w:pPr>
            <w:r w:rsidRPr="005D126A">
              <w:rPr>
                <w:rFonts w:cstheme="minorHAnsi"/>
                <w:i/>
                <w:iCs/>
                <w:sz w:val="20"/>
                <w:szCs w:val="20"/>
              </w:rPr>
              <w:t>Policies, processes, organisation, technology</w:t>
            </w:r>
          </w:p>
          <w:p w14:paraId="533970E7" w14:textId="77777777" w:rsidR="005D126A" w:rsidRPr="005D126A" w:rsidRDefault="005D126A" w:rsidP="005D126A">
            <w:pPr>
              <w:pStyle w:val="NoSpacing"/>
              <w:numPr>
                <w:ilvl w:val="0"/>
                <w:numId w:val="284"/>
              </w:numPr>
              <w:jc w:val="both"/>
              <w:rPr>
                <w:rFonts w:cstheme="minorHAnsi"/>
                <w:i/>
                <w:iCs/>
                <w:sz w:val="20"/>
                <w:szCs w:val="20"/>
              </w:rPr>
            </w:pPr>
            <w:r w:rsidRPr="005D126A">
              <w:rPr>
                <w:rFonts w:cstheme="minorHAnsi"/>
                <w:i/>
                <w:iCs/>
                <w:sz w:val="20"/>
                <w:szCs w:val="20"/>
              </w:rPr>
              <w:t>Clarifies who is Responsible, Accountable, Consulted, Informed</w:t>
            </w:r>
          </w:p>
          <w:p w14:paraId="5DAD1CD1" w14:textId="77777777" w:rsidR="005D126A" w:rsidRPr="005D126A" w:rsidRDefault="005D126A" w:rsidP="005D126A">
            <w:pPr>
              <w:pStyle w:val="NoSpacing"/>
              <w:numPr>
                <w:ilvl w:val="0"/>
                <w:numId w:val="284"/>
              </w:numPr>
              <w:jc w:val="both"/>
              <w:rPr>
                <w:rFonts w:cstheme="minorHAnsi"/>
                <w:i/>
                <w:iCs/>
                <w:sz w:val="20"/>
                <w:szCs w:val="20"/>
              </w:rPr>
            </w:pPr>
            <w:r w:rsidRPr="005D126A">
              <w:rPr>
                <w:rFonts w:cstheme="minorHAnsi"/>
                <w:i/>
                <w:iCs/>
                <w:sz w:val="20"/>
                <w:szCs w:val="20"/>
              </w:rPr>
              <w:t>Method for tracking materials; Identity preserved, segregated, mass balance, book and claim</w:t>
            </w:r>
          </w:p>
          <w:p w14:paraId="55376207" w14:textId="77777777" w:rsidR="005D126A" w:rsidRPr="005D126A" w:rsidRDefault="005D126A" w:rsidP="005D126A">
            <w:pPr>
              <w:pStyle w:val="NoSpacing"/>
              <w:numPr>
                <w:ilvl w:val="0"/>
                <w:numId w:val="284"/>
              </w:numPr>
              <w:jc w:val="both"/>
              <w:rPr>
                <w:rFonts w:cstheme="minorHAnsi"/>
                <w:i/>
                <w:iCs/>
                <w:sz w:val="20"/>
                <w:szCs w:val="20"/>
              </w:rPr>
            </w:pPr>
            <w:r w:rsidRPr="005D126A">
              <w:rPr>
                <w:rFonts w:cstheme="minorHAnsi"/>
                <w:i/>
                <w:iCs/>
                <w:sz w:val="20"/>
                <w:szCs w:val="20"/>
              </w:rPr>
              <w:t>Supply chain event data sharing</w:t>
            </w:r>
          </w:p>
          <w:p w14:paraId="2199E512" w14:textId="73F75A38" w:rsidR="005D126A" w:rsidRPr="005D126A" w:rsidRDefault="005D126A" w:rsidP="005D126A">
            <w:pPr>
              <w:pStyle w:val="NoSpacing"/>
              <w:numPr>
                <w:ilvl w:val="0"/>
                <w:numId w:val="284"/>
              </w:numPr>
              <w:jc w:val="both"/>
              <w:rPr>
                <w:rFonts w:cstheme="minorHAnsi"/>
                <w:i/>
                <w:iCs/>
                <w:sz w:val="20"/>
                <w:szCs w:val="20"/>
              </w:rPr>
            </w:pPr>
            <w:r w:rsidRPr="005D126A">
              <w:rPr>
                <w:rFonts w:cstheme="minorHAnsi"/>
                <w:i/>
                <w:iCs/>
                <w:sz w:val="20"/>
                <w:szCs w:val="20"/>
              </w:rPr>
              <w:t>Different capabilities, need for training, phased approach required</w:t>
            </w:r>
            <w:r>
              <w:rPr>
                <w:rFonts w:cstheme="minorHAnsi"/>
                <w:i/>
                <w:iCs/>
                <w:sz w:val="20"/>
                <w:szCs w:val="20"/>
              </w:rPr>
              <w:t>.</w:t>
            </w:r>
          </w:p>
        </w:tc>
      </w:tr>
    </w:tbl>
    <w:p w14:paraId="0A9E5B2D" w14:textId="4BA90B7F" w:rsidR="008D4089" w:rsidRDefault="00AA562D" w:rsidP="00980D68">
      <w:pPr>
        <w:spacing w:line="276" w:lineRule="auto"/>
      </w:pPr>
      <w:r w:rsidRPr="00A43EC2">
        <w:br w:type="page"/>
      </w:r>
    </w:p>
    <w:p w14:paraId="6C16B555" w14:textId="1A0E1D4B" w:rsidR="00531361" w:rsidRPr="005D5515" w:rsidRDefault="00531361" w:rsidP="005D5515">
      <w:pPr>
        <w:pStyle w:val="Heading1"/>
        <w:numPr>
          <w:ilvl w:val="0"/>
          <w:numId w:val="0"/>
        </w:numPr>
      </w:pPr>
      <w:bookmarkStart w:id="98" w:name="_Toc227666888"/>
      <w:r w:rsidRPr="00531361">
        <w:lastRenderedPageBreak/>
        <w:t>References:</w:t>
      </w:r>
      <w:bookmarkEnd w:id="98"/>
    </w:p>
    <w:p w14:paraId="2E971CB9"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Ellen MacArthur Foundation (2019). Completing the Picture: How the Circular Economy Tackles Climate Change.</w:t>
      </w:r>
    </w:p>
    <w:p w14:paraId="7635A8CA"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 xml:space="preserve">European Commission (2020). Circular Economy Action Plan. </w:t>
      </w:r>
      <w:proofErr w:type="gramStart"/>
      <w:r w:rsidRPr="005D5515">
        <w:rPr>
          <w:rFonts w:cstheme="minorHAnsi"/>
          <w:szCs w:val="20"/>
        </w:rPr>
        <w:t>COM(</w:t>
      </w:r>
      <w:proofErr w:type="gramEnd"/>
      <w:r w:rsidRPr="005D5515">
        <w:rPr>
          <w:rFonts w:cstheme="minorHAnsi"/>
          <w:szCs w:val="20"/>
        </w:rPr>
        <w:t>2020) 98.</w:t>
      </w:r>
    </w:p>
    <w:p w14:paraId="03994772"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 xml:space="preserve">European Commission (2022). Ecodesign for Sustainable Products Regulation (ESPR) Proposal. </w:t>
      </w:r>
      <w:proofErr w:type="gramStart"/>
      <w:r w:rsidRPr="005D5515">
        <w:rPr>
          <w:rFonts w:cstheme="minorHAnsi"/>
          <w:szCs w:val="20"/>
        </w:rPr>
        <w:t>COM(</w:t>
      </w:r>
      <w:proofErr w:type="gramEnd"/>
      <w:r w:rsidRPr="005D5515">
        <w:rPr>
          <w:rFonts w:cstheme="minorHAnsi"/>
          <w:szCs w:val="20"/>
        </w:rPr>
        <w:t>2022) 142.</w:t>
      </w:r>
    </w:p>
    <w:p w14:paraId="2A568FD8"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World Economic Forum (2019). Harnessing the Fourth Industrial Revolution for the Circular Economy.</w:t>
      </w:r>
    </w:p>
    <w:p w14:paraId="55D92A7C"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 xml:space="preserve">Paul H. Brunner &amp; Helmut </w:t>
      </w:r>
      <w:proofErr w:type="spellStart"/>
      <w:r w:rsidRPr="005D5515">
        <w:rPr>
          <w:rFonts w:cstheme="minorHAnsi"/>
          <w:szCs w:val="20"/>
        </w:rPr>
        <w:t>Rechberger</w:t>
      </w:r>
      <w:proofErr w:type="spellEnd"/>
      <w:r w:rsidRPr="005D5515">
        <w:rPr>
          <w:rFonts w:cstheme="minorHAnsi"/>
          <w:szCs w:val="20"/>
        </w:rPr>
        <w:t xml:space="preserve"> (2016). Handbook of Material Flow Analysis.</w:t>
      </w:r>
    </w:p>
    <w:p w14:paraId="073FA8CC"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Eurostat (2018). Economy-Wide Material Flow Accounts Handbook.</w:t>
      </w:r>
    </w:p>
    <w:p w14:paraId="303B541B"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John Stark (2020). Product Lifecycle Management (4th ed.).</w:t>
      </w:r>
    </w:p>
    <w:p w14:paraId="6F1659E9"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 xml:space="preserve">Ellen MacArthur Foundation. </w:t>
      </w:r>
      <w:proofErr w:type="spellStart"/>
      <w:r w:rsidRPr="005D5515">
        <w:rPr>
          <w:rFonts w:cstheme="minorHAnsi"/>
          <w:szCs w:val="20"/>
        </w:rPr>
        <w:t>Circulytics</w:t>
      </w:r>
      <w:proofErr w:type="spellEnd"/>
      <w:r w:rsidRPr="005D5515">
        <w:rPr>
          <w:rFonts w:cstheme="minorHAnsi"/>
          <w:szCs w:val="20"/>
        </w:rPr>
        <w:t xml:space="preserve"> Methodology.</w:t>
      </w:r>
    </w:p>
    <w:p w14:paraId="47843223"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CIRPASS Project. Available at: https://cirpassproject.eu/</w:t>
      </w:r>
    </w:p>
    <w:p w14:paraId="3584312C"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EFRAG (2022). European Sustainability Reporting Standards (ESRS E5: Resource Use and Circular Economy).</w:t>
      </w:r>
    </w:p>
    <w:p w14:paraId="2B5F3143"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Global Reporting Initiative (2020). GRI 306: Waste.</w:t>
      </w:r>
    </w:p>
    <w:p w14:paraId="7DF1ADBB"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DAMA International (2017). DMBOK: Data Management Body of Knowledge (2nd ed.).</w:t>
      </w:r>
    </w:p>
    <w:p w14:paraId="3BA2C955" w14:textId="77777777" w:rsidR="005D5515"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GS1 (2017). Global Traceability Standard.</w:t>
      </w:r>
    </w:p>
    <w:p w14:paraId="3E375D0A" w14:textId="6F129905" w:rsidR="00531361" w:rsidRPr="005D5515" w:rsidRDefault="005D5515" w:rsidP="005D5515">
      <w:pPr>
        <w:pStyle w:val="ListParagraph"/>
        <w:numPr>
          <w:ilvl w:val="0"/>
          <w:numId w:val="287"/>
        </w:numPr>
        <w:spacing w:line="276" w:lineRule="auto"/>
        <w:rPr>
          <w:rFonts w:cstheme="minorHAnsi"/>
          <w:szCs w:val="20"/>
        </w:rPr>
      </w:pPr>
      <w:r w:rsidRPr="005D5515">
        <w:rPr>
          <w:rFonts w:cstheme="minorHAnsi"/>
          <w:szCs w:val="20"/>
        </w:rPr>
        <w:t>ISO 22095:2020 (2020). Chain of Custody — General Terminology and Models.</w:t>
      </w:r>
    </w:p>
    <w:p w14:paraId="25A12737" w14:textId="5036AEF7" w:rsidR="00091F56" w:rsidRPr="00A43EC2" w:rsidRDefault="00091F56" w:rsidP="00980D68">
      <w:pPr>
        <w:spacing w:line="276" w:lineRule="auto"/>
        <w:rPr>
          <w:rFonts w:cstheme="minorHAnsi"/>
          <w:szCs w:val="20"/>
        </w:rPr>
      </w:pPr>
    </w:p>
    <w:p w14:paraId="209844D2" w14:textId="77777777" w:rsidR="00091F56" w:rsidRPr="00A43EC2" w:rsidRDefault="00091F56" w:rsidP="00980D68">
      <w:pPr>
        <w:spacing w:line="276" w:lineRule="auto"/>
        <w:rPr>
          <w:rFonts w:cstheme="minorHAnsi"/>
          <w:szCs w:val="20"/>
        </w:rPr>
      </w:pPr>
    </w:p>
    <w:p w14:paraId="5EB81780" w14:textId="2BACD4E0" w:rsidR="00E04709" w:rsidRPr="00A43EC2" w:rsidRDefault="00E04709" w:rsidP="00980D68">
      <w:pPr>
        <w:spacing w:line="276" w:lineRule="auto"/>
        <w:rPr>
          <w:szCs w:val="20"/>
        </w:rPr>
        <w:sectPr w:rsidR="00E04709" w:rsidRPr="00A43EC2">
          <w:headerReference w:type="default" r:id="rId28"/>
          <w:footerReference w:type="default" r:id="rId29"/>
          <w:headerReference w:type="first" r:id="rId30"/>
          <w:footerReference w:type="first" r:id="rId31"/>
          <w:pgSz w:w="11906" w:h="16838"/>
          <w:pgMar w:top="1417" w:right="1134" w:bottom="1134" w:left="1134" w:header="510" w:footer="397" w:gutter="0"/>
          <w:pgNumType w:start="0"/>
          <w:cols w:space="708"/>
          <w:titlePg/>
        </w:sectPr>
      </w:pPr>
    </w:p>
    <w:p w14:paraId="576A7DA3" w14:textId="77777777" w:rsidR="00E04709" w:rsidRPr="00A43EC2" w:rsidRDefault="00E04709" w:rsidP="00980D68">
      <w:pPr>
        <w:spacing w:line="276" w:lineRule="auto"/>
        <w:rPr>
          <w:szCs w:val="20"/>
        </w:rPr>
      </w:pPr>
    </w:p>
    <w:sectPr w:rsidR="00E04709" w:rsidRPr="00A43EC2">
      <w:headerReference w:type="first" r:id="rId32"/>
      <w:footerReference w:type="first" r:id="rId33"/>
      <w:pgSz w:w="11906" w:h="16838"/>
      <w:pgMar w:top="1417" w:right="1134" w:bottom="1134" w:left="1134" w:header="510" w:footer="51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26BE5" w14:textId="77777777" w:rsidR="007155B2" w:rsidRDefault="007155B2">
      <w:pPr>
        <w:spacing w:after="0" w:line="240" w:lineRule="auto"/>
      </w:pPr>
      <w:r>
        <w:separator/>
      </w:r>
    </w:p>
    <w:p w14:paraId="5FD21E8F" w14:textId="77777777" w:rsidR="007155B2" w:rsidRDefault="007155B2"/>
    <w:p w14:paraId="1AEB4325" w14:textId="77777777" w:rsidR="007155B2" w:rsidRDefault="007155B2"/>
    <w:p w14:paraId="4E7BAB32" w14:textId="77777777" w:rsidR="007155B2" w:rsidRDefault="007155B2"/>
  </w:endnote>
  <w:endnote w:type="continuationSeparator" w:id="0">
    <w:p w14:paraId="79FE3A55" w14:textId="77777777" w:rsidR="007155B2" w:rsidRDefault="007155B2">
      <w:pPr>
        <w:spacing w:after="0" w:line="240" w:lineRule="auto"/>
      </w:pPr>
      <w:r>
        <w:continuationSeparator/>
      </w:r>
    </w:p>
    <w:p w14:paraId="2910BADA" w14:textId="77777777" w:rsidR="007155B2" w:rsidRDefault="007155B2"/>
    <w:p w14:paraId="01DD0D4C" w14:textId="77777777" w:rsidR="007155B2" w:rsidRDefault="007155B2"/>
    <w:p w14:paraId="1853D6C2" w14:textId="77777777" w:rsidR="007155B2" w:rsidRDefault="00715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Poppins">
    <w:charset w:val="EE"/>
    <w:family w:val="auto"/>
    <w:pitch w:val="variable"/>
    <w:sig w:usb0="00008007" w:usb1="00000000" w:usb2="00000000" w:usb3="00000000" w:csb0="00000093" w:csb1="00000000"/>
  </w:font>
  <w:font w:name="Titillium Web Bold">
    <w:altName w:val="Titillium Web"/>
    <w:panose1 w:val="00000000000000000000"/>
    <w:charset w:val="00"/>
    <w:family w:val="roman"/>
    <w:notTrueType/>
    <w:pitch w:val="default"/>
  </w:font>
  <w:font w:name="Poppins SemiBold">
    <w:charset w:val="EE"/>
    <w:family w:val="auto"/>
    <w:pitch w:val="variable"/>
    <w:sig w:usb0="00008007" w:usb1="00000000" w:usb2="00000000" w:usb3="00000000" w:csb0="00000093" w:csb1="00000000"/>
  </w:font>
  <w:font w:name="Work Sans">
    <w:charset w:val="EE"/>
    <w:family w:val="auto"/>
    <w:pitch w:val="variable"/>
    <w:sig w:usb0="A00000FF" w:usb1="5000E07B" w:usb2="00000000" w:usb3="00000000" w:csb0="00000193" w:csb1="00000000"/>
  </w:font>
  <w:font w:name="Fira Sans Extra Condensed">
    <w:charset w:val="00"/>
    <w:family w:val="swiss"/>
    <w:pitch w:val="variable"/>
    <w:sig w:usb0="600002FF" w:usb1="00000001" w:usb2="00000000" w:usb3="00000000" w:csb0="0000019F" w:csb1="00000000"/>
  </w:font>
  <w:font w:name="Noto Sans JP">
    <w:charset w:val="00"/>
    <w:family w:val="auto"/>
    <w:pitch w:val="default"/>
  </w:font>
  <w:font w:name="Hind Madurai">
    <w:charset w:val="EE"/>
    <w:family w:val="auto"/>
    <w:pitch w:val="variable"/>
    <w:sig w:usb0="00100007" w:usb1="00000000" w:usb2="00000000" w:usb3="00000000" w:csb0="00000093" w:csb1="00000000"/>
  </w:font>
  <w:font w:name="Titillium Web Light">
    <w:charset w:val="EE"/>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0528" w14:textId="55B485AD" w:rsidR="00E04709" w:rsidRDefault="00000000">
    <w:pPr>
      <w:pStyle w:val="Header"/>
      <w:jc w:val="both"/>
    </w:pPr>
    <w:r>
      <w:rPr>
        <w:noProof/>
      </w:rPr>
      <w:drawing>
        <wp:anchor distT="0" distB="0" distL="114300" distR="114300" simplePos="0" relativeHeight="251680256" behindDoc="1" locked="0" layoutInCell="1" allowOverlap="1" wp14:anchorId="5AA7D2BB" wp14:editId="734C3130">
          <wp:simplePos x="0" y="0"/>
          <wp:positionH relativeFrom="column">
            <wp:posOffset>2404225</wp:posOffset>
          </wp:positionH>
          <wp:positionV relativeFrom="paragraph">
            <wp:posOffset>-66675</wp:posOffset>
          </wp:positionV>
          <wp:extent cx="1615440" cy="358775"/>
          <wp:effectExtent l="0" t="0" r="0" b="3175"/>
          <wp:wrapNone/>
          <wp:docPr id="1185415353" name="Picture 1"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10;&#10;Description automatically generated"/>
                  <pic:cNvPicPr/>
                </pic:nvPicPr>
                <pic:blipFill>
                  <a:blip r:embed="rId1"/>
                  <a:stretch/>
                </pic:blipFill>
                <pic:spPr bwMode="auto">
                  <a:xfrm>
                    <a:off x="0" y="0"/>
                    <a:ext cx="1615440" cy="3587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A6A6A6" w:themeColor="background1" w:themeShade="A6"/>
          <w:lang w:val="it-IT"/>
        </w:rPr>
        <w:alias w:val="Title"/>
        <w:tag w:val=""/>
        <w:id w:val="-1765612951"/>
        <w:placeholder>
          <w:docPart w:val="828709F48C9FF3429412F47845CAC4BF"/>
        </w:placeholder>
      </w:sdtPr>
      <w:sdtContent>
        <w:r w:rsidR="008D756C" w:rsidRPr="008D756C">
          <w:rPr>
            <w:color w:val="A6A6A6" w:themeColor="background1" w:themeShade="A6"/>
            <w:lang w:val="en-IE"/>
          </w:rPr>
          <w:t>Circular Economy in Digital Systems</w:t>
        </w:r>
      </w:sdtContent>
    </w:sdt>
    <w:r>
      <w:rPr>
        <w:color w:val="A6A6A6" w:themeColor="background1" w:themeShade="A6"/>
      </w:rPr>
      <w:tab/>
    </w:r>
    <w:r>
      <w:rPr>
        <w:color w:val="A6A6A6" w:themeColor="background1" w:themeShade="A6"/>
      </w:rPr>
      <w:tab/>
    </w:r>
    <w:sdt>
      <w:sdtPr>
        <w:id w:val="1668293897"/>
        <w:docPartObj>
          <w:docPartGallery w:val="Page Numbers (Top of Page)"/>
          <w:docPartUnique/>
        </w:docPartObj>
      </w:sdtPr>
      <w:sdtContent>
        <w:r>
          <w:fldChar w:fldCharType="begin"/>
        </w:r>
        <w:r>
          <w:instrText xml:space="preserve"> PAGE   \* MERGEFORMAT </w:instrText>
        </w:r>
        <w: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5DB" w14:textId="77777777" w:rsidR="00E04709" w:rsidRDefault="00E04709">
    <w:pPr>
      <w:pStyle w:val="Footer"/>
    </w:pPr>
  </w:p>
  <w:p w14:paraId="475889BC" w14:textId="77777777" w:rsidR="00E04709" w:rsidRDefault="00E04709">
    <w:pPr>
      <w:pStyle w:val="Footer"/>
    </w:pPr>
  </w:p>
  <w:p w14:paraId="2AA8CFC8" w14:textId="77777777" w:rsidR="00E04709" w:rsidRDefault="00E04709">
    <w:pPr>
      <w:pStyle w:val="Footer"/>
    </w:pPr>
  </w:p>
  <w:p w14:paraId="2938075F" w14:textId="77777777" w:rsidR="00E04709" w:rsidRDefault="00000000">
    <w:pPr>
      <w:pStyle w:val="Footer"/>
    </w:pPr>
    <w:r>
      <w:rPr>
        <w:noProof/>
      </w:rPr>
      <w:drawing>
        <wp:anchor distT="0" distB="0" distL="114300" distR="114300" simplePos="0" relativeHeight="251679232" behindDoc="1" locked="0" layoutInCell="1" allowOverlap="1" wp14:anchorId="36F83940" wp14:editId="6BB9233D">
          <wp:simplePos x="0" y="0"/>
          <wp:positionH relativeFrom="column">
            <wp:posOffset>4566285</wp:posOffset>
          </wp:positionH>
          <wp:positionV relativeFrom="paragraph">
            <wp:posOffset>62468</wp:posOffset>
          </wp:positionV>
          <wp:extent cx="1610995" cy="337978"/>
          <wp:effectExtent l="0" t="0" r="8255" b="5080"/>
          <wp:wrapNone/>
          <wp:docPr id="1251760992" name="Picture 1"/>
          <wp:cNvGraphicFramePr/>
          <a:graphic xmlns:a="http://schemas.openxmlformats.org/drawingml/2006/main">
            <a:graphicData uri="http://schemas.openxmlformats.org/drawingml/2006/picture">
              <pic:pic xmlns:pic="http://schemas.openxmlformats.org/drawingml/2006/picture">
                <pic:nvPicPr>
                  <pic:cNvPr id="391857708" name="Picture 1"/>
                  <pic:cNvPicPr/>
                </pic:nvPicPr>
                <pic:blipFill>
                  <a:blip r:embed="rId1"/>
                  <a:stretch/>
                </pic:blipFill>
                <pic:spPr bwMode="auto">
                  <a:xfrm>
                    <a:off x="0" y="0"/>
                    <a:ext cx="1610995" cy="337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F8793" w14:textId="39B13B2B" w:rsidR="00E04709" w:rsidRDefault="008D756C">
    <w:pPr>
      <w:pStyle w:val="NoSpacing"/>
      <w:rPr>
        <w:caps/>
        <w:color w:val="808080" w:themeColor="background1" w:themeShade="80"/>
        <w:sz w:val="20"/>
        <w:szCs w:val="20"/>
      </w:rPr>
    </w:pPr>
    <w:r w:rsidRPr="008D756C">
      <w:rPr>
        <w:caps/>
        <w:color w:val="808080" w:themeColor="background1" w:themeShade="80"/>
        <w:sz w:val="20"/>
        <w:szCs w:val="20"/>
      </w:rPr>
      <w:t xml:space="preserve">Circular Economy in Digital Systems </w:t>
    </w:r>
    <w:r>
      <w:rPr>
        <w:caps/>
        <w:color w:val="808080" w:themeColor="background1" w:themeShade="80"/>
        <w:sz w:val="20"/>
        <w:szCs w:val="20"/>
      </w:rPr>
      <w:t>30</w:t>
    </w:r>
    <w:r w:rsidR="00725F35">
      <w:rPr>
        <w:caps/>
        <w:color w:val="808080" w:themeColor="background1" w:themeShade="80"/>
        <w:sz w:val="20"/>
        <w:szCs w:val="20"/>
      </w:rPr>
      <w:t>/04/2026</w:t>
    </w:r>
  </w:p>
  <w:p w14:paraId="6880F7DA" w14:textId="77777777" w:rsidR="00E04709" w:rsidRDefault="00E04709">
    <w:pPr>
      <w:pStyle w:val="Footer"/>
      <w:tabs>
        <w:tab w:val="clear" w:pos="4819"/>
        <w:tab w:val="clear" w:pos="9638"/>
        <w:tab w:val="left" w:pos="1440"/>
      </w:tabs>
    </w:pPr>
  </w:p>
  <w:p w14:paraId="36B16427" w14:textId="093C31A4" w:rsidR="00E04709" w:rsidRDefault="00000000" w:rsidP="00725F35">
    <w:pPr>
      <w:pStyle w:val="Footer"/>
      <w:tabs>
        <w:tab w:val="clear" w:pos="4819"/>
        <w:tab w:val="clear" w:pos="9638"/>
        <w:tab w:val="left" w:pos="1440"/>
        <w:tab w:val="left" w:pos="3945"/>
      </w:tabs>
    </w:pPr>
    <w:r>
      <w:tab/>
    </w:r>
    <w:r w:rsidR="00725F3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1326" w14:textId="77777777" w:rsidR="00E04709" w:rsidRDefault="00000000">
    <w:pPr>
      <w:pStyle w:val="Header"/>
      <w:jc w:val="both"/>
    </w:pPr>
    <w:r>
      <w:rPr>
        <w:color w:val="A6A6A6" w:themeColor="background1" w:themeShade="A6"/>
      </w:rPr>
      <w:tab/>
    </w:r>
    <w:r>
      <w:rPr>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F2D98" w14:textId="77777777" w:rsidR="007155B2" w:rsidRDefault="007155B2">
      <w:pPr>
        <w:spacing w:after="0" w:line="240" w:lineRule="auto"/>
      </w:pPr>
      <w:r>
        <w:separator/>
      </w:r>
    </w:p>
  </w:footnote>
  <w:footnote w:type="continuationSeparator" w:id="0">
    <w:p w14:paraId="2CA23C45" w14:textId="77777777" w:rsidR="007155B2" w:rsidRDefault="007155B2">
      <w:pPr>
        <w:spacing w:after="0" w:line="240" w:lineRule="auto"/>
      </w:pPr>
      <w:r>
        <w:continuationSeparator/>
      </w:r>
    </w:p>
    <w:p w14:paraId="66EEE1DB" w14:textId="77777777" w:rsidR="007155B2" w:rsidRDefault="007155B2"/>
    <w:p w14:paraId="755B70A3" w14:textId="77777777" w:rsidR="007155B2" w:rsidRDefault="007155B2"/>
    <w:p w14:paraId="4FFD1480" w14:textId="77777777" w:rsidR="007155B2" w:rsidRDefault="007155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42B0" w14:textId="77777777" w:rsidR="00E04709" w:rsidRDefault="00000000">
    <w:pPr>
      <w:pStyle w:val="Header"/>
    </w:pPr>
    <w:r>
      <w:rPr>
        <w:noProof/>
        <w:color w:val="283A97" w:themeColor="accent3"/>
      </w:rPr>
      <w:drawing>
        <wp:anchor distT="0" distB="0" distL="114300" distR="114300" simplePos="0" relativeHeight="251659264" behindDoc="0" locked="0" layoutInCell="1" allowOverlap="1" wp14:anchorId="750FA868" wp14:editId="74BC8EFF">
          <wp:simplePos x="0" y="0"/>
          <wp:positionH relativeFrom="margin">
            <wp:posOffset>5857137</wp:posOffset>
          </wp:positionH>
          <wp:positionV relativeFrom="paragraph">
            <wp:posOffset>-122440</wp:posOffset>
          </wp:positionV>
          <wp:extent cx="722072" cy="612285"/>
          <wp:effectExtent l="0" t="0" r="1905" b="0"/>
          <wp:wrapNone/>
          <wp:docPr id="295775163" name="Graphic 149620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477" name="Graphic 1496204477"/>
                  <pic:cNvPicPr>
                    <a:picLocks noChangeAspect="1"/>
                  </pic:cNvPicPr>
                </pic:nvPicPr>
                <pic:blipFill>
                  <a:blip r:embed="rId1"/>
                  <a:srcRect l="-2498" t="-3118" r="1" b="-1876"/>
                  <a:stretch/>
                </pic:blipFill>
                <pic:spPr bwMode="auto">
                  <a:xfrm>
                    <a:off x="0" y="0"/>
                    <a:ext cx="722072" cy="61228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0C6B82A" wp14:editId="6293C98B">
          <wp:extent cx="1486403" cy="267552"/>
          <wp:effectExtent l="0" t="0" r="0" b="0"/>
          <wp:docPr id="1842545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2"/>
                  <a:stretch/>
                </pic:blipFill>
                <pic:spPr bwMode="auto">
                  <a:xfrm>
                    <a:off x="0" y="0"/>
                    <a:ext cx="1486403" cy="267552"/>
                  </a:xfrm>
                  <a:prstGeom prst="rect">
                    <a:avLst/>
                  </a:prstGeom>
                  <a:noFill/>
                  <a:ln>
                    <a:noFill/>
                  </a:ln>
                </pic:spPr>
              </pic:pic>
            </a:graphicData>
          </a:graphic>
        </wp:inline>
      </w:drawing>
    </w:r>
    <w:r>
      <w:t xml:space="preserve">     </w:t>
    </w:r>
  </w:p>
  <w:p w14:paraId="50BF38A5" w14:textId="77777777" w:rsidR="00E04709" w:rsidRDefault="00E04709">
    <w:pPr>
      <w:pStyle w:val="Header"/>
    </w:pPr>
  </w:p>
  <w:p w14:paraId="52ED028F" w14:textId="77777777" w:rsidR="00E04709" w:rsidRDefault="00E04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BDBB" w14:textId="77777777" w:rsidR="00E04709" w:rsidRDefault="00000000">
    <w:pPr>
      <w:pStyle w:val="Header"/>
      <w:jc w:val="right"/>
    </w:pPr>
    <w:r>
      <w:rPr>
        <w:noProof/>
      </w:rPr>
      <w:drawing>
        <wp:anchor distT="0" distB="0" distL="114300" distR="114300" simplePos="0" relativeHeight="251668992" behindDoc="1" locked="0" layoutInCell="1" allowOverlap="1" wp14:anchorId="4D07F5CC" wp14:editId="456D7A96">
          <wp:simplePos x="0" y="0"/>
          <wp:positionH relativeFrom="column">
            <wp:posOffset>-739140</wp:posOffset>
          </wp:positionH>
          <wp:positionV relativeFrom="paragraph">
            <wp:posOffset>-377190</wp:posOffset>
          </wp:positionV>
          <wp:extent cx="7582535" cy="10720705"/>
          <wp:effectExtent l="0" t="0" r="0" b="4445"/>
          <wp:wrapNone/>
          <wp:docPr id="839982125" name="Picture 149025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6384" name="Picture 2035546384"/>
                  <pic:cNvPicPr>
                    <a:picLocks noChangeAspect="1"/>
                  </pic:cNvPicPr>
                </pic:nvPicPr>
                <pic:blipFill>
                  <a:blip r:embed="rId1"/>
                  <a:stretch/>
                </pic:blipFill>
                <pic:spPr bwMode="auto">
                  <a:xfrm>
                    <a:off x="0" y="0"/>
                    <a:ext cx="7582535" cy="107207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BF956F" w14:textId="77777777" w:rsidR="00E04709" w:rsidRDefault="00000000">
    <w:pPr>
      <w:pStyle w:val="Header"/>
      <w:jc w:val="right"/>
    </w:pPr>
    <w:r>
      <w:rPr>
        <w:noProof/>
      </w:rPr>
      <w:drawing>
        <wp:inline distT="0" distB="0" distL="0" distR="0" wp14:anchorId="1404A06A" wp14:editId="108AC6C5">
          <wp:extent cx="1349597" cy="973397"/>
          <wp:effectExtent l="0" t="0" r="3175" b="0"/>
          <wp:docPr id="14845936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pic:cNvPicPr>
                    <a:picLocks noChangeAspect="1"/>
                  </pic:cNvPicPr>
                </pic:nvPicPr>
                <pic:blipFill>
                  <a:blip r:embed="rId2"/>
                  <a:stretch/>
                </pic:blipFill>
                <pic:spPr bwMode="auto">
                  <a:xfrm>
                    <a:off x="0" y="0"/>
                    <a:ext cx="1349597" cy="97339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D83E" w14:textId="77777777" w:rsidR="00E04709" w:rsidRDefault="00000000">
    <w:pPr>
      <w:tabs>
        <w:tab w:val="left" w:pos="8676"/>
      </w:tabs>
      <w:rPr>
        <w:color w:val="FFFFFF" w:themeColor="background1"/>
      </w:rPr>
    </w:pPr>
    <w:r>
      <w:rPr>
        <w:noProof/>
      </w:rPr>
      <mc:AlternateContent>
        <mc:Choice Requires="wps">
          <w:drawing>
            <wp:anchor distT="0" distB="0" distL="114300" distR="114300" simplePos="0" relativeHeight="251658239" behindDoc="1" locked="0" layoutInCell="1" allowOverlap="1" wp14:anchorId="3889D6F1" wp14:editId="1B07B817">
              <wp:simplePos x="0" y="0"/>
              <wp:positionH relativeFrom="column">
                <wp:posOffset>-720090</wp:posOffset>
              </wp:positionH>
              <wp:positionV relativeFrom="paragraph">
                <wp:posOffset>-323850</wp:posOffset>
              </wp:positionV>
              <wp:extent cx="7600950" cy="10801350"/>
              <wp:effectExtent l="0" t="0" r="19050" b="19050"/>
              <wp:wrapNone/>
              <wp:docPr id="5" name="Rectangle 1669171747"/>
              <wp:cNvGraphicFramePr/>
              <a:graphic xmlns:a="http://schemas.openxmlformats.org/drawingml/2006/main">
                <a:graphicData uri="http://schemas.microsoft.com/office/word/2010/wordprocessingShape">
                  <wps:wsp>
                    <wps:cNvSpPr/>
                    <wps:spPr bwMode="auto">
                      <a:xfrm>
                        <a:off x="0" y="0"/>
                        <a:ext cx="7600950" cy="10801350"/>
                      </a:xfrm>
                      <a:prstGeom prst="rect">
                        <a:avLst/>
                      </a:prstGeom>
                      <a:blipFill>
                        <a:blip r:embed="rId1"/>
                        <a:stretch/>
                      </a:blip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934A" id="Rectangle 1669171747" o:spid="_x0000_s1026" style="position:absolute;margin-left:-56.7pt;margin-top:-25.5pt;width:598.5pt;height:85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Zr6w8w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10;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AE9v+DeD/lDx+yB/3X//ANai+NlfPY7/AHqr/wBuf+m4HdR/hx+f/pTP2ork&#10;NQoAKACgAoAKACgAoAKACgAoAKACgAoAKACgAoAKACgAoAKACgAoAKACgAoAKACgAoAKACgAoAKA&#10;CgAoAKACgAoAKACgAoAKACgAoAKACgAoA/nT/wCDof8A5RgTf9nC/CT/ANJPGFd+Xf7x/wBw5fnE&#10;xr/B/wBvL9T/ADja904g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P3o+Af/BID9mrxt+xB+z3+2r+0r/wUl8O/snaH&#10;+0PqvxL0Pwz4S8Rfs4az8QYYNV+G/wARvGvgS7srbxRo3xf0KXUpb2z8IDxC5m8MaTHZJqX9mq96&#10;1n9tuva4c4X4r4xxuNwHCmQYrPMRl9GliMXDC1qFOVGjWajCpJV501ZzfIuWUndXaSPPzXOcnyOh&#10;QxGcZjRy+liZyp0ZVo1JKc4LmlFezjN3UddUjV/4dcf8Eqf+k73wx/8AEOvHP/z7K+x/4gr4xf8A&#10;RvM2/wDCnL//AJpPC/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H9EH7Wv/Kvh/wAEiv8AstH7W3/q6vjNX9YfQ9/5LHjn/sQ5&#10;Z/6mI/F/HD/kScP/APYxxX/qOz8AK/0BP5sCgAoAKACgAoAKACgAoAKACgAoAKACgAoA/ff9vT/l&#10;BN/wRu/7HX9rD/1afiqv8pvH3/k9nHv/AF+yL/1nMoP7G8Nv+SC4d/694/8A9WmNP556/Jz7U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iD9rX/lX&#10;w/4JFf8AZaP2tv8A1dXxmr+sPoe/8ljxz/2Ics/9TEfi/jh/yJOH/wDsY4r/ANR2fgBX+gJ/NgUA&#10;FABQAUAFABQAUAFABQAUAFABQAUAFAH77/t6f8oJv+CN3/Y6/tYf+rT8VV/lN4+/8ns49/6/ZF/6&#10;zmUH9jeG3/JBcO/9e8f/AOrTGn889fk59q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" strokecolor="#005526 [1604]" strokeweight="1pt">
              <v:fill r:id="rId2" o:title="" recolor="t" rotate="t" type="frame"/>
            </v:rect>
          </w:pict>
        </mc:Fallback>
      </mc:AlternateContent>
    </w:r>
    <w:r>
      <w:rPr>
        <w:color w:val="FFFFFF" w:themeColor="background1"/>
      </w:rPr>
      <w:tab/>
    </w:r>
  </w:p>
  <w:p w14:paraId="4AC48582" w14:textId="77777777" w:rsidR="00E04709" w:rsidRDefault="00E04709">
    <w:pPr>
      <w:jc w:val="right"/>
    </w:pPr>
  </w:p>
  <w:p w14:paraId="7042B4E6" w14:textId="77777777" w:rsidR="00E04709" w:rsidRDefault="00000000">
    <w:pPr>
      <w:tabs>
        <w:tab w:val="left" w:pos="8940"/>
      </w:tabs>
    </w:pPr>
    <w:r>
      <w:tab/>
    </w:r>
  </w:p>
  <w:p w14:paraId="4A22D23E" w14:textId="77777777" w:rsidR="00E04709" w:rsidRDefault="00000000">
    <w:pPr>
      <w:rPr>
        <w:rFonts w:cstheme="minorHAnsi"/>
        <w:b/>
        <w:bCs/>
        <w:color w:val="F5F5F6" w:themeColor="background2"/>
        <w:szCs w:val="20"/>
      </w:rPr>
    </w:pPr>
    <w:r>
      <w:rPr>
        <w:rFonts w:cstheme="minorHAnsi"/>
        <w:b/>
        <w:bCs/>
        <w:color w:val="F5F5F6" w:themeColor="background2"/>
        <w:szCs w:val="20"/>
      </w:rPr>
      <w:t xml:space="preserve">Disclaimer </w:t>
    </w:r>
  </w:p>
  <w:p w14:paraId="34E86393" w14:textId="77777777" w:rsidR="00E04709" w:rsidRDefault="00000000">
    <w:pPr>
      <w:rPr>
        <w:color w:val="FFFFFF" w:themeColor="background1"/>
        <w:szCs w:val="20"/>
      </w:rPr>
    </w:pPr>
    <w:r>
      <w:rPr>
        <w:rFonts w:cstheme="minorHAnsi"/>
        <w:i/>
        <w:iCs/>
        <w:color w:val="F5F5F6" w:themeColor="background2"/>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heme="majorHAnsi" w:hAnsiTheme="majorHAnsi"/>
        <w:i/>
        <w:iCs/>
        <w:color w:val="F5F5F6" w:themeColor="background2"/>
        <w:sz w:val="22"/>
        <w:szCs w:val="22"/>
      </w:rPr>
      <w:t>.</w:t>
    </w:r>
    <w:r>
      <w:rPr>
        <w:rStyle w:val="SubtleEmphasis"/>
        <w:color w:val="FFFFFF" w:themeColor="background1"/>
      </w:rPr>
      <w:t xml:space="preserve"> The resources contained herein are publicly available under the Creative Commons license 4.0 B.Y."</w:t>
    </w:r>
  </w:p>
  <w:p w14:paraId="5240CA14" w14:textId="77777777" w:rsidR="00E04709" w:rsidRDefault="00E04709">
    <w:pPr>
      <w:rPr>
        <w:szCs w:val="20"/>
      </w:rPr>
    </w:pPr>
  </w:p>
  <w:p w14:paraId="1A954CA4" w14:textId="77777777" w:rsidR="00E04709" w:rsidRDefault="00000000">
    <w:pPr>
      <w:pStyle w:val="NoSpacing"/>
      <w:rPr>
        <w:color w:val="F5F5F6" w:themeColor="background2"/>
      </w:rPr>
    </w:pPr>
    <w:r>
      <w:rPr>
        <w:color w:val="F5F5F6" w:themeColor="background2"/>
      </w:rPr>
      <w:t>Project: 101140316 — D4Sustainability — ERASMUS-EDU-2023-PI-ALL-INNO</w:t>
    </w:r>
  </w:p>
  <w:p w14:paraId="6CA9EE37" w14:textId="77777777" w:rsidR="00E04709" w:rsidRDefault="00000000">
    <w:pPr>
      <w:pStyle w:val="NoSpacing"/>
      <w:rPr>
        <w:color w:val="F5F5F6" w:themeColor="background2"/>
      </w:rPr>
    </w:pPr>
    <w:r>
      <w:rPr>
        <w:color w:val="F5F5F6" w:themeColor="background2"/>
      </w:rPr>
      <w:t>Copyright © 2024 by D4Sustainability Consortium</w:t>
    </w:r>
  </w:p>
  <w:p w14:paraId="4E24AE7D" w14:textId="77777777" w:rsidR="00E04709" w:rsidRDefault="00000000">
    <w:pPr>
      <w:pStyle w:val="NoSpacing"/>
    </w:pPr>
    <w:r>
      <w:rPr>
        <w:color w:val="F5F5F6" w:themeColor="background2"/>
      </w:rPr>
      <w:t>All rights reserved</w:t>
    </w:r>
  </w:p>
  <w:p w14:paraId="7046CAA6" w14:textId="77777777" w:rsidR="00E04709" w:rsidRDefault="00E04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B9E"/>
    <w:multiLevelType w:val="multilevel"/>
    <w:tmpl w:val="BA3AEA26"/>
    <w:lvl w:ilvl="0">
      <w:start w:val="1"/>
      <w:numFmt w:val="bullet"/>
      <w:lvlText w:val="·"/>
      <w:lvlJc w:val="left"/>
      <w:pPr>
        <w:ind w:left="360" w:hanging="360"/>
      </w:pPr>
      <w:rPr>
        <w:rFonts w:ascii="Symbol" w:eastAsia="Symbol" w:hAnsi="Symbol" w:cs="Symbol" w:hint="default"/>
      </w:rPr>
    </w:lvl>
    <w:lvl w:ilvl="1">
      <w:start w:val="1"/>
      <w:numFmt w:val="bullet"/>
      <w:lvlText w:val="o"/>
      <w:lvlJc w:val="left"/>
      <w:pPr>
        <w:ind w:left="1080" w:hanging="360"/>
      </w:pPr>
      <w:rPr>
        <w:rFonts w:ascii="Courier New" w:eastAsia="Courier New" w:hAnsi="Courier New" w:cs="Courier New" w:hint="default"/>
      </w:rPr>
    </w:lvl>
    <w:lvl w:ilvl="2">
      <w:start w:val="1"/>
      <w:numFmt w:val="bullet"/>
      <w:lvlText w:val="§"/>
      <w:lvlJc w:val="left"/>
      <w:pPr>
        <w:ind w:left="1800" w:hanging="360"/>
      </w:pPr>
      <w:rPr>
        <w:rFonts w:ascii="Wingdings" w:eastAsia="Wingdings" w:hAnsi="Wingdings" w:cs="Wingdings" w:hint="default"/>
      </w:rPr>
    </w:lvl>
    <w:lvl w:ilvl="3">
      <w:start w:val="1"/>
      <w:numFmt w:val="bullet"/>
      <w:lvlText w:val="·"/>
      <w:lvlJc w:val="left"/>
      <w:pPr>
        <w:ind w:left="2520" w:hanging="360"/>
      </w:pPr>
      <w:rPr>
        <w:rFonts w:ascii="Symbol" w:eastAsia="Symbol" w:hAnsi="Symbol" w:cs="Symbol"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Wingdings" w:eastAsia="Wingdings" w:hAnsi="Wingdings" w:cs="Wingdings" w:hint="default"/>
      </w:rPr>
    </w:lvl>
    <w:lvl w:ilvl="6">
      <w:start w:val="1"/>
      <w:numFmt w:val="bullet"/>
      <w:lvlText w:val="·"/>
      <w:lvlJc w:val="left"/>
      <w:pPr>
        <w:ind w:left="4680" w:hanging="360"/>
      </w:pPr>
      <w:rPr>
        <w:rFonts w:ascii="Symbol" w:eastAsia="Symbol" w:hAnsi="Symbol" w:cs="Symbol"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Wingdings" w:eastAsia="Wingdings" w:hAnsi="Wingdings" w:cs="Wingdings" w:hint="default"/>
      </w:rPr>
    </w:lvl>
  </w:abstractNum>
  <w:abstractNum w:abstractNumId="1" w15:restartNumberingAfterBreak="0">
    <w:nsid w:val="00A56305"/>
    <w:multiLevelType w:val="multilevel"/>
    <w:tmpl w:val="E6B0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8A30B2"/>
    <w:multiLevelType w:val="hybridMultilevel"/>
    <w:tmpl w:val="B20866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CB7B7A"/>
    <w:multiLevelType w:val="hybridMultilevel"/>
    <w:tmpl w:val="8C2E3DF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02052FD2"/>
    <w:multiLevelType w:val="hybridMultilevel"/>
    <w:tmpl w:val="A06008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31B6261"/>
    <w:multiLevelType w:val="hybridMultilevel"/>
    <w:tmpl w:val="670E0886"/>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5C7E6A"/>
    <w:multiLevelType w:val="hybridMultilevel"/>
    <w:tmpl w:val="02668358"/>
    <w:lvl w:ilvl="0" w:tplc="041A0017">
      <w:start w:val="1"/>
      <w:numFmt w:val="lowerLetter"/>
      <w:lvlText w:val="%1)"/>
      <w:lvlJc w:val="left"/>
      <w:pPr>
        <w:ind w:left="720" w:hanging="360"/>
      </w:pPr>
    </w:lvl>
    <w:lvl w:ilvl="1" w:tplc="3B12B5EC">
      <w:start w:val="1"/>
      <w:numFmt w:val="upp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4013B67"/>
    <w:multiLevelType w:val="hybridMultilevel"/>
    <w:tmpl w:val="3A02DA48"/>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421079A"/>
    <w:multiLevelType w:val="hybridMultilevel"/>
    <w:tmpl w:val="E00270C8"/>
    <w:lvl w:ilvl="0" w:tplc="8E98081E">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44D37B6"/>
    <w:multiLevelType w:val="hybridMultilevel"/>
    <w:tmpl w:val="49A260FE"/>
    <w:lvl w:ilvl="0" w:tplc="041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56F1A0B"/>
    <w:multiLevelType w:val="hybridMultilevel"/>
    <w:tmpl w:val="B43875E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5D86601"/>
    <w:multiLevelType w:val="multilevel"/>
    <w:tmpl w:val="076C0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AC2872"/>
    <w:multiLevelType w:val="multilevel"/>
    <w:tmpl w:val="8DE046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6D71538"/>
    <w:multiLevelType w:val="hybridMultilevel"/>
    <w:tmpl w:val="797873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6D84A6E"/>
    <w:multiLevelType w:val="hybridMultilevel"/>
    <w:tmpl w:val="D8528400"/>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86077E9"/>
    <w:multiLevelType w:val="hybridMultilevel"/>
    <w:tmpl w:val="D5A2332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0A81239F"/>
    <w:multiLevelType w:val="hybridMultilevel"/>
    <w:tmpl w:val="F55C92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0B30730D"/>
    <w:multiLevelType w:val="multilevel"/>
    <w:tmpl w:val="060E7F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C0B3D50"/>
    <w:multiLevelType w:val="hybridMultilevel"/>
    <w:tmpl w:val="DAB259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C1B1B7A"/>
    <w:multiLevelType w:val="hybridMultilevel"/>
    <w:tmpl w:val="5D1A2762"/>
    <w:lvl w:ilvl="0" w:tplc="FFFFFFFF">
      <w:start w:val="1"/>
      <w:numFmt w:val="lowerLetter"/>
      <w:lvlText w:val="%1)"/>
      <w:lvlJc w:val="left"/>
      <w:pPr>
        <w:ind w:left="720" w:hanging="360"/>
      </w:pPr>
    </w:lvl>
    <w:lvl w:ilvl="1" w:tplc="041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C584A4C"/>
    <w:multiLevelType w:val="multilevel"/>
    <w:tmpl w:val="2C922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F41D16"/>
    <w:multiLevelType w:val="multilevel"/>
    <w:tmpl w:val="FC504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8A1C7D"/>
    <w:multiLevelType w:val="hybridMultilevel"/>
    <w:tmpl w:val="6456C5CC"/>
    <w:lvl w:ilvl="0" w:tplc="6F523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0ECA139D"/>
    <w:multiLevelType w:val="hybridMultilevel"/>
    <w:tmpl w:val="64ACA2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0F072B2C"/>
    <w:multiLevelType w:val="hybridMultilevel"/>
    <w:tmpl w:val="C58AD40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0F75253C"/>
    <w:multiLevelType w:val="hybridMultilevel"/>
    <w:tmpl w:val="295CF7C6"/>
    <w:lvl w:ilvl="0" w:tplc="E9D055EC">
      <w:start w:val="1"/>
      <w:numFmt w:val="decimal"/>
      <w:lvlText w:val="%1."/>
      <w:lvlJc w:val="left"/>
      <w:pPr>
        <w:ind w:left="360" w:hanging="360"/>
      </w:pPr>
      <w:rPr>
        <w:rFonts w:hint="default"/>
        <w:b w:val="0"/>
        <w:bCs w:val="0"/>
        <w:color w:val="009889" w:themeColor="accent2"/>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101F1EFC"/>
    <w:multiLevelType w:val="hybridMultilevel"/>
    <w:tmpl w:val="444697A4"/>
    <w:lvl w:ilvl="0" w:tplc="041A000F">
      <w:start w:val="1"/>
      <w:numFmt w:val="decimal"/>
      <w:lvlText w:val="%1."/>
      <w:lvlJc w:val="left"/>
      <w:pPr>
        <w:ind w:left="720" w:hanging="360"/>
      </w:pPr>
    </w:lvl>
    <w:lvl w:ilvl="1" w:tplc="E86AD65A">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0390AF2"/>
    <w:multiLevelType w:val="multilevel"/>
    <w:tmpl w:val="347CD97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145307C"/>
    <w:multiLevelType w:val="hybridMultilevel"/>
    <w:tmpl w:val="79AA083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11B16CE0"/>
    <w:multiLevelType w:val="hybridMultilevel"/>
    <w:tmpl w:val="1AD6C50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0" w15:restartNumberingAfterBreak="0">
    <w:nsid w:val="11F10B5B"/>
    <w:multiLevelType w:val="multilevel"/>
    <w:tmpl w:val="104C7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23702A8"/>
    <w:multiLevelType w:val="multilevel"/>
    <w:tmpl w:val="27C88B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24D45BC"/>
    <w:multiLevelType w:val="multilevel"/>
    <w:tmpl w:val="0C6A7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D64125"/>
    <w:multiLevelType w:val="multilevel"/>
    <w:tmpl w:val="B85AE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3469E4"/>
    <w:multiLevelType w:val="hybridMultilevel"/>
    <w:tmpl w:val="BBDA3458"/>
    <w:lvl w:ilvl="0" w:tplc="6F523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13486362"/>
    <w:multiLevelType w:val="hybridMultilevel"/>
    <w:tmpl w:val="BE009AE0"/>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3706EE8"/>
    <w:multiLevelType w:val="hybridMultilevel"/>
    <w:tmpl w:val="38E283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3D32E68"/>
    <w:multiLevelType w:val="multilevel"/>
    <w:tmpl w:val="FA842B22"/>
    <w:lvl w:ilvl="0">
      <w:start w:val="1"/>
      <w:numFmt w:val="bullet"/>
      <w:lvlText w:val="·"/>
      <w:lvlJc w:val="left"/>
      <w:pPr>
        <w:ind w:left="709" w:hanging="360"/>
      </w:pPr>
      <w:rPr>
        <w:rFonts w:ascii="Symbol" w:eastAsia="Symbol" w:hAnsi="Symbol" w:cs="Symbol" w:hint="default"/>
        <w:color w:val="1A1C1E"/>
        <w:sz w:val="21"/>
      </w:rPr>
    </w:lvl>
    <w:lvl w:ilvl="1">
      <w:start w:val="1"/>
      <w:numFmt w:val="bullet"/>
      <w:lvlText w:val="·"/>
      <w:lvlJc w:val="left"/>
      <w:pPr>
        <w:ind w:left="1429" w:hanging="360"/>
      </w:pPr>
      <w:rPr>
        <w:rFonts w:ascii="Symbol" w:eastAsia="Symbol" w:hAnsi="Symbol" w:cs="Symbol" w:hint="default"/>
        <w:color w:val="1A1C1E"/>
        <w:sz w:val="21"/>
      </w:rPr>
    </w:lvl>
    <w:lvl w:ilvl="2">
      <w:start w:val="1"/>
      <w:numFmt w:val="bullet"/>
      <w:lvlText w:val="·"/>
      <w:lvlJc w:val="left"/>
      <w:pPr>
        <w:ind w:left="2149" w:hanging="360"/>
      </w:pPr>
      <w:rPr>
        <w:rFonts w:ascii="Symbol" w:eastAsia="Symbol" w:hAnsi="Symbol" w:cs="Symbol" w:hint="default"/>
        <w:color w:val="1A1C1E"/>
        <w:sz w:val="21"/>
      </w:rPr>
    </w:lvl>
    <w:lvl w:ilvl="3">
      <w:start w:val="1"/>
      <w:numFmt w:val="bullet"/>
      <w:lvlText w:val="·"/>
      <w:lvlJc w:val="left"/>
      <w:pPr>
        <w:ind w:left="2869" w:hanging="360"/>
      </w:pPr>
      <w:rPr>
        <w:rFonts w:ascii="Symbol" w:eastAsia="Symbol" w:hAnsi="Symbol" w:cs="Symbol" w:hint="default"/>
        <w:color w:val="1A1C1E"/>
        <w:sz w:val="21"/>
      </w:rPr>
    </w:lvl>
    <w:lvl w:ilvl="4">
      <w:start w:val="1"/>
      <w:numFmt w:val="bullet"/>
      <w:lvlText w:val="·"/>
      <w:lvlJc w:val="left"/>
      <w:pPr>
        <w:ind w:left="3589" w:hanging="360"/>
      </w:pPr>
      <w:rPr>
        <w:rFonts w:ascii="Symbol" w:eastAsia="Symbol" w:hAnsi="Symbol" w:cs="Symbol" w:hint="default"/>
        <w:color w:val="1A1C1E"/>
        <w:sz w:val="21"/>
      </w:rPr>
    </w:lvl>
    <w:lvl w:ilvl="5">
      <w:start w:val="1"/>
      <w:numFmt w:val="bullet"/>
      <w:lvlText w:val="·"/>
      <w:lvlJc w:val="left"/>
      <w:pPr>
        <w:ind w:left="4309" w:hanging="360"/>
      </w:pPr>
      <w:rPr>
        <w:rFonts w:ascii="Symbol" w:eastAsia="Symbol" w:hAnsi="Symbol" w:cs="Symbol" w:hint="default"/>
        <w:color w:val="1A1C1E"/>
        <w:sz w:val="21"/>
      </w:rPr>
    </w:lvl>
    <w:lvl w:ilvl="6">
      <w:start w:val="1"/>
      <w:numFmt w:val="bullet"/>
      <w:lvlText w:val="·"/>
      <w:lvlJc w:val="left"/>
      <w:pPr>
        <w:ind w:left="5029" w:hanging="360"/>
      </w:pPr>
      <w:rPr>
        <w:rFonts w:ascii="Symbol" w:eastAsia="Symbol" w:hAnsi="Symbol" w:cs="Symbol" w:hint="default"/>
        <w:color w:val="1A1C1E"/>
        <w:sz w:val="21"/>
      </w:rPr>
    </w:lvl>
    <w:lvl w:ilvl="7">
      <w:start w:val="1"/>
      <w:numFmt w:val="bullet"/>
      <w:lvlText w:val="·"/>
      <w:lvlJc w:val="left"/>
      <w:pPr>
        <w:ind w:left="5749" w:hanging="360"/>
      </w:pPr>
      <w:rPr>
        <w:rFonts w:ascii="Symbol" w:eastAsia="Symbol" w:hAnsi="Symbol" w:cs="Symbol" w:hint="default"/>
        <w:color w:val="1A1C1E"/>
        <w:sz w:val="21"/>
      </w:rPr>
    </w:lvl>
    <w:lvl w:ilvl="8">
      <w:start w:val="1"/>
      <w:numFmt w:val="bullet"/>
      <w:lvlText w:val="·"/>
      <w:lvlJc w:val="left"/>
      <w:pPr>
        <w:ind w:left="6469" w:hanging="360"/>
      </w:pPr>
      <w:rPr>
        <w:rFonts w:ascii="Symbol" w:eastAsia="Symbol" w:hAnsi="Symbol" w:cs="Symbol" w:hint="default"/>
        <w:color w:val="1A1C1E"/>
        <w:sz w:val="21"/>
      </w:rPr>
    </w:lvl>
  </w:abstractNum>
  <w:abstractNum w:abstractNumId="38" w15:restartNumberingAfterBreak="0">
    <w:nsid w:val="13F420C8"/>
    <w:multiLevelType w:val="hybridMultilevel"/>
    <w:tmpl w:val="88A0E1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44F502F"/>
    <w:multiLevelType w:val="hybridMultilevel"/>
    <w:tmpl w:val="FE2475A6"/>
    <w:lvl w:ilvl="0" w:tplc="FFFFFFFF">
      <w:start w:val="1"/>
      <w:numFmt w:val="lowerLetter"/>
      <w:lvlText w:val="%1)"/>
      <w:lvlJc w:val="left"/>
      <w:pPr>
        <w:ind w:left="1080" w:hanging="360"/>
      </w:pPr>
      <w:rPr>
        <w:rFonts w:hint="default"/>
      </w:rPr>
    </w:lvl>
    <w:lvl w:ilvl="1" w:tplc="041A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148E346E"/>
    <w:multiLevelType w:val="multilevel"/>
    <w:tmpl w:val="2BDE352C"/>
    <w:lvl w:ilvl="0">
      <w:start w:val="1"/>
      <w:numFmt w:val="decimal"/>
      <w:lvlText w:val="%1."/>
      <w:lvlJc w:val="right"/>
      <w:pPr>
        <w:ind w:left="709" w:hanging="360"/>
      </w:pPr>
      <w:rPr>
        <w:rFonts w:ascii="Arial" w:eastAsia="Arial" w:hAnsi="Arial" w:cs="Arial"/>
        <w:color w:val="000000"/>
        <w:sz w:val="21"/>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41" w15:restartNumberingAfterBreak="0">
    <w:nsid w:val="16A86A90"/>
    <w:multiLevelType w:val="hybridMultilevel"/>
    <w:tmpl w:val="B0263BB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16FE3C0F"/>
    <w:multiLevelType w:val="hybridMultilevel"/>
    <w:tmpl w:val="71622FC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3" w15:restartNumberingAfterBreak="0">
    <w:nsid w:val="17135C38"/>
    <w:multiLevelType w:val="hybridMultilevel"/>
    <w:tmpl w:val="8E0A9ABC"/>
    <w:lvl w:ilvl="0" w:tplc="59F8F40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17252E28"/>
    <w:multiLevelType w:val="hybridMultilevel"/>
    <w:tmpl w:val="FA1CB02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17374D01"/>
    <w:multiLevelType w:val="multilevel"/>
    <w:tmpl w:val="B1104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17FD6E59"/>
    <w:multiLevelType w:val="hybridMultilevel"/>
    <w:tmpl w:val="AC108214"/>
    <w:lvl w:ilvl="0" w:tplc="041A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 w15:restartNumberingAfterBreak="0">
    <w:nsid w:val="18CB64FF"/>
    <w:multiLevelType w:val="hybridMultilevel"/>
    <w:tmpl w:val="7C8C66B2"/>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199D51FE"/>
    <w:multiLevelType w:val="hybridMultilevel"/>
    <w:tmpl w:val="986C06A4"/>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19F04A0F"/>
    <w:multiLevelType w:val="hybridMultilevel"/>
    <w:tmpl w:val="DE5E3A0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0" w15:restartNumberingAfterBreak="0">
    <w:nsid w:val="1BAB34AC"/>
    <w:multiLevelType w:val="multilevel"/>
    <w:tmpl w:val="C5B89A58"/>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51" w15:restartNumberingAfterBreak="0">
    <w:nsid w:val="1BFF4E91"/>
    <w:multiLevelType w:val="hybridMultilevel"/>
    <w:tmpl w:val="C1AEB592"/>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1C1214D7"/>
    <w:multiLevelType w:val="hybridMultilevel"/>
    <w:tmpl w:val="5172E11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3" w15:restartNumberingAfterBreak="0">
    <w:nsid w:val="1CB75414"/>
    <w:multiLevelType w:val="multilevel"/>
    <w:tmpl w:val="7B18AB10"/>
    <w:lvl w:ilvl="0">
      <w:numFmt w:val="decimal"/>
      <w:pStyle w:val="SectionsofUnits"/>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D0623DA"/>
    <w:multiLevelType w:val="hybridMultilevel"/>
    <w:tmpl w:val="160042B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1D127800"/>
    <w:multiLevelType w:val="multilevel"/>
    <w:tmpl w:val="BC5E0A1E"/>
    <w:lvl w:ilvl="0">
      <w:start w:val="1"/>
      <w:numFmt w:val="bullet"/>
      <w:lvlText w:val="–"/>
      <w:lvlJc w:val="left"/>
      <w:pPr>
        <w:ind w:left="1429" w:hanging="360"/>
      </w:pPr>
      <w:rPr>
        <w:rFonts w:ascii="Arial" w:eastAsia="Arial" w:hAnsi="Arial" w:cs="Arial"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56" w15:restartNumberingAfterBreak="0">
    <w:nsid w:val="1DEA61B2"/>
    <w:multiLevelType w:val="hybridMultilevel"/>
    <w:tmpl w:val="49825104"/>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1E3465E6"/>
    <w:multiLevelType w:val="multilevel"/>
    <w:tmpl w:val="27C88B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1E886EDC"/>
    <w:multiLevelType w:val="hybridMultilevel"/>
    <w:tmpl w:val="BFE4342E"/>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EE86715"/>
    <w:multiLevelType w:val="hybridMultilevel"/>
    <w:tmpl w:val="54B6374A"/>
    <w:lvl w:ilvl="0" w:tplc="B45826B8">
      <w:start w:val="1"/>
      <w:numFmt w:val="decimal"/>
      <w:lvlText w:val="%1."/>
      <w:lvlJc w:val="left"/>
      <w:pPr>
        <w:ind w:left="1080" w:hanging="360"/>
      </w:pPr>
      <w:rPr>
        <w:rFonts w:hint="default"/>
        <w:b/>
        <w:bCs w:val="0"/>
        <w:color w:val="009889" w:themeColor="accent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1EFD087F"/>
    <w:multiLevelType w:val="multilevel"/>
    <w:tmpl w:val="60EA5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F0C554B"/>
    <w:multiLevelType w:val="hybridMultilevel"/>
    <w:tmpl w:val="BCA483D0"/>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1FD43B78"/>
    <w:multiLevelType w:val="multilevel"/>
    <w:tmpl w:val="79927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842689"/>
    <w:multiLevelType w:val="multilevel"/>
    <w:tmpl w:val="4322B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0AB06BA"/>
    <w:multiLevelType w:val="hybridMultilevel"/>
    <w:tmpl w:val="7C728C1C"/>
    <w:lvl w:ilvl="0" w:tplc="FFFFFFFF">
      <w:start w:val="1"/>
      <w:numFmt w:val="decimal"/>
      <w:lvlText w:val="%1."/>
      <w:lvlJc w:val="left"/>
      <w:pPr>
        <w:ind w:left="720" w:hanging="360"/>
      </w:pPr>
      <w:rPr>
        <w:b/>
        <w:bCs w:val="0"/>
      </w:rPr>
    </w:lvl>
    <w:lvl w:ilvl="1" w:tplc="FFFFFFFF">
      <w:start w:val="1"/>
      <w:numFmt w:val="decimal"/>
      <w:lvlText w:val="%2."/>
      <w:lvlJc w:val="left"/>
      <w:pPr>
        <w:ind w:left="1440" w:hanging="360"/>
      </w:pPr>
      <w:rPr>
        <w:rFonts w:hint="default"/>
        <w:b w:val="0"/>
        <w:bCs/>
        <w:color w:val="00AC4E" w:themeColor="accen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16C5A9E"/>
    <w:multiLevelType w:val="multilevel"/>
    <w:tmpl w:val="3098B5BE"/>
    <w:styleLink w:val="Digital4Business"/>
    <w:lvl w:ilvl="0">
      <w:start w:val="1"/>
      <w:numFmt w:val="decimal"/>
      <w:pStyle w:val="Digital4Business"/>
      <w:lvlText w:val="%1."/>
      <w:lvlJc w:val="left"/>
      <w:pPr>
        <w:ind w:left="360" w:hanging="360"/>
      </w:pPr>
      <w:rPr>
        <w:rFonts w:ascii="Work Sans SemiBold" w:hAnsi="Work Sans SemiBold"/>
        <w:b/>
        <w:color w:val="282B35" w:themeColor="text2"/>
      </w:rPr>
    </w:lvl>
    <w:lvl w:ilvl="1">
      <w:start w:val="1"/>
      <w:numFmt w:val="decimal"/>
      <w:lvlText w:val="%1.%2."/>
      <w:lvlJc w:val="left"/>
      <w:pPr>
        <w:ind w:left="792" w:hanging="432"/>
      </w:pPr>
      <w:rPr>
        <w:rFonts w:ascii="Work Sans SemiBold" w:hAnsi="Work Sans SemiBold"/>
        <w:b w:val="0"/>
        <w:color w:val="282B35" w:themeColor="text2"/>
      </w:rPr>
    </w:lvl>
    <w:lvl w:ilvl="2">
      <w:start w:val="1"/>
      <w:numFmt w:val="decimal"/>
      <w:lvlText w:val="%1.%2.%3."/>
      <w:lvlJc w:val="left"/>
      <w:pPr>
        <w:ind w:left="1224" w:hanging="504"/>
      </w:pPr>
      <w:rPr>
        <w:rFonts w:ascii="Work Sans SemiBold" w:hAnsi="Work Sans SemiBold"/>
        <w:color w:val="282B35" w:themeColor="text2"/>
      </w:rPr>
    </w:lvl>
    <w:lvl w:ilvl="3">
      <w:start w:val="1"/>
      <w:numFmt w:val="decimal"/>
      <w:lvlText w:val="%1.%2.%3.%4."/>
      <w:lvlJc w:val="left"/>
      <w:pPr>
        <w:ind w:left="1728" w:hanging="648"/>
      </w:pPr>
      <w:rPr>
        <w:rFonts w:ascii="Work Sans SemiBold" w:hAnsi="Work Sans SemiBold"/>
        <w:color w:val="282B35" w:themeColor="text2"/>
      </w:rPr>
    </w:lvl>
    <w:lvl w:ilvl="4">
      <w:start w:val="1"/>
      <w:numFmt w:val="decimal"/>
      <w:lvlText w:val="%1.%2.%3.%4.%5."/>
      <w:lvlJc w:val="left"/>
      <w:pPr>
        <w:ind w:left="2232" w:hanging="792"/>
      </w:pPr>
      <w:rPr>
        <w:rFonts w:ascii="Work Sans SemiBold" w:hAnsi="Work Sans SemiBold"/>
        <w:color w:val="282B35" w:themeColor="text2"/>
      </w:rPr>
    </w:lvl>
    <w:lvl w:ilvl="5">
      <w:start w:val="1"/>
      <w:numFmt w:val="decimal"/>
      <w:lvlText w:val="%1.%2.%3.%4.%5.%6."/>
      <w:lvlJc w:val="left"/>
      <w:pPr>
        <w:ind w:left="2736" w:hanging="936"/>
      </w:pPr>
      <w:rPr>
        <w:rFonts w:asciiTheme="minorHAnsi" w:hAnsiTheme="minorHAnsi"/>
        <w:color w:val="282B35" w:themeColor="text2"/>
      </w:rPr>
    </w:lvl>
    <w:lvl w:ilvl="6">
      <w:start w:val="1"/>
      <w:numFmt w:val="decimal"/>
      <w:lvlText w:val="%1.%2.%3.%4.%5.%6.%7."/>
      <w:lvlJc w:val="left"/>
      <w:pPr>
        <w:ind w:left="3240" w:hanging="1080"/>
      </w:pPr>
      <w:rPr>
        <w:rFonts w:ascii="Work Sans SemiBold" w:hAnsi="Work Sans SemiBold"/>
        <w:color w:val="282B35" w:themeColor="text2"/>
      </w:rPr>
    </w:lvl>
    <w:lvl w:ilvl="7">
      <w:start w:val="1"/>
      <w:numFmt w:val="decimal"/>
      <w:lvlText w:val="%1.%2.%3.%4.%5.%6.%7.%8."/>
      <w:lvlJc w:val="left"/>
      <w:pPr>
        <w:ind w:left="3744" w:hanging="1224"/>
      </w:pPr>
      <w:rPr>
        <w:rFonts w:ascii="Work Sans SemiBold" w:hAnsi="Work Sans SemiBold"/>
        <w:color w:val="282B35" w:themeColor="text2"/>
      </w:rPr>
    </w:lvl>
    <w:lvl w:ilvl="8">
      <w:start w:val="1"/>
      <w:numFmt w:val="decimal"/>
      <w:lvlText w:val="%1.%2.%3.%4.%5.%6.%7.%8.%9."/>
      <w:lvlJc w:val="left"/>
      <w:pPr>
        <w:ind w:left="4320" w:hanging="1440"/>
      </w:pPr>
      <w:rPr>
        <w:rFonts w:ascii="Work Sans SemiBold" w:hAnsi="Work Sans SemiBold"/>
        <w:color w:val="282B35" w:themeColor="text2"/>
      </w:rPr>
    </w:lvl>
  </w:abstractNum>
  <w:abstractNum w:abstractNumId="66" w15:restartNumberingAfterBreak="0">
    <w:nsid w:val="22F66BB6"/>
    <w:multiLevelType w:val="hybridMultilevel"/>
    <w:tmpl w:val="F316560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242442F9"/>
    <w:multiLevelType w:val="hybridMultilevel"/>
    <w:tmpl w:val="FAC26970"/>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44053C6"/>
    <w:multiLevelType w:val="multilevel"/>
    <w:tmpl w:val="59BC1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4865BC9"/>
    <w:multiLevelType w:val="multilevel"/>
    <w:tmpl w:val="104C7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4E21E11"/>
    <w:multiLevelType w:val="multilevel"/>
    <w:tmpl w:val="6A2C9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25514F69"/>
    <w:multiLevelType w:val="hybridMultilevel"/>
    <w:tmpl w:val="64F46704"/>
    <w:lvl w:ilvl="0" w:tplc="FFFFFFFF">
      <w:start w:val="1"/>
      <w:numFmt w:val="lowerLetter"/>
      <w:lvlText w:val="%1)"/>
      <w:lvlJc w:val="left"/>
      <w:pPr>
        <w:ind w:left="720" w:hanging="360"/>
      </w:pPr>
    </w:lvl>
    <w:lvl w:ilvl="1" w:tplc="041A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5707759"/>
    <w:multiLevelType w:val="hybridMultilevel"/>
    <w:tmpl w:val="A98CF418"/>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261117A3"/>
    <w:multiLevelType w:val="hybridMultilevel"/>
    <w:tmpl w:val="F4DA041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26791A0D"/>
    <w:multiLevelType w:val="multilevel"/>
    <w:tmpl w:val="51C67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72609FD"/>
    <w:multiLevelType w:val="hybridMultilevel"/>
    <w:tmpl w:val="17A09296"/>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7FA58EC"/>
    <w:multiLevelType w:val="hybridMultilevel"/>
    <w:tmpl w:val="4F5E4D8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28451AED"/>
    <w:multiLevelType w:val="hybridMultilevel"/>
    <w:tmpl w:val="348EA9F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8" w15:restartNumberingAfterBreak="0">
    <w:nsid w:val="28A909E8"/>
    <w:multiLevelType w:val="multilevel"/>
    <w:tmpl w:val="58926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8FB6B48"/>
    <w:multiLevelType w:val="hybridMultilevel"/>
    <w:tmpl w:val="D334182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29F97CD0"/>
    <w:multiLevelType w:val="hybridMultilevel"/>
    <w:tmpl w:val="3BE641D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2A64047C"/>
    <w:multiLevelType w:val="multilevel"/>
    <w:tmpl w:val="607028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2B2D172E"/>
    <w:multiLevelType w:val="hybridMultilevel"/>
    <w:tmpl w:val="E93E93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2B45366A"/>
    <w:multiLevelType w:val="hybridMultilevel"/>
    <w:tmpl w:val="A70634E2"/>
    <w:lvl w:ilvl="0" w:tplc="861C68B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2B4F2257"/>
    <w:multiLevelType w:val="hybridMultilevel"/>
    <w:tmpl w:val="53704D9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2B6F0A1A"/>
    <w:multiLevelType w:val="hybridMultilevel"/>
    <w:tmpl w:val="CF3E2982"/>
    <w:lvl w:ilvl="0" w:tplc="041A000F">
      <w:start w:val="1"/>
      <w:numFmt w:val="decimal"/>
      <w:lvlText w:val="%1."/>
      <w:lvlJc w:val="left"/>
      <w:pPr>
        <w:ind w:left="720" w:hanging="360"/>
      </w:pPr>
    </w:lvl>
    <w:lvl w:ilvl="1" w:tplc="7730FC74">
      <w:start w:val="1"/>
      <w:numFmt w:val="decimal"/>
      <w:lvlText w:val="%2."/>
      <w:lvlJc w:val="left"/>
      <w:pPr>
        <w:ind w:left="1440" w:hanging="360"/>
      </w:pPr>
      <w:rPr>
        <w:rFonts w:hint="default"/>
        <w:b w:val="0"/>
        <w:bCs/>
        <w:color w:val="00AC4E" w:themeColor="accent1"/>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15:restartNumberingAfterBreak="0">
    <w:nsid w:val="2BB91FF2"/>
    <w:multiLevelType w:val="multilevel"/>
    <w:tmpl w:val="84E8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BD24862"/>
    <w:multiLevelType w:val="hybridMultilevel"/>
    <w:tmpl w:val="324271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2BDD0397"/>
    <w:multiLevelType w:val="hybridMultilevel"/>
    <w:tmpl w:val="5182728C"/>
    <w:lvl w:ilvl="0" w:tplc="041A0017">
      <w:start w:val="1"/>
      <w:numFmt w:val="lowerLetter"/>
      <w:lvlText w:val="%1)"/>
      <w:lvlJc w:val="left"/>
      <w:pPr>
        <w:ind w:left="720" w:hanging="360"/>
      </w:pPr>
    </w:lvl>
    <w:lvl w:ilvl="1" w:tplc="C7582E7E">
      <w:start w:val="1"/>
      <w:numFmt w:val="upp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2BFC0BAA"/>
    <w:multiLevelType w:val="multilevel"/>
    <w:tmpl w:val="3F0E5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95090C"/>
    <w:multiLevelType w:val="hybridMultilevel"/>
    <w:tmpl w:val="739CCB16"/>
    <w:lvl w:ilvl="0" w:tplc="B86454F4">
      <w:start w:val="1"/>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C991688"/>
    <w:multiLevelType w:val="multilevel"/>
    <w:tmpl w:val="2E664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CBF5DB8"/>
    <w:multiLevelType w:val="hybridMultilevel"/>
    <w:tmpl w:val="5D90DF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2CD53006"/>
    <w:multiLevelType w:val="multilevel"/>
    <w:tmpl w:val="2536CBA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4" w15:restartNumberingAfterBreak="0">
    <w:nsid w:val="2D303372"/>
    <w:multiLevelType w:val="hybridMultilevel"/>
    <w:tmpl w:val="59C0972C"/>
    <w:lvl w:ilvl="0" w:tplc="0B6C74F8">
      <w:start w:val="1"/>
      <w:numFmt w:val="decimal"/>
      <w:lvlText w:val="%1."/>
      <w:lvlJc w:val="left"/>
      <w:pPr>
        <w:ind w:left="720" w:hanging="360"/>
      </w:pPr>
      <w:rPr>
        <w:rFonts w:asciiTheme="minorHAnsi" w:eastAsiaTheme="minorEastAsia" w:hAnsiTheme="minorHAnsi" w:cstheme="minorHAns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2D30493E"/>
    <w:multiLevelType w:val="hybridMultilevel"/>
    <w:tmpl w:val="B67426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2D753078"/>
    <w:multiLevelType w:val="hybridMultilevel"/>
    <w:tmpl w:val="44D8794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7" w15:restartNumberingAfterBreak="0">
    <w:nsid w:val="2DAD118F"/>
    <w:multiLevelType w:val="hybridMultilevel"/>
    <w:tmpl w:val="C3B81E50"/>
    <w:lvl w:ilvl="0" w:tplc="49662E9E">
      <w:start w:val="1"/>
      <w:numFmt w:val="decimal"/>
      <w:lvlText w:val="%1."/>
      <w:lvlJc w:val="left"/>
      <w:pPr>
        <w:ind w:left="360" w:hanging="360"/>
      </w:pPr>
      <w:rPr>
        <w:rFonts w:hint="default"/>
        <w:b w:val="0"/>
        <w:bCs w:val="0"/>
        <w:color w:val="009889" w:themeColor="accent2"/>
      </w:rPr>
    </w:lvl>
    <w:lvl w:ilvl="1" w:tplc="AAECB5D6">
      <w:start w:val="1"/>
      <w:numFmt w:val="lowerLetter"/>
      <w:lvlText w:val="%2)"/>
      <w:lvlJc w:val="left"/>
      <w:pPr>
        <w:ind w:left="1080" w:hanging="360"/>
      </w:pPr>
      <w:rPr>
        <w:rFonts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8" w15:restartNumberingAfterBreak="0">
    <w:nsid w:val="2DF717F1"/>
    <w:multiLevelType w:val="multilevel"/>
    <w:tmpl w:val="54CEEC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2E313A59"/>
    <w:multiLevelType w:val="multilevel"/>
    <w:tmpl w:val="43DCB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5B6475"/>
    <w:multiLevelType w:val="hybridMultilevel"/>
    <w:tmpl w:val="4A90EDB8"/>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F661956"/>
    <w:multiLevelType w:val="multilevel"/>
    <w:tmpl w:val="534AA0E0"/>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3041774E"/>
    <w:multiLevelType w:val="hybridMultilevel"/>
    <w:tmpl w:val="91804A9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30420606"/>
    <w:multiLevelType w:val="multilevel"/>
    <w:tmpl w:val="6500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1CA57A3"/>
    <w:multiLevelType w:val="hybridMultilevel"/>
    <w:tmpl w:val="EE2495D2"/>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31DE508F"/>
    <w:multiLevelType w:val="hybridMultilevel"/>
    <w:tmpl w:val="7116CC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31DF64A4"/>
    <w:multiLevelType w:val="hybridMultilevel"/>
    <w:tmpl w:val="4ADEB84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7" w15:restartNumberingAfterBreak="0">
    <w:nsid w:val="32522673"/>
    <w:multiLevelType w:val="hybridMultilevel"/>
    <w:tmpl w:val="9E1C3B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33504057"/>
    <w:multiLevelType w:val="hybridMultilevel"/>
    <w:tmpl w:val="8FF672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33672341"/>
    <w:multiLevelType w:val="multilevel"/>
    <w:tmpl w:val="666EE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3806777"/>
    <w:multiLevelType w:val="hybridMultilevel"/>
    <w:tmpl w:val="10D29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33976B7D"/>
    <w:multiLevelType w:val="hybridMultilevel"/>
    <w:tmpl w:val="9104AFC2"/>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33A214CC"/>
    <w:multiLevelType w:val="multilevel"/>
    <w:tmpl w:val="3098B5BE"/>
    <w:numStyleLink w:val="Digital4Business"/>
  </w:abstractNum>
  <w:abstractNum w:abstractNumId="113" w15:restartNumberingAfterBreak="0">
    <w:nsid w:val="344C113C"/>
    <w:multiLevelType w:val="hybridMultilevel"/>
    <w:tmpl w:val="DAD226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15:restartNumberingAfterBreak="0">
    <w:nsid w:val="34532507"/>
    <w:multiLevelType w:val="hybridMultilevel"/>
    <w:tmpl w:val="7792A1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348A5700"/>
    <w:multiLevelType w:val="hybridMultilevel"/>
    <w:tmpl w:val="E3BE7D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34CA5E74"/>
    <w:multiLevelType w:val="multilevel"/>
    <w:tmpl w:val="925C8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53E41A4"/>
    <w:multiLevelType w:val="hybridMultilevel"/>
    <w:tmpl w:val="5CDE282E"/>
    <w:lvl w:ilvl="0" w:tplc="59F8F40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8" w15:restartNumberingAfterBreak="0">
    <w:nsid w:val="360A520C"/>
    <w:multiLevelType w:val="multilevel"/>
    <w:tmpl w:val="9D1497B6"/>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19" w15:restartNumberingAfterBreak="0">
    <w:nsid w:val="36BA4E3B"/>
    <w:multiLevelType w:val="hybridMultilevel"/>
    <w:tmpl w:val="E586C0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37032033"/>
    <w:multiLevelType w:val="multilevel"/>
    <w:tmpl w:val="D7D6AB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371F6E05"/>
    <w:multiLevelType w:val="multilevel"/>
    <w:tmpl w:val="031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7544BDD"/>
    <w:multiLevelType w:val="hybridMultilevel"/>
    <w:tmpl w:val="684A3B2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3" w15:restartNumberingAfterBreak="0">
    <w:nsid w:val="382947E2"/>
    <w:multiLevelType w:val="hybridMultilevel"/>
    <w:tmpl w:val="C180C78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38681F17"/>
    <w:multiLevelType w:val="multilevel"/>
    <w:tmpl w:val="EE9C944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5" w15:restartNumberingAfterBreak="0">
    <w:nsid w:val="39BB75F5"/>
    <w:multiLevelType w:val="hybridMultilevel"/>
    <w:tmpl w:val="3526758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6" w15:restartNumberingAfterBreak="0">
    <w:nsid w:val="3A4E01B8"/>
    <w:multiLevelType w:val="hybridMultilevel"/>
    <w:tmpl w:val="5FE2C850"/>
    <w:lvl w:ilvl="0" w:tplc="D9342CF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3B0D2349"/>
    <w:multiLevelType w:val="hybridMultilevel"/>
    <w:tmpl w:val="CBFAE3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3B1719A8"/>
    <w:multiLevelType w:val="multilevel"/>
    <w:tmpl w:val="4B00A4C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3B25412F"/>
    <w:multiLevelType w:val="multilevel"/>
    <w:tmpl w:val="D588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B2B2ACA"/>
    <w:multiLevelType w:val="multilevel"/>
    <w:tmpl w:val="97C04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B6968EB"/>
    <w:multiLevelType w:val="hybridMultilevel"/>
    <w:tmpl w:val="85081E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15:restartNumberingAfterBreak="0">
    <w:nsid w:val="3C7F1BB6"/>
    <w:multiLevelType w:val="multilevel"/>
    <w:tmpl w:val="AAB441AE"/>
    <w:lvl w:ilvl="0">
      <w:start w:val="1"/>
      <w:numFmt w:val="bullet"/>
      <w:lvlText w:val="·"/>
      <w:lvlJc w:val="left"/>
      <w:pPr>
        <w:ind w:left="709" w:hanging="360"/>
      </w:pPr>
      <w:rPr>
        <w:rFonts w:ascii="Symbol" w:eastAsia="Symbol" w:hAnsi="Symbol" w:cs="Symbol" w:hint="default"/>
        <w:color w:val="5F6368"/>
        <w:spacing w:val="3"/>
        <w:sz w:val="21"/>
      </w:rPr>
    </w:lvl>
    <w:lvl w:ilvl="1">
      <w:start w:val="1"/>
      <w:numFmt w:val="bullet"/>
      <w:lvlText w:val="·"/>
      <w:lvlJc w:val="left"/>
      <w:pPr>
        <w:ind w:left="1429" w:hanging="360"/>
      </w:pPr>
      <w:rPr>
        <w:rFonts w:ascii="Symbol" w:eastAsia="Symbol" w:hAnsi="Symbol" w:cs="Symbol" w:hint="default"/>
        <w:color w:val="5F6368"/>
        <w:spacing w:val="3"/>
        <w:sz w:val="21"/>
      </w:rPr>
    </w:lvl>
    <w:lvl w:ilvl="2">
      <w:start w:val="1"/>
      <w:numFmt w:val="bullet"/>
      <w:lvlText w:val="·"/>
      <w:lvlJc w:val="left"/>
      <w:pPr>
        <w:ind w:left="2149" w:hanging="360"/>
      </w:pPr>
      <w:rPr>
        <w:rFonts w:ascii="Symbol" w:eastAsia="Symbol" w:hAnsi="Symbol" w:cs="Symbol" w:hint="default"/>
        <w:color w:val="5F6368"/>
        <w:spacing w:val="3"/>
        <w:sz w:val="21"/>
      </w:rPr>
    </w:lvl>
    <w:lvl w:ilvl="3">
      <w:start w:val="1"/>
      <w:numFmt w:val="bullet"/>
      <w:lvlText w:val="·"/>
      <w:lvlJc w:val="left"/>
      <w:pPr>
        <w:ind w:left="2869" w:hanging="360"/>
      </w:pPr>
      <w:rPr>
        <w:rFonts w:ascii="Symbol" w:eastAsia="Symbol" w:hAnsi="Symbol" w:cs="Symbol" w:hint="default"/>
        <w:color w:val="5F6368"/>
        <w:spacing w:val="3"/>
        <w:sz w:val="21"/>
      </w:rPr>
    </w:lvl>
    <w:lvl w:ilvl="4">
      <w:start w:val="1"/>
      <w:numFmt w:val="bullet"/>
      <w:lvlText w:val="·"/>
      <w:lvlJc w:val="left"/>
      <w:pPr>
        <w:ind w:left="3589" w:hanging="360"/>
      </w:pPr>
      <w:rPr>
        <w:rFonts w:ascii="Symbol" w:eastAsia="Symbol" w:hAnsi="Symbol" w:cs="Symbol" w:hint="default"/>
        <w:color w:val="5F6368"/>
        <w:spacing w:val="3"/>
        <w:sz w:val="21"/>
      </w:rPr>
    </w:lvl>
    <w:lvl w:ilvl="5">
      <w:start w:val="1"/>
      <w:numFmt w:val="bullet"/>
      <w:lvlText w:val="·"/>
      <w:lvlJc w:val="left"/>
      <w:pPr>
        <w:ind w:left="4309" w:hanging="360"/>
      </w:pPr>
      <w:rPr>
        <w:rFonts w:ascii="Symbol" w:eastAsia="Symbol" w:hAnsi="Symbol" w:cs="Symbol" w:hint="default"/>
        <w:color w:val="5F6368"/>
        <w:spacing w:val="3"/>
        <w:sz w:val="21"/>
      </w:rPr>
    </w:lvl>
    <w:lvl w:ilvl="6">
      <w:start w:val="1"/>
      <w:numFmt w:val="bullet"/>
      <w:lvlText w:val="·"/>
      <w:lvlJc w:val="left"/>
      <w:pPr>
        <w:ind w:left="5029" w:hanging="360"/>
      </w:pPr>
      <w:rPr>
        <w:rFonts w:ascii="Symbol" w:eastAsia="Symbol" w:hAnsi="Symbol" w:cs="Symbol" w:hint="default"/>
        <w:color w:val="5F6368"/>
        <w:spacing w:val="3"/>
        <w:sz w:val="21"/>
      </w:rPr>
    </w:lvl>
    <w:lvl w:ilvl="7">
      <w:start w:val="1"/>
      <w:numFmt w:val="bullet"/>
      <w:lvlText w:val="·"/>
      <w:lvlJc w:val="left"/>
      <w:pPr>
        <w:ind w:left="5749" w:hanging="360"/>
      </w:pPr>
      <w:rPr>
        <w:rFonts w:ascii="Symbol" w:eastAsia="Symbol" w:hAnsi="Symbol" w:cs="Symbol" w:hint="default"/>
        <w:color w:val="5F6368"/>
        <w:spacing w:val="3"/>
        <w:sz w:val="21"/>
      </w:rPr>
    </w:lvl>
    <w:lvl w:ilvl="8">
      <w:start w:val="1"/>
      <w:numFmt w:val="bullet"/>
      <w:lvlText w:val="·"/>
      <w:lvlJc w:val="left"/>
      <w:pPr>
        <w:ind w:left="6469" w:hanging="360"/>
      </w:pPr>
      <w:rPr>
        <w:rFonts w:ascii="Symbol" w:eastAsia="Symbol" w:hAnsi="Symbol" w:cs="Symbol" w:hint="default"/>
        <w:color w:val="5F6368"/>
        <w:spacing w:val="3"/>
        <w:sz w:val="21"/>
      </w:rPr>
    </w:lvl>
  </w:abstractNum>
  <w:abstractNum w:abstractNumId="133" w15:restartNumberingAfterBreak="0">
    <w:nsid w:val="3CD62914"/>
    <w:multiLevelType w:val="multilevel"/>
    <w:tmpl w:val="511613E8"/>
    <w:lvl w:ilvl="0">
      <w:start w:val="1"/>
      <w:numFmt w:val="bullet"/>
      <w:lvlText w:val="·"/>
      <w:lvlJc w:val="left"/>
      <w:pPr>
        <w:ind w:left="709" w:hanging="360"/>
      </w:pPr>
      <w:rPr>
        <w:rFonts w:ascii="Symbol" w:eastAsia="Symbol" w:hAnsi="Symbol" w:cs="Symbol" w:hint="default"/>
        <w:color w:val="5F6368"/>
        <w:spacing w:val="3"/>
        <w:sz w:val="21"/>
      </w:rPr>
    </w:lvl>
    <w:lvl w:ilvl="1">
      <w:start w:val="1"/>
      <w:numFmt w:val="bullet"/>
      <w:lvlText w:val="·"/>
      <w:lvlJc w:val="left"/>
      <w:pPr>
        <w:ind w:left="1429" w:hanging="360"/>
      </w:pPr>
      <w:rPr>
        <w:rFonts w:ascii="Symbol" w:eastAsia="Symbol" w:hAnsi="Symbol" w:cs="Symbol" w:hint="default"/>
        <w:color w:val="5F6368"/>
        <w:spacing w:val="3"/>
        <w:sz w:val="21"/>
      </w:rPr>
    </w:lvl>
    <w:lvl w:ilvl="2">
      <w:start w:val="1"/>
      <w:numFmt w:val="bullet"/>
      <w:lvlText w:val="·"/>
      <w:lvlJc w:val="left"/>
      <w:pPr>
        <w:ind w:left="2149" w:hanging="360"/>
      </w:pPr>
      <w:rPr>
        <w:rFonts w:ascii="Symbol" w:eastAsia="Symbol" w:hAnsi="Symbol" w:cs="Symbol" w:hint="default"/>
        <w:color w:val="5F6368"/>
        <w:spacing w:val="3"/>
        <w:sz w:val="21"/>
      </w:rPr>
    </w:lvl>
    <w:lvl w:ilvl="3">
      <w:start w:val="1"/>
      <w:numFmt w:val="bullet"/>
      <w:lvlText w:val="·"/>
      <w:lvlJc w:val="left"/>
      <w:pPr>
        <w:ind w:left="2869" w:hanging="360"/>
      </w:pPr>
      <w:rPr>
        <w:rFonts w:ascii="Symbol" w:eastAsia="Symbol" w:hAnsi="Symbol" w:cs="Symbol" w:hint="default"/>
        <w:color w:val="5F6368"/>
        <w:spacing w:val="3"/>
        <w:sz w:val="21"/>
      </w:rPr>
    </w:lvl>
    <w:lvl w:ilvl="4">
      <w:start w:val="1"/>
      <w:numFmt w:val="bullet"/>
      <w:lvlText w:val="·"/>
      <w:lvlJc w:val="left"/>
      <w:pPr>
        <w:ind w:left="3589" w:hanging="360"/>
      </w:pPr>
      <w:rPr>
        <w:rFonts w:ascii="Symbol" w:eastAsia="Symbol" w:hAnsi="Symbol" w:cs="Symbol" w:hint="default"/>
        <w:color w:val="5F6368"/>
        <w:spacing w:val="3"/>
        <w:sz w:val="21"/>
      </w:rPr>
    </w:lvl>
    <w:lvl w:ilvl="5">
      <w:start w:val="1"/>
      <w:numFmt w:val="bullet"/>
      <w:lvlText w:val="·"/>
      <w:lvlJc w:val="left"/>
      <w:pPr>
        <w:ind w:left="4309" w:hanging="360"/>
      </w:pPr>
      <w:rPr>
        <w:rFonts w:ascii="Symbol" w:eastAsia="Symbol" w:hAnsi="Symbol" w:cs="Symbol" w:hint="default"/>
        <w:color w:val="5F6368"/>
        <w:spacing w:val="3"/>
        <w:sz w:val="21"/>
      </w:rPr>
    </w:lvl>
    <w:lvl w:ilvl="6">
      <w:start w:val="1"/>
      <w:numFmt w:val="bullet"/>
      <w:lvlText w:val="·"/>
      <w:lvlJc w:val="left"/>
      <w:pPr>
        <w:ind w:left="5029" w:hanging="360"/>
      </w:pPr>
      <w:rPr>
        <w:rFonts w:ascii="Symbol" w:eastAsia="Symbol" w:hAnsi="Symbol" w:cs="Symbol" w:hint="default"/>
        <w:color w:val="5F6368"/>
        <w:spacing w:val="3"/>
        <w:sz w:val="21"/>
      </w:rPr>
    </w:lvl>
    <w:lvl w:ilvl="7">
      <w:start w:val="1"/>
      <w:numFmt w:val="bullet"/>
      <w:lvlText w:val="·"/>
      <w:lvlJc w:val="left"/>
      <w:pPr>
        <w:ind w:left="5749" w:hanging="360"/>
      </w:pPr>
      <w:rPr>
        <w:rFonts w:ascii="Symbol" w:eastAsia="Symbol" w:hAnsi="Symbol" w:cs="Symbol" w:hint="default"/>
        <w:color w:val="5F6368"/>
        <w:spacing w:val="3"/>
        <w:sz w:val="21"/>
      </w:rPr>
    </w:lvl>
    <w:lvl w:ilvl="8">
      <w:start w:val="1"/>
      <w:numFmt w:val="bullet"/>
      <w:lvlText w:val="·"/>
      <w:lvlJc w:val="left"/>
      <w:pPr>
        <w:ind w:left="6469" w:hanging="360"/>
      </w:pPr>
      <w:rPr>
        <w:rFonts w:ascii="Symbol" w:eastAsia="Symbol" w:hAnsi="Symbol" w:cs="Symbol" w:hint="default"/>
        <w:color w:val="5F6368"/>
        <w:spacing w:val="3"/>
        <w:sz w:val="21"/>
      </w:rPr>
    </w:lvl>
  </w:abstractNum>
  <w:abstractNum w:abstractNumId="134" w15:restartNumberingAfterBreak="0">
    <w:nsid w:val="3CDD3BDA"/>
    <w:multiLevelType w:val="multilevel"/>
    <w:tmpl w:val="B7109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CE55917"/>
    <w:multiLevelType w:val="hybridMultilevel"/>
    <w:tmpl w:val="26CCB40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6" w15:restartNumberingAfterBreak="0">
    <w:nsid w:val="3D687E38"/>
    <w:multiLevelType w:val="hybridMultilevel"/>
    <w:tmpl w:val="0FE4FC44"/>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15:restartNumberingAfterBreak="0">
    <w:nsid w:val="3DFE6F27"/>
    <w:multiLevelType w:val="hybridMultilevel"/>
    <w:tmpl w:val="157A47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8" w15:restartNumberingAfterBreak="0">
    <w:nsid w:val="3E190242"/>
    <w:multiLevelType w:val="multilevel"/>
    <w:tmpl w:val="B20C1630"/>
    <w:lvl w:ilvl="0">
      <w:start w:val="1"/>
      <w:numFmt w:val="decimal"/>
      <w:pStyle w:val="Heading1"/>
      <w:lvlText w:val="%1."/>
      <w:lvlJc w:val="left"/>
      <w:pPr>
        <w:ind w:left="720" w:hanging="360"/>
      </w:pPr>
      <w:rPr>
        <w:rFonts w:asciiTheme="majorHAnsi" w:hAnsiTheme="majorHAnsi" w:hint="default"/>
        <w:b w:val="0"/>
        <w:bCs w:val="0"/>
        <w:color w:val="00AC4E" w:themeColor="accent1"/>
        <w:position w:val="-2"/>
        <w:sz w:val="56"/>
        <w:szCs w:val="96"/>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pStyle w:val="Heading5"/>
      <w:isLgl/>
      <w:lvlText w:val="%1.%2.%3.%4.%5"/>
      <w:lvlJc w:val="left"/>
      <w:pPr>
        <w:ind w:left="1440" w:hanging="1080"/>
      </w:pPr>
      <w:rPr>
        <w:rFonts w:hint="default"/>
      </w:rPr>
    </w:lvl>
    <w:lvl w:ilvl="5">
      <w:start w:val="1"/>
      <w:numFmt w:val="decimal"/>
      <w:pStyle w:val="Heading6"/>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9" w15:restartNumberingAfterBreak="0">
    <w:nsid w:val="3E4D4B0E"/>
    <w:multiLevelType w:val="multilevel"/>
    <w:tmpl w:val="329E45C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0" w15:restartNumberingAfterBreak="0">
    <w:nsid w:val="3E697AAE"/>
    <w:multiLevelType w:val="hybridMultilevel"/>
    <w:tmpl w:val="188E62E6"/>
    <w:lvl w:ilvl="0" w:tplc="041A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15:restartNumberingAfterBreak="0">
    <w:nsid w:val="3EC72792"/>
    <w:multiLevelType w:val="multilevel"/>
    <w:tmpl w:val="7DA82642"/>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3F446391"/>
    <w:multiLevelType w:val="multilevel"/>
    <w:tmpl w:val="FB826C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3FE86F6C"/>
    <w:multiLevelType w:val="hybridMultilevel"/>
    <w:tmpl w:val="8DB00174"/>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0350167"/>
    <w:multiLevelType w:val="hybridMultilevel"/>
    <w:tmpl w:val="B9CAF5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5" w15:restartNumberingAfterBreak="0">
    <w:nsid w:val="40E018CA"/>
    <w:multiLevelType w:val="multilevel"/>
    <w:tmpl w:val="6E22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0F666DD"/>
    <w:multiLevelType w:val="hybridMultilevel"/>
    <w:tmpl w:val="FF1EAE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413830D3"/>
    <w:multiLevelType w:val="hybridMultilevel"/>
    <w:tmpl w:val="B7AA833A"/>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8" w15:restartNumberingAfterBreak="0">
    <w:nsid w:val="41C56697"/>
    <w:multiLevelType w:val="multilevel"/>
    <w:tmpl w:val="A6A21D8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21261E2"/>
    <w:multiLevelType w:val="hybridMultilevel"/>
    <w:tmpl w:val="671E7C74"/>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255A3C"/>
    <w:multiLevelType w:val="multilevel"/>
    <w:tmpl w:val="FE9C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796BBE"/>
    <w:multiLevelType w:val="multilevel"/>
    <w:tmpl w:val="6AE2E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4CE4FD4"/>
    <w:multiLevelType w:val="hybridMultilevel"/>
    <w:tmpl w:val="B48CDC08"/>
    <w:lvl w:ilvl="0" w:tplc="A0E85B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3" w15:restartNumberingAfterBreak="0">
    <w:nsid w:val="45A75FB3"/>
    <w:multiLevelType w:val="hybridMultilevel"/>
    <w:tmpl w:val="4BDE11E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4" w15:restartNumberingAfterBreak="0">
    <w:nsid w:val="45E943F6"/>
    <w:multiLevelType w:val="hybridMultilevel"/>
    <w:tmpl w:val="E56E2B42"/>
    <w:lvl w:ilvl="0" w:tplc="E86AD65A">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464212FF"/>
    <w:multiLevelType w:val="multilevel"/>
    <w:tmpl w:val="F4C4B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6F57C9"/>
    <w:multiLevelType w:val="multilevel"/>
    <w:tmpl w:val="24449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F56CB5"/>
    <w:multiLevelType w:val="multilevel"/>
    <w:tmpl w:val="4E9E8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3E47A0"/>
    <w:multiLevelType w:val="multilevel"/>
    <w:tmpl w:val="0C36AE2A"/>
    <w:lvl w:ilvl="0">
      <w:start w:val="1"/>
      <w:numFmt w:val="bullet"/>
      <w:lvlText w:val="–"/>
      <w:lvlJc w:val="left"/>
      <w:pPr>
        <w:ind w:left="1429" w:hanging="360"/>
      </w:pPr>
      <w:rPr>
        <w:rFonts w:ascii="Arial" w:eastAsia="Arial" w:hAnsi="Arial" w:cs="Arial"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159" w15:restartNumberingAfterBreak="0">
    <w:nsid w:val="47DD2487"/>
    <w:multiLevelType w:val="multilevel"/>
    <w:tmpl w:val="F542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80B2265"/>
    <w:multiLevelType w:val="hybridMultilevel"/>
    <w:tmpl w:val="4F2A72B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1" w15:restartNumberingAfterBreak="0">
    <w:nsid w:val="48E65D9B"/>
    <w:multiLevelType w:val="multilevel"/>
    <w:tmpl w:val="AF4C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9086EDB"/>
    <w:multiLevelType w:val="multilevel"/>
    <w:tmpl w:val="3EA4687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63" w15:restartNumberingAfterBreak="0">
    <w:nsid w:val="493F3C9B"/>
    <w:multiLevelType w:val="hybridMultilevel"/>
    <w:tmpl w:val="87B6B03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4" w15:restartNumberingAfterBreak="0">
    <w:nsid w:val="49731713"/>
    <w:multiLevelType w:val="multilevel"/>
    <w:tmpl w:val="DD1882DE"/>
    <w:lvl w:ilvl="0">
      <w:start w:val="1"/>
      <w:numFmt w:val="bullet"/>
      <w:lvlText w:val=""/>
      <w:lvlJc w:val="left"/>
      <w:pPr>
        <w:ind w:left="720" w:hanging="360"/>
      </w:pPr>
      <w:rPr>
        <w:rFonts w:ascii="Symbol" w:hAnsi="Symbol" w:hint="default"/>
        <w:color w:val="00AC4E" w:themeColor="accent1"/>
        <w:sz w:val="32"/>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499F0B78"/>
    <w:multiLevelType w:val="hybridMultilevel"/>
    <w:tmpl w:val="33DCFB6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6" w15:restartNumberingAfterBreak="0">
    <w:nsid w:val="49B575CA"/>
    <w:multiLevelType w:val="hybridMultilevel"/>
    <w:tmpl w:val="2190E27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49B57B20"/>
    <w:multiLevelType w:val="hybridMultilevel"/>
    <w:tmpl w:val="5CF22650"/>
    <w:lvl w:ilvl="0" w:tplc="041A0017">
      <w:start w:val="1"/>
      <w:numFmt w:val="lowerLetter"/>
      <w:lvlText w:val="%1)"/>
      <w:lvlJc w:val="left"/>
      <w:pPr>
        <w:ind w:left="1080" w:hanging="360"/>
      </w:pPr>
      <w:rPr>
        <w:rFonts w:hint="default"/>
      </w:rPr>
    </w:lvl>
    <w:lvl w:ilvl="1" w:tplc="392A55F0">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8" w15:restartNumberingAfterBreak="0">
    <w:nsid w:val="4A781731"/>
    <w:multiLevelType w:val="hybridMultilevel"/>
    <w:tmpl w:val="CDEEABF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9" w15:restartNumberingAfterBreak="0">
    <w:nsid w:val="4B012F68"/>
    <w:multiLevelType w:val="hybridMultilevel"/>
    <w:tmpl w:val="16F2B27E"/>
    <w:lvl w:ilvl="0" w:tplc="A0E85B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4B565C0E"/>
    <w:multiLevelType w:val="multilevel"/>
    <w:tmpl w:val="AEDCE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71" w15:restartNumberingAfterBreak="0">
    <w:nsid w:val="4B6A53D7"/>
    <w:multiLevelType w:val="multilevel"/>
    <w:tmpl w:val="701433BC"/>
    <w:lvl w:ilvl="0">
      <w:start w:val="1"/>
      <w:numFmt w:val="bullet"/>
      <w:lvlText w:val="–"/>
      <w:lvlJc w:val="left"/>
      <w:pPr>
        <w:ind w:left="1429" w:hanging="360"/>
      </w:pPr>
      <w:rPr>
        <w:rFonts w:ascii="Arial" w:eastAsia="Arial" w:hAnsi="Arial" w:cs="Arial"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172" w15:restartNumberingAfterBreak="0">
    <w:nsid w:val="4B7344E1"/>
    <w:multiLevelType w:val="hybridMultilevel"/>
    <w:tmpl w:val="C4B6FC24"/>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4B734B77"/>
    <w:multiLevelType w:val="hybridMultilevel"/>
    <w:tmpl w:val="1FA69B68"/>
    <w:lvl w:ilvl="0" w:tplc="10863B6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4BA54967"/>
    <w:multiLevelType w:val="multilevel"/>
    <w:tmpl w:val="674A00F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75" w15:restartNumberingAfterBreak="0">
    <w:nsid w:val="4BAC5A43"/>
    <w:multiLevelType w:val="hybridMultilevel"/>
    <w:tmpl w:val="13B8B658"/>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BF54257"/>
    <w:multiLevelType w:val="hybridMultilevel"/>
    <w:tmpl w:val="98AA1BA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7" w15:restartNumberingAfterBreak="0">
    <w:nsid w:val="4C5227A4"/>
    <w:multiLevelType w:val="hybridMultilevel"/>
    <w:tmpl w:val="6C7AFD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8" w15:restartNumberingAfterBreak="0">
    <w:nsid w:val="4C551CFF"/>
    <w:multiLevelType w:val="hybridMultilevel"/>
    <w:tmpl w:val="522006F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9" w15:restartNumberingAfterBreak="0">
    <w:nsid w:val="4CC73316"/>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80" w15:restartNumberingAfterBreak="0">
    <w:nsid w:val="4D080411"/>
    <w:multiLevelType w:val="hybridMultilevel"/>
    <w:tmpl w:val="65C24C4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1" w15:restartNumberingAfterBreak="0">
    <w:nsid w:val="4D4A5F64"/>
    <w:multiLevelType w:val="hybridMultilevel"/>
    <w:tmpl w:val="A87C1F5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4D8C2D18"/>
    <w:multiLevelType w:val="multilevel"/>
    <w:tmpl w:val="758CDF36"/>
    <w:lvl w:ilvl="0">
      <w:start w:val="1"/>
      <w:numFmt w:val="bullet"/>
      <w:lvlText w:val=""/>
      <w:lvlJc w:val="left"/>
      <w:pPr>
        <w:ind w:left="720" w:hanging="360"/>
      </w:pPr>
      <w:rPr>
        <w:rFonts w:ascii="Symbol" w:hAnsi="Symbol" w:hint="default"/>
        <w:b w:val="0"/>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4EE26AE5"/>
    <w:multiLevelType w:val="hybridMultilevel"/>
    <w:tmpl w:val="2FA06DE8"/>
    <w:lvl w:ilvl="0" w:tplc="E87C700C">
      <w:start w:val="1"/>
      <w:numFmt w:val="decimal"/>
      <w:lvlText w:val="%1."/>
      <w:lvlJc w:val="left"/>
      <w:pPr>
        <w:ind w:left="1080" w:hanging="360"/>
      </w:pPr>
      <w:rPr>
        <w:b/>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4" w15:restartNumberingAfterBreak="0">
    <w:nsid w:val="4F3A1E79"/>
    <w:multiLevelType w:val="hybridMultilevel"/>
    <w:tmpl w:val="8AAA26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4FBA4B3B"/>
    <w:multiLevelType w:val="hybridMultilevel"/>
    <w:tmpl w:val="BE46F42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6" w15:restartNumberingAfterBreak="0">
    <w:nsid w:val="504645BE"/>
    <w:multiLevelType w:val="hybridMultilevel"/>
    <w:tmpl w:val="88E8BDA4"/>
    <w:lvl w:ilvl="0" w:tplc="041A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513E6B16"/>
    <w:multiLevelType w:val="hybridMultilevel"/>
    <w:tmpl w:val="057850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51B129BE"/>
    <w:multiLevelType w:val="multilevel"/>
    <w:tmpl w:val="4E14EA8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89" w15:restartNumberingAfterBreak="0">
    <w:nsid w:val="51D51264"/>
    <w:multiLevelType w:val="hybridMultilevel"/>
    <w:tmpl w:val="FDE62E9E"/>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52B40656"/>
    <w:multiLevelType w:val="multilevel"/>
    <w:tmpl w:val="7310A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5349650B"/>
    <w:multiLevelType w:val="hybridMultilevel"/>
    <w:tmpl w:val="2ED648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2" w15:restartNumberingAfterBreak="0">
    <w:nsid w:val="539261C4"/>
    <w:multiLevelType w:val="hybridMultilevel"/>
    <w:tmpl w:val="C2FCC9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539531DB"/>
    <w:multiLevelType w:val="multilevel"/>
    <w:tmpl w:val="D650741A"/>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53A40339"/>
    <w:multiLevelType w:val="hybridMultilevel"/>
    <w:tmpl w:val="BAF4C7D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5" w15:restartNumberingAfterBreak="0">
    <w:nsid w:val="53DF5811"/>
    <w:multiLevelType w:val="multilevel"/>
    <w:tmpl w:val="AE5C7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4103210"/>
    <w:multiLevelType w:val="multilevel"/>
    <w:tmpl w:val="7E0292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7" w15:restartNumberingAfterBreak="0">
    <w:nsid w:val="54161F1E"/>
    <w:multiLevelType w:val="hybridMultilevel"/>
    <w:tmpl w:val="4FF6F9D0"/>
    <w:lvl w:ilvl="0" w:tplc="D89435DA">
      <w:start w:val="1"/>
      <w:numFmt w:val="decimal"/>
      <w:lvlText w:val="%1."/>
      <w:lvlJc w:val="left"/>
      <w:pPr>
        <w:ind w:left="720" w:hanging="360"/>
      </w:pPr>
      <w:rPr>
        <w:rFonts w:hint="default"/>
        <w:b/>
        <w:bCs w:val="0"/>
        <w:i w:val="0"/>
        <w:iCs w:val="0"/>
        <w:color w:val="009889" w:themeColor="accent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8" w15:restartNumberingAfterBreak="0">
    <w:nsid w:val="547B4832"/>
    <w:multiLevelType w:val="hybridMultilevel"/>
    <w:tmpl w:val="ECD2B51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9" w15:restartNumberingAfterBreak="0">
    <w:nsid w:val="54A45986"/>
    <w:multiLevelType w:val="hybridMultilevel"/>
    <w:tmpl w:val="6AFCC344"/>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0" w15:restartNumberingAfterBreak="0">
    <w:nsid w:val="54E05D1E"/>
    <w:multiLevelType w:val="multilevel"/>
    <w:tmpl w:val="4BCC49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1" w15:restartNumberingAfterBreak="0">
    <w:nsid w:val="553D4858"/>
    <w:multiLevelType w:val="multilevel"/>
    <w:tmpl w:val="5DE6D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557F4365"/>
    <w:multiLevelType w:val="hybridMultilevel"/>
    <w:tmpl w:val="245E6F2C"/>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3" w15:restartNumberingAfterBreak="0">
    <w:nsid w:val="55F2658B"/>
    <w:multiLevelType w:val="hybridMultilevel"/>
    <w:tmpl w:val="AF88AB4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4" w15:restartNumberingAfterBreak="0">
    <w:nsid w:val="578140A7"/>
    <w:multiLevelType w:val="hybridMultilevel"/>
    <w:tmpl w:val="10526BF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5" w15:restartNumberingAfterBreak="0">
    <w:nsid w:val="57907AEB"/>
    <w:multiLevelType w:val="hybridMultilevel"/>
    <w:tmpl w:val="F1A4A6B6"/>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57A9494B"/>
    <w:multiLevelType w:val="hybridMultilevel"/>
    <w:tmpl w:val="16BA620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7" w15:restartNumberingAfterBreak="0">
    <w:nsid w:val="57F05F50"/>
    <w:multiLevelType w:val="hybridMultilevel"/>
    <w:tmpl w:val="A662AB0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8" w15:restartNumberingAfterBreak="0">
    <w:nsid w:val="583B21D7"/>
    <w:multiLevelType w:val="hybridMultilevel"/>
    <w:tmpl w:val="CE3C6B80"/>
    <w:lvl w:ilvl="0" w:tplc="767E4AEA">
      <w:start w:val="1"/>
      <w:numFmt w:val="decimal"/>
      <w:lvlText w:val="%1."/>
      <w:lvlJc w:val="left"/>
      <w:pPr>
        <w:ind w:left="1080" w:hanging="360"/>
      </w:pPr>
      <w:rPr>
        <w:rFonts w:hint="default"/>
        <w:b/>
        <w:bCs w:val="0"/>
        <w:color w:val="auto"/>
      </w:r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9" w15:restartNumberingAfterBreak="0">
    <w:nsid w:val="590725E3"/>
    <w:multiLevelType w:val="hybridMultilevel"/>
    <w:tmpl w:val="7BDABC4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0" w15:restartNumberingAfterBreak="0">
    <w:nsid w:val="5A0F4087"/>
    <w:multiLevelType w:val="multilevel"/>
    <w:tmpl w:val="7B32C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A276339"/>
    <w:multiLevelType w:val="hybridMultilevel"/>
    <w:tmpl w:val="8D80FEF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2" w15:restartNumberingAfterBreak="0">
    <w:nsid w:val="5A610F66"/>
    <w:multiLevelType w:val="hybridMultilevel"/>
    <w:tmpl w:val="54B6374A"/>
    <w:lvl w:ilvl="0" w:tplc="FFFFFFFF">
      <w:start w:val="1"/>
      <w:numFmt w:val="decimal"/>
      <w:lvlText w:val="%1."/>
      <w:lvlJc w:val="left"/>
      <w:pPr>
        <w:ind w:left="360" w:hanging="360"/>
      </w:pPr>
      <w:rPr>
        <w:rFonts w:hint="default"/>
        <w:b/>
        <w:bCs w:val="0"/>
        <w:color w:val="009889" w:themeColor="accen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5A6E0421"/>
    <w:multiLevelType w:val="multilevel"/>
    <w:tmpl w:val="47BC6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A862293"/>
    <w:multiLevelType w:val="hybridMultilevel"/>
    <w:tmpl w:val="0EBA63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5" w15:restartNumberingAfterBreak="0">
    <w:nsid w:val="5BC8630E"/>
    <w:multiLevelType w:val="hybridMultilevel"/>
    <w:tmpl w:val="729C35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6" w15:restartNumberingAfterBreak="0">
    <w:nsid w:val="5DCC26F8"/>
    <w:multiLevelType w:val="hybridMultilevel"/>
    <w:tmpl w:val="5D1C5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7" w15:restartNumberingAfterBreak="0">
    <w:nsid w:val="5EF06EEF"/>
    <w:multiLevelType w:val="hybridMultilevel"/>
    <w:tmpl w:val="4118816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8" w15:restartNumberingAfterBreak="0">
    <w:nsid w:val="5FD6634B"/>
    <w:multiLevelType w:val="multilevel"/>
    <w:tmpl w:val="EB387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9" w15:restartNumberingAfterBreak="0">
    <w:nsid w:val="60434297"/>
    <w:multiLevelType w:val="hybridMultilevel"/>
    <w:tmpl w:val="A3BE544A"/>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61303657"/>
    <w:multiLevelType w:val="multilevel"/>
    <w:tmpl w:val="B908035C"/>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21" w15:restartNumberingAfterBreak="0">
    <w:nsid w:val="613B6C85"/>
    <w:multiLevelType w:val="multilevel"/>
    <w:tmpl w:val="6D4440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6246674B"/>
    <w:multiLevelType w:val="hybridMultilevel"/>
    <w:tmpl w:val="B302EFBE"/>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624D7239"/>
    <w:multiLevelType w:val="multilevel"/>
    <w:tmpl w:val="8DCA1EDA"/>
    <w:lvl w:ilvl="0">
      <w:start w:val="1"/>
      <w:numFmt w:val="decimal"/>
      <w:lvlText w:val="%1."/>
      <w:lvlJc w:val="right"/>
      <w:pPr>
        <w:ind w:left="709" w:hanging="360"/>
      </w:pPr>
      <w:rPr>
        <w:rFonts w:ascii="Arial" w:eastAsia="Arial" w:hAnsi="Arial" w:cs="Arial"/>
        <w:color w:val="000000"/>
        <w:sz w:val="21"/>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224" w15:restartNumberingAfterBreak="0">
    <w:nsid w:val="62616ADB"/>
    <w:multiLevelType w:val="hybridMultilevel"/>
    <w:tmpl w:val="D4A081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5" w15:restartNumberingAfterBreak="0">
    <w:nsid w:val="62C60BAF"/>
    <w:multiLevelType w:val="hybridMultilevel"/>
    <w:tmpl w:val="C6AC53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6" w15:restartNumberingAfterBreak="0">
    <w:nsid w:val="62EC4697"/>
    <w:multiLevelType w:val="hybridMultilevel"/>
    <w:tmpl w:val="96863698"/>
    <w:lvl w:ilvl="0" w:tplc="F97EED72">
      <w:start w:val="1"/>
      <w:numFmt w:val="decimal"/>
      <w:lvlText w:val="%1."/>
      <w:lvlJc w:val="left"/>
      <w:pPr>
        <w:ind w:left="720" w:hanging="360"/>
      </w:pPr>
      <w:rPr>
        <w:b/>
        <w:bCs w:val="0"/>
      </w:rPr>
    </w:lvl>
    <w:lvl w:ilvl="1" w:tplc="FFFFFFFF">
      <w:start w:val="1"/>
      <w:numFmt w:val="decimal"/>
      <w:lvlText w:val="%2."/>
      <w:lvlJc w:val="left"/>
      <w:pPr>
        <w:ind w:left="1440" w:hanging="360"/>
      </w:pPr>
      <w:rPr>
        <w:rFonts w:hint="default"/>
        <w:b w:val="0"/>
        <w:bCs/>
        <w:color w:val="00AC4E" w:themeColor="accen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632252C8"/>
    <w:multiLevelType w:val="hybridMultilevel"/>
    <w:tmpl w:val="2FAA06B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8" w15:restartNumberingAfterBreak="0">
    <w:nsid w:val="641D6B25"/>
    <w:multiLevelType w:val="hybridMultilevel"/>
    <w:tmpl w:val="78E0A4E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9" w15:restartNumberingAfterBreak="0">
    <w:nsid w:val="64AB5160"/>
    <w:multiLevelType w:val="hybridMultilevel"/>
    <w:tmpl w:val="17A681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0" w15:restartNumberingAfterBreak="0">
    <w:nsid w:val="66075F13"/>
    <w:multiLevelType w:val="multilevel"/>
    <w:tmpl w:val="456810AE"/>
    <w:lvl w:ilvl="0">
      <w:start w:val="1"/>
      <w:numFmt w:val="decimal"/>
      <w:lvlText w:val="%1."/>
      <w:lvlJc w:val="left"/>
      <w:pPr>
        <w:ind w:left="720" w:hanging="360"/>
      </w:pPr>
      <w:rPr>
        <w:rFonts w:eastAsiaTheme="minorEastAsia" w:hint="default"/>
        <w:b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66371D08"/>
    <w:multiLevelType w:val="hybridMultilevel"/>
    <w:tmpl w:val="3842CAB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2" w15:restartNumberingAfterBreak="0">
    <w:nsid w:val="66395ED7"/>
    <w:multiLevelType w:val="hybridMultilevel"/>
    <w:tmpl w:val="6E58B8F6"/>
    <w:lvl w:ilvl="0" w:tplc="FFFFFFFF">
      <w:start w:val="1"/>
      <w:numFmt w:val="decimal"/>
      <w:lvlText w:val="%1."/>
      <w:lvlJc w:val="left"/>
      <w:pPr>
        <w:ind w:left="720" w:hanging="360"/>
      </w:pPr>
      <w:rPr>
        <w:b/>
        <w:bCs w:val="0"/>
      </w:rPr>
    </w:lvl>
    <w:lvl w:ilvl="1" w:tplc="FFFFFFFF">
      <w:start w:val="1"/>
      <w:numFmt w:val="decimal"/>
      <w:lvlText w:val="%2."/>
      <w:lvlJc w:val="left"/>
      <w:pPr>
        <w:ind w:left="1440" w:hanging="360"/>
      </w:pPr>
      <w:rPr>
        <w:rFonts w:hint="default"/>
        <w:b w:val="0"/>
        <w:bCs/>
        <w:color w:val="00AC4E" w:themeColor="accen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66470EB5"/>
    <w:multiLevelType w:val="hybridMultilevel"/>
    <w:tmpl w:val="C9C4FF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4" w15:restartNumberingAfterBreak="0">
    <w:nsid w:val="66B6194D"/>
    <w:multiLevelType w:val="multilevel"/>
    <w:tmpl w:val="CB2268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5" w15:restartNumberingAfterBreak="0">
    <w:nsid w:val="670F7F24"/>
    <w:multiLevelType w:val="hybridMultilevel"/>
    <w:tmpl w:val="7700D51C"/>
    <w:lvl w:ilvl="0" w:tplc="FFFFFFFF">
      <w:start w:val="1"/>
      <w:numFmt w:val="decimal"/>
      <w:lvlText w:val="%1."/>
      <w:lvlJc w:val="left"/>
      <w:pPr>
        <w:ind w:left="720" w:hanging="360"/>
      </w:pPr>
      <w:rPr>
        <w:b/>
        <w:bCs w:val="0"/>
      </w:rPr>
    </w:lvl>
    <w:lvl w:ilvl="1" w:tplc="FFFFFFFF">
      <w:start w:val="1"/>
      <w:numFmt w:val="decimal"/>
      <w:lvlText w:val="%2."/>
      <w:lvlJc w:val="left"/>
      <w:pPr>
        <w:ind w:left="1440" w:hanging="360"/>
      </w:pPr>
      <w:rPr>
        <w:rFonts w:hint="default"/>
        <w:b w:val="0"/>
        <w:bCs/>
        <w:color w:val="00AC4E" w:themeColor="accen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678D6BF1"/>
    <w:multiLevelType w:val="hybridMultilevel"/>
    <w:tmpl w:val="B1CA01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7" w15:restartNumberingAfterBreak="0">
    <w:nsid w:val="678F1A8E"/>
    <w:multiLevelType w:val="hybridMultilevel"/>
    <w:tmpl w:val="B9EE8BA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8" w15:restartNumberingAfterBreak="0">
    <w:nsid w:val="679B04D9"/>
    <w:multiLevelType w:val="hybridMultilevel"/>
    <w:tmpl w:val="77405AB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9" w15:restartNumberingAfterBreak="0">
    <w:nsid w:val="67CD5FF7"/>
    <w:multiLevelType w:val="hybridMultilevel"/>
    <w:tmpl w:val="B9600AF2"/>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67DB1637"/>
    <w:multiLevelType w:val="hybridMultilevel"/>
    <w:tmpl w:val="C72C56D2"/>
    <w:lvl w:ilvl="0" w:tplc="AB6CF58E">
      <w:start w:val="1"/>
      <w:numFmt w:val="decimal"/>
      <w:lvlText w:val="%1."/>
      <w:lvlJc w:val="left"/>
      <w:pPr>
        <w:ind w:left="720" w:hanging="360"/>
      </w:pPr>
      <w:rPr>
        <w:b w:val="0"/>
        <w:bCs/>
      </w:rPr>
    </w:lvl>
    <w:lvl w:ilvl="1" w:tplc="FFFFFFFF">
      <w:start w:val="1"/>
      <w:numFmt w:val="decimal"/>
      <w:lvlText w:val="%2."/>
      <w:lvlJc w:val="left"/>
      <w:pPr>
        <w:ind w:left="1440" w:hanging="360"/>
      </w:pPr>
      <w:rPr>
        <w:rFonts w:hint="default"/>
        <w:b w:val="0"/>
        <w:bCs/>
        <w:color w:val="00AC4E" w:themeColor="accen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68EB3AB5"/>
    <w:multiLevelType w:val="hybridMultilevel"/>
    <w:tmpl w:val="FB489DA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2" w15:restartNumberingAfterBreak="0">
    <w:nsid w:val="695F1C49"/>
    <w:multiLevelType w:val="hybridMultilevel"/>
    <w:tmpl w:val="0FBCDFE2"/>
    <w:lvl w:ilvl="0" w:tplc="041A0017">
      <w:start w:val="1"/>
      <w:numFmt w:val="lowerLetter"/>
      <w:lvlText w:val="%1)"/>
      <w:lvlJc w:val="left"/>
      <w:pPr>
        <w:ind w:left="720" w:hanging="360"/>
      </w:pPr>
    </w:lvl>
    <w:lvl w:ilvl="1" w:tplc="FFFFFFFF">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6AB74215"/>
    <w:multiLevelType w:val="multilevel"/>
    <w:tmpl w:val="DAB4EF5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4" w15:restartNumberingAfterBreak="0">
    <w:nsid w:val="6AB906E4"/>
    <w:multiLevelType w:val="hybridMultilevel"/>
    <w:tmpl w:val="481252F4"/>
    <w:lvl w:ilvl="0" w:tplc="041A0017">
      <w:start w:val="1"/>
      <w:numFmt w:val="lowerLetter"/>
      <w:lvlText w:val="%1)"/>
      <w:lvlJc w:val="left"/>
      <w:pPr>
        <w:ind w:left="72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6AEA61E0"/>
    <w:multiLevelType w:val="hybridMultilevel"/>
    <w:tmpl w:val="4A9A4B0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6" w15:restartNumberingAfterBreak="0">
    <w:nsid w:val="6AEC34BF"/>
    <w:multiLevelType w:val="hybridMultilevel"/>
    <w:tmpl w:val="6BC0306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7" w15:restartNumberingAfterBreak="0">
    <w:nsid w:val="6B1C662B"/>
    <w:multiLevelType w:val="hybridMultilevel"/>
    <w:tmpl w:val="8C507554"/>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6B612A88"/>
    <w:multiLevelType w:val="hybridMultilevel"/>
    <w:tmpl w:val="A9F22B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9" w15:restartNumberingAfterBreak="0">
    <w:nsid w:val="6B835389"/>
    <w:multiLevelType w:val="hybridMultilevel"/>
    <w:tmpl w:val="F434FF0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0" w15:restartNumberingAfterBreak="0">
    <w:nsid w:val="6C182585"/>
    <w:multiLevelType w:val="hybridMultilevel"/>
    <w:tmpl w:val="0F0811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6C53760B"/>
    <w:multiLevelType w:val="multilevel"/>
    <w:tmpl w:val="9C725D9A"/>
    <w:lvl w:ilvl="0">
      <w:start w:val="1"/>
      <w:numFmt w:val="decimal"/>
      <w:lvlText w:val="%1."/>
      <w:lvlJc w:val="right"/>
      <w:pPr>
        <w:ind w:left="709" w:hanging="360"/>
      </w:pPr>
      <w:rPr>
        <w:rFonts w:ascii="Arial" w:eastAsia="Arial" w:hAnsi="Arial" w:cs="Arial"/>
        <w:color w:val="000000"/>
        <w:sz w:val="21"/>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252" w15:restartNumberingAfterBreak="0">
    <w:nsid w:val="6C60600B"/>
    <w:multiLevelType w:val="hybridMultilevel"/>
    <w:tmpl w:val="C346CA36"/>
    <w:lvl w:ilvl="0" w:tplc="041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6CB81084"/>
    <w:multiLevelType w:val="hybridMultilevel"/>
    <w:tmpl w:val="AFE2004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4" w15:restartNumberingAfterBreak="0">
    <w:nsid w:val="6D0226A6"/>
    <w:multiLevelType w:val="hybridMultilevel"/>
    <w:tmpl w:val="E39ED88E"/>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55" w15:restartNumberingAfterBreak="0">
    <w:nsid w:val="6EF16702"/>
    <w:multiLevelType w:val="multilevel"/>
    <w:tmpl w:val="FFB802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6" w15:restartNumberingAfterBreak="0">
    <w:nsid w:val="6EF20E32"/>
    <w:multiLevelType w:val="hybridMultilevel"/>
    <w:tmpl w:val="6C7646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7" w15:restartNumberingAfterBreak="0">
    <w:nsid w:val="6F170E13"/>
    <w:multiLevelType w:val="hybridMultilevel"/>
    <w:tmpl w:val="7A14BD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8" w15:restartNumberingAfterBreak="0">
    <w:nsid w:val="6FA73995"/>
    <w:multiLevelType w:val="multilevel"/>
    <w:tmpl w:val="9E022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9" w15:restartNumberingAfterBreak="0">
    <w:nsid w:val="6FB953A4"/>
    <w:multiLevelType w:val="multilevel"/>
    <w:tmpl w:val="0192809E"/>
    <w:lvl w:ilvl="0">
      <w:start w:val="1"/>
      <w:numFmt w:val="bullet"/>
      <w:lvlText w:val="·"/>
      <w:lvlJc w:val="left"/>
      <w:pPr>
        <w:ind w:left="709" w:hanging="360"/>
      </w:pPr>
      <w:rPr>
        <w:rFonts w:ascii="Symbol" w:eastAsia="Symbol" w:hAnsi="Symbol" w:cs="Symbol" w:hint="default"/>
        <w:color w:val="5F6368"/>
        <w:spacing w:val="3"/>
        <w:sz w:val="21"/>
      </w:rPr>
    </w:lvl>
    <w:lvl w:ilvl="1">
      <w:start w:val="1"/>
      <w:numFmt w:val="bullet"/>
      <w:lvlText w:val="·"/>
      <w:lvlJc w:val="left"/>
      <w:pPr>
        <w:ind w:left="1429" w:hanging="360"/>
      </w:pPr>
      <w:rPr>
        <w:rFonts w:ascii="Symbol" w:eastAsia="Symbol" w:hAnsi="Symbol" w:cs="Symbol" w:hint="default"/>
        <w:color w:val="5F6368"/>
        <w:spacing w:val="3"/>
        <w:sz w:val="21"/>
      </w:rPr>
    </w:lvl>
    <w:lvl w:ilvl="2">
      <w:start w:val="1"/>
      <w:numFmt w:val="bullet"/>
      <w:lvlText w:val="·"/>
      <w:lvlJc w:val="left"/>
      <w:pPr>
        <w:ind w:left="2149" w:hanging="360"/>
      </w:pPr>
      <w:rPr>
        <w:rFonts w:ascii="Symbol" w:eastAsia="Symbol" w:hAnsi="Symbol" w:cs="Symbol" w:hint="default"/>
        <w:color w:val="5F6368"/>
        <w:spacing w:val="3"/>
        <w:sz w:val="21"/>
      </w:rPr>
    </w:lvl>
    <w:lvl w:ilvl="3">
      <w:start w:val="1"/>
      <w:numFmt w:val="bullet"/>
      <w:lvlText w:val="·"/>
      <w:lvlJc w:val="left"/>
      <w:pPr>
        <w:ind w:left="2869" w:hanging="360"/>
      </w:pPr>
      <w:rPr>
        <w:rFonts w:ascii="Symbol" w:eastAsia="Symbol" w:hAnsi="Symbol" w:cs="Symbol" w:hint="default"/>
        <w:color w:val="5F6368"/>
        <w:spacing w:val="3"/>
        <w:sz w:val="21"/>
      </w:rPr>
    </w:lvl>
    <w:lvl w:ilvl="4">
      <w:start w:val="1"/>
      <w:numFmt w:val="bullet"/>
      <w:lvlText w:val="·"/>
      <w:lvlJc w:val="left"/>
      <w:pPr>
        <w:ind w:left="3589" w:hanging="360"/>
      </w:pPr>
      <w:rPr>
        <w:rFonts w:ascii="Symbol" w:eastAsia="Symbol" w:hAnsi="Symbol" w:cs="Symbol" w:hint="default"/>
        <w:color w:val="5F6368"/>
        <w:spacing w:val="3"/>
        <w:sz w:val="21"/>
      </w:rPr>
    </w:lvl>
    <w:lvl w:ilvl="5">
      <w:start w:val="1"/>
      <w:numFmt w:val="bullet"/>
      <w:lvlText w:val="·"/>
      <w:lvlJc w:val="left"/>
      <w:pPr>
        <w:ind w:left="4309" w:hanging="360"/>
      </w:pPr>
      <w:rPr>
        <w:rFonts w:ascii="Symbol" w:eastAsia="Symbol" w:hAnsi="Symbol" w:cs="Symbol" w:hint="default"/>
        <w:color w:val="5F6368"/>
        <w:spacing w:val="3"/>
        <w:sz w:val="21"/>
      </w:rPr>
    </w:lvl>
    <w:lvl w:ilvl="6">
      <w:start w:val="1"/>
      <w:numFmt w:val="bullet"/>
      <w:lvlText w:val="·"/>
      <w:lvlJc w:val="left"/>
      <w:pPr>
        <w:ind w:left="5029" w:hanging="360"/>
      </w:pPr>
      <w:rPr>
        <w:rFonts w:ascii="Symbol" w:eastAsia="Symbol" w:hAnsi="Symbol" w:cs="Symbol" w:hint="default"/>
        <w:color w:val="5F6368"/>
        <w:spacing w:val="3"/>
        <w:sz w:val="21"/>
      </w:rPr>
    </w:lvl>
    <w:lvl w:ilvl="7">
      <w:start w:val="1"/>
      <w:numFmt w:val="bullet"/>
      <w:lvlText w:val="·"/>
      <w:lvlJc w:val="left"/>
      <w:pPr>
        <w:ind w:left="5749" w:hanging="360"/>
      </w:pPr>
      <w:rPr>
        <w:rFonts w:ascii="Symbol" w:eastAsia="Symbol" w:hAnsi="Symbol" w:cs="Symbol" w:hint="default"/>
        <w:color w:val="5F6368"/>
        <w:spacing w:val="3"/>
        <w:sz w:val="21"/>
      </w:rPr>
    </w:lvl>
    <w:lvl w:ilvl="8">
      <w:start w:val="1"/>
      <w:numFmt w:val="bullet"/>
      <w:lvlText w:val="·"/>
      <w:lvlJc w:val="left"/>
      <w:pPr>
        <w:ind w:left="6469" w:hanging="360"/>
      </w:pPr>
      <w:rPr>
        <w:rFonts w:ascii="Symbol" w:eastAsia="Symbol" w:hAnsi="Symbol" w:cs="Symbol" w:hint="default"/>
        <w:color w:val="5F6368"/>
        <w:spacing w:val="3"/>
        <w:sz w:val="21"/>
      </w:rPr>
    </w:lvl>
  </w:abstractNum>
  <w:abstractNum w:abstractNumId="260" w15:restartNumberingAfterBreak="0">
    <w:nsid w:val="707A45C7"/>
    <w:multiLevelType w:val="hybridMultilevel"/>
    <w:tmpl w:val="632CF0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1" w15:restartNumberingAfterBreak="0">
    <w:nsid w:val="70897CDB"/>
    <w:multiLevelType w:val="hybridMultilevel"/>
    <w:tmpl w:val="6CAA3A8E"/>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2" w15:restartNumberingAfterBreak="0">
    <w:nsid w:val="70967703"/>
    <w:multiLevelType w:val="hybridMultilevel"/>
    <w:tmpl w:val="02E09A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3" w15:restartNumberingAfterBreak="0">
    <w:nsid w:val="73060B19"/>
    <w:multiLevelType w:val="hybridMultilevel"/>
    <w:tmpl w:val="FE4E88AC"/>
    <w:lvl w:ilvl="0" w:tplc="041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73111544"/>
    <w:multiLevelType w:val="hybridMultilevel"/>
    <w:tmpl w:val="3B2A42BA"/>
    <w:lvl w:ilvl="0" w:tplc="59F8F40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5" w15:restartNumberingAfterBreak="0">
    <w:nsid w:val="73500D4E"/>
    <w:multiLevelType w:val="hybridMultilevel"/>
    <w:tmpl w:val="3664058A"/>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6" w15:restartNumberingAfterBreak="0">
    <w:nsid w:val="74E41ED7"/>
    <w:multiLevelType w:val="multilevel"/>
    <w:tmpl w:val="887435A0"/>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15:restartNumberingAfterBreak="0">
    <w:nsid w:val="75371086"/>
    <w:multiLevelType w:val="hybridMultilevel"/>
    <w:tmpl w:val="1806E1C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8" w15:restartNumberingAfterBreak="0">
    <w:nsid w:val="759F2D88"/>
    <w:multiLevelType w:val="hybridMultilevel"/>
    <w:tmpl w:val="E3F27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9" w15:restartNumberingAfterBreak="0">
    <w:nsid w:val="75BE3E18"/>
    <w:multiLevelType w:val="hybridMultilevel"/>
    <w:tmpl w:val="DA7C3FEE"/>
    <w:lvl w:ilvl="0" w:tplc="B86454F4">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5C71E3C"/>
    <w:multiLevelType w:val="hybridMultilevel"/>
    <w:tmpl w:val="46AA3C1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1" w15:restartNumberingAfterBreak="0">
    <w:nsid w:val="7653187F"/>
    <w:multiLevelType w:val="hybridMultilevel"/>
    <w:tmpl w:val="948EB434"/>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2" w15:restartNumberingAfterBreak="0">
    <w:nsid w:val="766679AF"/>
    <w:multiLevelType w:val="hybridMultilevel"/>
    <w:tmpl w:val="D92AC6F8"/>
    <w:lvl w:ilvl="0" w:tplc="C640F800">
      <w:start w:val="1"/>
      <w:numFmt w:val="decimal"/>
      <w:lvlText w:val="%1."/>
      <w:lvlJc w:val="left"/>
      <w:pPr>
        <w:ind w:left="1080" w:hanging="360"/>
      </w:pPr>
      <w:rPr>
        <w:b w:val="0"/>
        <w:bCs/>
        <w:color w:val="auto"/>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3" w15:restartNumberingAfterBreak="0">
    <w:nsid w:val="77055AD0"/>
    <w:multiLevelType w:val="hybridMultilevel"/>
    <w:tmpl w:val="A5343B8A"/>
    <w:lvl w:ilvl="0" w:tplc="FA3431D0">
      <w:start w:val="1"/>
      <w:numFmt w:val="decimal"/>
      <w:lvlText w:val="%1."/>
      <w:lvlJc w:val="left"/>
      <w:pPr>
        <w:ind w:left="1080" w:hanging="360"/>
      </w:pPr>
      <w:rPr>
        <w:b/>
        <w:bCs w:val="0"/>
        <w:color w:val="009889" w:themeColor="accent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4" w15:restartNumberingAfterBreak="0">
    <w:nsid w:val="77511E7C"/>
    <w:multiLevelType w:val="multilevel"/>
    <w:tmpl w:val="6D781C6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15:restartNumberingAfterBreak="0">
    <w:nsid w:val="77636DFC"/>
    <w:multiLevelType w:val="hybridMultilevel"/>
    <w:tmpl w:val="5240B6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6" w15:restartNumberingAfterBreak="0">
    <w:nsid w:val="776531C5"/>
    <w:multiLevelType w:val="multilevel"/>
    <w:tmpl w:val="54CEEC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7" w15:restartNumberingAfterBreak="0">
    <w:nsid w:val="77886061"/>
    <w:multiLevelType w:val="hybridMultilevel"/>
    <w:tmpl w:val="8DAEE9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8" w15:restartNumberingAfterBreak="0">
    <w:nsid w:val="79B61B94"/>
    <w:multiLevelType w:val="multilevel"/>
    <w:tmpl w:val="6B900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9" w15:restartNumberingAfterBreak="0">
    <w:nsid w:val="79ED53C2"/>
    <w:multiLevelType w:val="multilevel"/>
    <w:tmpl w:val="FB68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9F57F1E"/>
    <w:multiLevelType w:val="hybridMultilevel"/>
    <w:tmpl w:val="F0849E0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1" w15:restartNumberingAfterBreak="0">
    <w:nsid w:val="7A0903D5"/>
    <w:multiLevelType w:val="hybridMultilevel"/>
    <w:tmpl w:val="3D4E2736"/>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2" w15:restartNumberingAfterBreak="0">
    <w:nsid w:val="7A4D2DD6"/>
    <w:multiLevelType w:val="multilevel"/>
    <w:tmpl w:val="3D4ABF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3" w15:restartNumberingAfterBreak="0">
    <w:nsid w:val="7B6C3CBC"/>
    <w:multiLevelType w:val="hybridMultilevel"/>
    <w:tmpl w:val="FB440B2A"/>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4" w15:restartNumberingAfterBreak="0">
    <w:nsid w:val="7BC32A14"/>
    <w:multiLevelType w:val="hybridMultilevel"/>
    <w:tmpl w:val="DF34688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5" w15:restartNumberingAfterBreak="0">
    <w:nsid w:val="7CEB0C4B"/>
    <w:multiLevelType w:val="hybridMultilevel"/>
    <w:tmpl w:val="98C89490"/>
    <w:lvl w:ilvl="0" w:tplc="E8D0053E">
      <w:start w:val="1"/>
      <w:numFmt w:val="decimal"/>
      <w:lvlText w:val="%1."/>
      <w:lvlJc w:val="left"/>
      <w:pPr>
        <w:ind w:left="720" w:hanging="360"/>
      </w:pPr>
      <w:rPr>
        <w:rFonts w:hint="default"/>
        <w:b w:val="0"/>
        <w:bCs/>
        <w:i/>
        <w:iCs/>
        <w:color w:val="auto"/>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7CEB1177"/>
    <w:multiLevelType w:val="hybridMultilevel"/>
    <w:tmpl w:val="FA960B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7" w15:restartNumberingAfterBreak="0">
    <w:nsid w:val="7DF57E22"/>
    <w:multiLevelType w:val="hybridMultilevel"/>
    <w:tmpl w:val="105E62A0"/>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8" w15:restartNumberingAfterBreak="0">
    <w:nsid w:val="7E5C7569"/>
    <w:multiLevelType w:val="hybridMultilevel"/>
    <w:tmpl w:val="0818EF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9" w15:restartNumberingAfterBreak="0">
    <w:nsid w:val="7E695CDA"/>
    <w:multiLevelType w:val="hybridMultilevel"/>
    <w:tmpl w:val="B858B3A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0" w15:restartNumberingAfterBreak="0">
    <w:nsid w:val="7EBC4DA8"/>
    <w:multiLevelType w:val="hybridMultilevel"/>
    <w:tmpl w:val="0F2A25EA"/>
    <w:lvl w:ilvl="0" w:tplc="F72AA0D0">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1" w15:restartNumberingAfterBreak="0">
    <w:nsid w:val="7EBD6D6D"/>
    <w:multiLevelType w:val="hybridMultilevel"/>
    <w:tmpl w:val="DD3CEBF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2" w15:restartNumberingAfterBreak="0">
    <w:nsid w:val="7EC80765"/>
    <w:multiLevelType w:val="hybridMultilevel"/>
    <w:tmpl w:val="0F0811A0"/>
    <w:lvl w:ilvl="0" w:tplc="05A83B0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3" w15:restartNumberingAfterBreak="0">
    <w:nsid w:val="7EFE30D6"/>
    <w:multiLevelType w:val="hybridMultilevel"/>
    <w:tmpl w:val="5CEA1B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4" w15:restartNumberingAfterBreak="0">
    <w:nsid w:val="7FBA51E1"/>
    <w:multiLevelType w:val="hybridMultilevel"/>
    <w:tmpl w:val="DFF65FA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5" w15:restartNumberingAfterBreak="0">
    <w:nsid w:val="7FD55805"/>
    <w:multiLevelType w:val="multilevel"/>
    <w:tmpl w:val="FA4260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9600933">
    <w:abstractNumId w:val="60"/>
  </w:num>
  <w:num w:numId="2" w16cid:durableId="16003596">
    <w:abstractNumId w:val="11"/>
  </w:num>
  <w:num w:numId="3" w16cid:durableId="1996759911">
    <w:abstractNumId w:val="101"/>
  </w:num>
  <w:num w:numId="4" w16cid:durableId="120075565">
    <w:abstractNumId w:val="141"/>
  </w:num>
  <w:num w:numId="5" w16cid:durableId="1753505790">
    <w:abstractNumId w:val="27"/>
  </w:num>
  <w:num w:numId="6" w16cid:durableId="1704087871">
    <w:abstractNumId w:val="164"/>
  </w:num>
  <w:num w:numId="7" w16cid:durableId="212355427">
    <w:abstractNumId w:val="193"/>
  </w:num>
  <w:num w:numId="8" w16cid:durableId="1288008892">
    <w:abstractNumId w:val="112"/>
  </w:num>
  <w:num w:numId="9" w16cid:durableId="337583353">
    <w:abstractNumId w:val="65"/>
  </w:num>
  <w:num w:numId="10" w16cid:durableId="723792900">
    <w:abstractNumId w:val="63"/>
  </w:num>
  <w:num w:numId="11" w16cid:durableId="1415859926">
    <w:abstractNumId w:val="274"/>
  </w:num>
  <w:num w:numId="12" w16cid:durableId="777138478">
    <w:abstractNumId w:val="258"/>
  </w:num>
  <w:num w:numId="13" w16cid:durableId="643513645">
    <w:abstractNumId w:val="266"/>
  </w:num>
  <w:num w:numId="14" w16cid:durableId="365906479">
    <w:abstractNumId w:val="138"/>
  </w:num>
  <w:num w:numId="15" w16cid:durableId="1768841075">
    <w:abstractNumId w:val="1"/>
  </w:num>
  <w:num w:numId="16" w16cid:durableId="815294735">
    <w:abstractNumId w:val="70"/>
  </w:num>
  <w:num w:numId="17" w16cid:durableId="2055539169">
    <w:abstractNumId w:val="0"/>
  </w:num>
  <w:num w:numId="18" w16cid:durableId="1864704813">
    <w:abstractNumId w:val="170"/>
  </w:num>
  <w:num w:numId="19" w16cid:durableId="680819826">
    <w:abstractNumId w:val="179"/>
  </w:num>
  <w:num w:numId="20" w16cid:durableId="486943786">
    <w:abstractNumId w:val="110"/>
  </w:num>
  <w:num w:numId="21" w16cid:durableId="1645430866">
    <w:abstractNumId w:val="278"/>
  </w:num>
  <w:num w:numId="22" w16cid:durableId="578176205">
    <w:abstractNumId w:val="139"/>
  </w:num>
  <w:num w:numId="23" w16cid:durableId="550927107">
    <w:abstractNumId w:val="53"/>
  </w:num>
  <w:num w:numId="24" w16cid:durableId="326129273">
    <w:abstractNumId w:val="182"/>
  </w:num>
  <w:num w:numId="25" w16cid:durableId="638462681">
    <w:abstractNumId w:val="89"/>
  </w:num>
  <w:num w:numId="26" w16cid:durableId="735857345">
    <w:abstractNumId w:val="17"/>
  </w:num>
  <w:num w:numId="27" w16cid:durableId="965038679">
    <w:abstractNumId w:val="68"/>
  </w:num>
  <w:num w:numId="28" w16cid:durableId="1678773671">
    <w:abstractNumId w:val="142"/>
  </w:num>
  <w:num w:numId="29" w16cid:durableId="1934052381">
    <w:abstractNumId w:val="230"/>
  </w:num>
  <w:num w:numId="30" w16cid:durableId="1653943823">
    <w:abstractNumId w:val="218"/>
  </w:num>
  <w:num w:numId="31" w16cid:durableId="1560358976">
    <w:abstractNumId w:val="134"/>
  </w:num>
  <w:num w:numId="32" w16cid:durableId="1584295722">
    <w:abstractNumId w:val="37"/>
  </w:num>
  <w:num w:numId="33" w16cid:durableId="1151754974">
    <w:abstractNumId w:val="93"/>
  </w:num>
  <w:num w:numId="34" w16cid:durableId="1642728543">
    <w:abstractNumId w:val="174"/>
  </w:num>
  <w:num w:numId="35" w16cid:durableId="340818638">
    <w:abstractNumId w:val="40"/>
  </w:num>
  <w:num w:numId="36" w16cid:durableId="529491672">
    <w:abstractNumId w:val="295"/>
  </w:num>
  <w:num w:numId="37" w16cid:durableId="1705327398">
    <w:abstractNumId w:val="220"/>
  </w:num>
  <w:num w:numId="38" w16cid:durableId="1453593059">
    <w:abstractNumId w:val="158"/>
  </w:num>
  <w:num w:numId="39" w16cid:durableId="1185174413">
    <w:abstractNumId w:val="124"/>
  </w:num>
  <w:num w:numId="40" w16cid:durableId="294869134">
    <w:abstractNumId w:val="50"/>
  </w:num>
  <w:num w:numId="41" w16cid:durableId="42873186">
    <w:abstractNumId w:val="55"/>
  </w:num>
  <w:num w:numId="42" w16cid:durableId="1872569384">
    <w:abstractNumId w:val="196"/>
  </w:num>
  <w:num w:numId="43" w16cid:durableId="1712266449">
    <w:abstractNumId w:val="223"/>
  </w:num>
  <w:num w:numId="44" w16cid:durableId="1927836594">
    <w:abstractNumId w:val="234"/>
  </w:num>
  <w:num w:numId="45" w16cid:durableId="209463822">
    <w:abstractNumId w:val="188"/>
  </w:num>
  <w:num w:numId="46" w16cid:durableId="1490946626">
    <w:abstractNumId w:val="45"/>
  </w:num>
  <w:num w:numId="47" w16cid:durableId="1146513889">
    <w:abstractNumId w:val="118"/>
  </w:num>
  <w:num w:numId="48" w16cid:durableId="1615212779">
    <w:abstractNumId w:val="171"/>
  </w:num>
  <w:num w:numId="49" w16cid:durableId="465851021">
    <w:abstractNumId w:val="243"/>
  </w:num>
  <w:num w:numId="50" w16cid:durableId="7561341">
    <w:abstractNumId w:val="251"/>
  </w:num>
  <w:num w:numId="51" w16cid:durableId="2127306206">
    <w:abstractNumId w:val="78"/>
  </w:num>
  <w:num w:numId="52" w16cid:durableId="326983514">
    <w:abstractNumId w:val="33"/>
  </w:num>
  <w:num w:numId="53" w16cid:durableId="918757904">
    <w:abstractNumId w:val="210"/>
  </w:num>
  <w:num w:numId="54" w16cid:durableId="522322945">
    <w:abstractNumId w:val="190"/>
  </w:num>
  <w:num w:numId="55" w16cid:durableId="166405664">
    <w:abstractNumId w:val="120"/>
  </w:num>
  <w:num w:numId="56" w16cid:durableId="2017153400">
    <w:abstractNumId w:val="130"/>
  </w:num>
  <w:num w:numId="57" w16cid:durableId="2093702270">
    <w:abstractNumId w:val="156"/>
  </w:num>
  <w:num w:numId="58" w16cid:durableId="127363378">
    <w:abstractNumId w:val="99"/>
  </w:num>
  <w:num w:numId="59" w16cid:durableId="982926927">
    <w:abstractNumId w:val="116"/>
  </w:num>
  <w:num w:numId="60" w16cid:durableId="1254629748">
    <w:abstractNumId w:val="282"/>
  </w:num>
  <w:num w:numId="61" w16cid:durableId="1435979665">
    <w:abstractNumId w:val="201"/>
  </w:num>
  <w:num w:numId="62" w16cid:durableId="2030597837">
    <w:abstractNumId w:val="98"/>
  </w:num>
  <w:num w:numId="63" w16cid:durableId="1604997774">
    <w:abstractNumId w:val="195"/>
  </w:num>
  <w:num w:numId="64" w16cid:durableId="1861891096">
    <w:abstractNumId w:val="255"/>
  </w:num>
  <w:num w:numId="65" w16cid:durableId="1413431588">
    <w:abstractNumId w:val="21"/>
  </w:num>
  <w:num w:numId="66" w16cid:durableId="915700007">
    <w:abstractNumId w:val="69"/>
  </w:num>
  <w:num w:numId="67" w16cid:durableId="215821583">
    <w:abstractNumId w:val="109"/>
  </w:num>
  <w:num w:numId="68" w16cid:durableId="1230385762">
    <w:abstractNumId w:val="155"/>
  </w:num>
  <w:num w:numId="69" w16cid:durableId="651251163">
    <w:abstractNumId w:val="12"/>
  </w:num>
  <w:num w:numId="70" w16cid:durableId="1975061795">
    <w:abstractNumId w:val="20"/>
  </w:num>
  <w:num w:numId="71" w16cid:durableId="1575703840">
    <w:abstractNumId w:val="151"/>
  </w:num>
  <w:num w:numId="72" w16cid:durableId="88083920">
    <w:abstractNumId w:val="74"/>
  </w:num>
  <w:num w:numId="73" w16cid:durableId="67190323">
    <w:abstractNumId w:val="32"/>
  </w:num>
  <w:num w:numId="74" w16cid:durableId="1792631745">
    <w:abstractNumId w:val="91"/>
  </w:num>
  <w:num w:numId="75" w16cid:durableId="2122524941">
    <w:abstractNumId w:val="157"/>
  </w:num>
  <w:num w:numId="76" w16cid:durableId="1631671134">
    <w:abstractNumId w:val="213"/>
  </w:num>
  <w:num w:numId="77" w16cid:durableId="901478088">
    <w:abstractNumId w:val="161"/>
  </w:num>
  <w:num w:numId="78" w16cid:durableId="961225964">
    <w:abstractNumId w:val="31"/>
  </w:num>
  <w:num w:numId="79" w16cid:durableId="1999772350">
    <w:abstractNumId w:val="81"/>
  </w:num>
  <w:num w:numId="80" w16cid:durableId="1793472400">
    <w:abstractNumId w:val="162"/>
  </w:num>
  <w:num w:numId="81" w16cid:durableId="554855043">
    <w:abstractNumId w:val="133"/>
  </w:num>
  <w:num w:numId="82" w16cid:durableId="1537349851">
    <w:abstractNumId w:val="132"/>
  </w:num>
  <w:num w:numId="83" w16cid:durableId="980572664">
    <w:abstractNumId w:val="259"/>
  </w:num>
  <w:num w:numId="84" w16cid:durableId="1743067960">
    <w:abstractNumId w:val="149"/>
  </w:num>
  <w:num w:numId="85" w16cid:durableId="41053572">
    <w:abstractNumId w:val="86"/>
  </w:num>
  <w:num w:numId="86" w16cid:durableId="958999630">
    <w:abstractNumId w:val="62"/>
  </w:num>
  <w:num w:numId="87" w16cid:durableId="1447769922">
    <w:abstractNumId w:val="279"/>
  </w:num>
  <w:num w:numId="88" w16cid:durableId="1499615853">
    <w:abstractNumId w:val="103"/>
  </w:num>
  <w:num w:numId="89" w16cid:durableId="1943342283">
    <w:abstractNumId w:val="145"/>
  </w:num>
  <w:num w:numId="90" w16cid:durableId="2130784423">
    <w:abstractNumId w:val="90"/>
  </w:num>
  <w:num w:numId="91" w16cid:durableId="105930278">
    <w:abstractNumId w:val="67"/>
  </w:num>
  <w:num w:numId="92" w16cid:durableId="1280800822">
    <w:abstractNumId w:val="269"/>
  </w:num>
  <w:num w:numId="93" w16cid:durableId="16004788">
    <w:abstractNumId w:val="219"/>
  </w:num>
  <w:num w:numId="94" w16cid:durableId="114033072">
    <w:abstractNumId w:val="247"/>
  </w:num>
  <w:num w:numId="95" w16cid:durableId="1490637647">
    <w:abstractNumId w:val="175"/>
  </w:num>
  <w:num w:numId="96" w16cid:durableId="934822262">
    <w:abstractNumId w:val="49"/>
  </w:num>
  <w:num w:numId="97" w16cid:durableId="1311178771">
    <w:abstractNumId w:val="4"/>
  </w:num>
  <w:num w:numId="98" w16cid:durableId="873613056">
    <w:abstractNumId w:val="38"/>
  </w:num>
  <w:num w:numId="99" w16cid:durableId="598685702">
    <w:abstractNumId w:val="13"/>
  </w:num>
  <w:num w:numId="100" w16cid:durableId="1737585149">
    <w:abstractNumId w:val="192"/>
  </w:num>
  <w:num w:numId="101" w16cid:durableId="217014285">
    <w:abstractNumId w:val="26"/>
  </w:num>
  <w:num w:numId="102" w16cid:durableId="1384255544">
    <w:abstractNumId w:val="249"/>
  </w:num>
  <w:num w:numId="103" w16cid:durableId="1730153164">
    <w:abstractNumId w:val="277"/>
  </w:num>
  <w:num w:numId="104" w16cid:durableId="1106535448">
    <w:abstractNumId w:val="8"/>
  </w:num>
  <w:num w:numId="105" w16cid:durableId="1643929295">
    <w:abstractNumId w:val="263"/>
  </w:num>
  <w:num w:numId="106" w16cid:durableId="593130460">
    <w:abstractNumId w:val="41"/>
  </w:num>
  <w:num w:numId="107" w16cid:durableId="237137139">
    <w:abstractNumId w:val="283"/>
  </w:num>
  <w:num w:numId="108" w16cid:durableId="2131775163">
    <w:abstractNumId w:val="56"/>
  </w:num>
  <w:num w:numId="109" w16cid:durableId="326594209">
    <w:abstractNumId w:val="14"/>
  </w:num>
  <w:num w:numId="110" w16cid:durableId="578293288">
    <w:abstractNumId w:val="185"/>
  </w:num>
  <w:num w:numId="111" w16cid:durableId="673924469">
    <w:abstractNumId w:val="168"/>
  </w:num>
  <w:num w:numId="112" w16cid:durableId="1995178879">
    <w:abstractNumId w:val="137"/>
  </w:num>
  <w:num w:numId="113" w16cid:durableId="1772890673">
    <w:abstractNumId w:val="222"/>
  </w:num>
  <w:num w:numId="114" w16cid:durableId="1454716566">
    <w:abstractNumId w:val="239"/>
  </w:num>
  <w:num w:numId="115" w16cid:durableId="1530339983">
    <w:abstractNumId w:val="205"/>
  </w:num>
  <w:num w:numId="116" w16cid:durableId="263734528">
    <w:abstractNumId w:val="181"/>
  </w:num>
  <w:num w:numId="117" w16cid:durableId="602230604">
    <w:abstractNumId w:val="238"/>
  </w:num>
  <w:num w:numId="118" w16cid:durableId="2003074019">
    <w:abstractNumId w:val="281"/>
  </w:num>
  <w:num w:numId="119" w16cid:durableId="581647324">
    <w:abstractNumId w:val="200"/>
  </w:num>
  <w:num w:numId="120" w16cid:durableId="496961818">
    <w:abstractNumId w:val="159"/>
  </w:num>
  <w:num w:numId="121" w16cid:durableId="350037723">
    <w:abstractNumId w:val="245"/>
  </w:num>
  <w:num w:numId="122" w16cid:durableId="2039354878">
    <w:abstractNumId w:val="276"/>
  </w:num>
  <w:num w:numId="123" w16cid:durableId="1538930428">
    <w:abstractNumId w:val="88"/>
  </w:num>
  <w:num w:numId="124" w16cid:durableId="1444496185">
    <w:abstractNumId w:val="202"/>
  </w:num>
  <w:num w:numId="125" w16cid:durableId="2067797809">
    <w:abstractNumId w:val="261"/>
  </w:num>
  <w:num w:numId="126" w16cid:durableId="981274012">
    <w:abstractNumId w:val="186"/>
  </w:num>
  <w:num w:numId="127" w16cid:durableId="1295792473">
    <w:abstractNumId w:val="198"/>
  </w:num>
  <w:num w:numId="128" w16cid:durableId="172187949">
    <w:abstractNumId w:val="154"/>
  </w:num>
  <w:num w:numId="129" w16cid:durableId="909080211">
    <w:abstractNumId w:val="100"/>
  </w:num>
  <w:num w:numId="130" w16cid:durableId="862746632">
    <w:abstractNumId w:val="80"/>
  </w:num>
  <w:num w:numId="131" w16cid:durableId="302152449">
    <w:abstractNumId w:val="244"/>
  </w:num>
  <w:num w:numId="132" w16cid:durableId="1193418186">
    <w:abstractNumId w:val="294"/>
  </w:num>
  <w:num w:numId="133" w16cid:durableId="2034188181">
    <w:abstractNumId w:val="253"/>
  </w:num>
  <w:num w:numId="134" w16cid:durableId="940256545">
    <w:abstractNumId w:val="6"/>
  </w:num>
  <w:num w:numId="135" w16cid:durableId="194739246">
    <w:abstractNumId w:val="47"/>
  </w:num>
  <w:num w:numId="136" w16cid:durableId="447547494">
    <w:abstractNumId w:val="265"/>
  </w:num>
  <w:num w:numId="137" w16cid:durableId="1652322411">
    <w:abstractNumId w:val="242"/>
  </w:num>
  <w:num w:numId="138" w16cid:durableId="1267693203">
    <w:abstractNumId w:val="79"/>
  </w:num>
  <w:num w:numId="139" w16cid:durableId="1335183716">
    <w:abstractNumId w:val="166"/>
  </w:num>
  <w:num w:numId="140" w16cid:durableId="794063425">
    <w:abstractNumId w:val="290"/>
  </w:num>
  <w:num w:numId="141" w16cid:durableId="1635021293">
    <w:abstractNumId w:val="252"/>
  </w:num>
  <w:num w:numId="142" w16cid:durableId="1722556505">
    <w:abstractNumId w:val="66"/>
  </w:num>
  <w:num w:numId="143" w16cid:durableId="546113989">
    <w:abstractNumId w:val="136"/>
  </w:num>
  <w:num w:numId="144" w16cid:durableId="1246576094">
    <w:abstractNumId w:val="76"/>
  </w:num>
  <w:num w:numId="145" w16cid:durableId="2025739102">
    <w:abstractNumId w:val="287"/>
  </w:num>
  <w:num w:numId="146" w16cid:durableId="1126970545">
    <w:abstractNumId w:val="73"/>
  </w:num>
  <w:num w:numId="147" w16cid:durableId="783498539">
    <w:abstractNumId w:val="271"/>
  </w:num>
  <w:num w:numId="148" w16cid:durableId="1314799750">
    <w:abstractNumId w:val="44"/>
  </w:num>
  <w:num w:numId="149" w16cid:durableId="348795629">
    <w:abstractNumId w:val="104"/>
  </w:num>
  <w:num w:numId="150" w16cid:durableId="846017243">
    <w:abstractNumId w:val="102"/>
  </w:num>
  <w:num w:numId="151" w16cid:durableId="128595028">
    <w:abstractNumId w:val="111"/>
  </w:num>
  <w:num w:numId="152" w16cid:durableId="1813450540">
    <w:abstractNumId w:val="221"/>
  </w:num>
  <w:num w:numId="153" w16cid:durableId="1111431652">
    <w:abstractNumId w:val="189"/>
  </w:num>
  <w:num w:numId="154" w16cid:durableId="1360201481">
    <w:abstractNumId w:val="48"/>
  </w:num>
  <w:num w:numId="155" w16cid:durableId="1002707161">
    <w:abstractNumId w:val="172"/>
  </w:num>
  <w:num w:numId="156" w16cid:durableId="390350167">
    <w:abstractNumId w:val="206"/>
  </w:num>
  <w:num w:numId="157" w16cid:durableId="1958758918">
    <w:abstractNumId w:val="51"/>
  </w:num>
  <w:num w:numId="158" w16cid:durableId="989018383">
    <w:abstractNumId w:val="19"/>
  </w:num>
  <w:num w:numId="159" w16cid:durableId="1592082213">
    <w:abstractNumId w:val="54"/>
  </w:num>
  <w:num w:numId="160" w16cid:durableId="1197498338">
    <w:abstractNumId w:val="71"/>
  </w:num>
  <w:num w:numId="161" w16cid:durableId="424765206">
    <w:abstractNumId w:val="10"/>
  </w:num>
  <w:num w:numId="162" w16cid:durableId="2090760825">
    <w:abstractNumId w:val="148"/>
  </w:num>
  <w:num w:numId="163" w16cid:durableId="139537221">
    <w:abstractNumId w:val="72"/>
  </w:num>
  <w:num w:numId="164" w16cid:durableId="871067065">
    <w:abstractNumId w:val="94"/>
  </w:num>
  <w:num w:numId="165" w16cid:durableId="365522475">
    <w:abstractNumId w:val="147"/>
  </w:num>
  <w:num w:numId="166" w16cid:durableId="1995913556">
    <w:abstractNumId w:val="30"/>
  </w:num>
  <w:num w:numId="167" w16cid:durableId="1350914595">
    <w:abstractNumId w:val="209"/>
  </w:num>
  <w:num w:numId="168" w16cid:durableId="496069971">
    <w:abstractNumId w:val="199"/>
  </w:num>
  <w:num w:numId="169" w16cid:durableId="14505261">
    <w:abstractNumId w:val="246"/>
  </w:num>
  <w:num w:numId="170" w16cid:durableId="1420561048">
    <w:abstractNumId w:val="92"/>
  </w:num>
  <w:num w:numId="171" w16cid:durableId="1467623460">
    <w:abstractNumId w:val="57"/>
  </w:num>
  <w:num w:numId="172" w16cid:durableId="67920973">
    <w:abstractNumId w:val="128"/>
  </w:num>
  <w:num w:numId="173" w16cid:durableId="974406198">
    <w:abstractNumId w:val="121"/>
  </w:num>
  <w:num w:numId="174" w16cid:durableId="551431815">
    <w:abstractNumId w:val="150"/>
  </w:num>
  <w:num w:numId="175" w16cid:durableId="2113815805">
    <w:abstractNumId w:val="129"/>
  </w:num>
  <w:num w:numId="176" w16cid:durableId="274337942">
    <w:abstractNumId w:val="144"/>
  </w:num>
  <w:num w:numId="177" w16cid:durableId="2135630535">
    <w:abstractNumId w:val="191"/>
  </w:num>
  <w:num w:numId="178" w16cid:durableId="971128960">
    <w:abstractNumId w:val="114"/>
  </w:num>
  <w:num w:numId="179" w16cid:durableId="38672655">
    <w:abstractNumId w:val="18"/>
  </w:num>
  <w:num w:numId="180" w16cid:durableId="1314485848">
    <w:abstractNumId w:val="224"/>
  </w:num>
  <w:num w:numId="181" w16cid:durableId="2122650170">
    <w:abstractNumId w:val="233"/>
  </w:num>
  <w:num w:numId="182" w16cid:durableId="1555853887">
    <w:abstractNumId w:val="177"/>
  </w:num>
  <w:num w:numId="183" w16cid:durableId="1502165165">
    <w:abstractNumId w:val="2"/>
  </w:num>
  <w:num w:numId="184" w16cid:durableId="1826124144">
    <w:abstractNumId w:val="25"/>
  </w:num>
  <w:num w:numId="185" w16cid:durableId="564879784">
    <w:abstractNumId w:val="85"/>
  </w:num>
  <w:num w:numId="186" w16cid:durableId="478034564">
    <w:abstractNumId w:val="7"/>
  </w:num>
  <w:num w:numId="187" w16cid:durableId="1124736238">
    <w:abstractNumId w:val="292"/>
  </w:num>
  <w:num w:numId="188" w16cid:durableId="1900556719">
    <w:abstractNumId w:val="106"/>
  </w:num>
  <w:num w:numId="189" w16cid:durableId="1727601205">
    <w:abstractNumId w:val="28"/>
  </w:num>
  <w:num w:numId="190" w16cid:durableId="1660696991">
    <w:abstractNumId w:val="125"/>
  </w:num>
  <w:num w:numId="191" w16cid:durableId="1282613111">
    <w:abstractNumId w:val="203"/>
  </w:num>
  <w:num w:numId="192" w16cid:durableId="240792387">
    <w:abstractNumId w:val="46"/>
  </w:num>
  <w:num w:numId="193" w16cid:durableId="1385174891">
    <w:abstractNumId w:val="167"/>
  </w:num>
  <w:num w:numId="194" w16cid:durableId="1949045998">
    <w:abstractNumId w:val="9"/>
  </w:num>
  <w:num w:numId="195" w16cid:durableId="1419448942">
    <w:abstractNumId w:val="153"/>
  </w:num>
  <w:num w:numId="196" w16cid:durableId="1777480533">
    <w:abstractNumId w:val="240"/>
  </w:num>
  <w:num w:numId="197" w16cid:durableId="272324941">
    <w:abstractNumId w:val="122"/>
  </w:num>
  <w:num w:numId="198" w16cid:durableId="1609194387">
    <w:abstractNumId w:val="126"/>
  </w:num>
  <w:num w:numId="199" w16cid:durableId="1882133003">
    <w:abstractNumId w:val="217"/>
  </w:num>
  <w:num w:numId="200" w16cid:durableId="1026105344">
    <w:abstractNumId w:val="97"/>
  </w:num>
  <w:num w:numId="201" w16cid:durableId="1496645972">
    <w:abstractNumId w:val="226"/>
  </w:num>
  <w:num w:numId="202" w16cid:durableId="1562445777">
    <w:abstractNumId w:val="39"/>
  </w:num>
  <w:num w:numId="203" w16cid:durableId="741368651">
    <w:abstractNumId w:val="140"/>
  </w:num>
  <w:num w:numId="204" w16cid:durableId="826167846">
    <w:abstractNumId w:val="22"/>
  </w:num>
  <w:num w:numId="205" w16cid:durableId="1616981287">
    <w:abstractNumId w:val="34"/>
  </w:num>
  <w:num w:numId="206" w16cid:durableId="627785430">
    <w:abstractNumId w:val="214"/>
  </w:num>
  <w:num w:numId="207" w16cid:durableId="1629313151">
    <w:abstractNumId w:val="83"/>
  </w:num>
  <w:num w:numId="208" w16cid:durableId="1218589237">
    <w:abstractNumId w:val="160"/>
  </w:num>
  <w:num w:numId="209" w16cid:durableId="1074471065">
    <w:abstractNumId w:val="194"/>
  </w:num>
  <w:num w:numId="210" w16cid:durableId="1459257230">
    <w:abstractNumId w:val="235"/>
  </w:num>
  <w:num w:numId="211" w16cid:durableId="1246959829">
    <w:abstractNumId w:val="58"/>
  </w:num>
  <w:num w:numId="212" w16cid:durableId="1689481925">
    <w:abstractNumId w:val="180"/>
  </w:num>
  <w:num w:numId="213" w16cid:durableId="750392240">
    <w:abstractNumId w:val="262"/>
  </w:num>
  <w:num w:numId="214" w16cid:durableId="2101679609">
    <w:abstractNumId w:val="77"/>
  </w:num>
  <w:num w:numId="215" w16cid:durableId="1549797703">
    <w:abstractNumId w:val="173"/>
  </w:num>
  <w:num w:numId="216" w16cid:durableId="842160039">
    <w:abstractNumId w:val="241"/>
  </w:num>
  <w:num w:numId="217" w16cid:durableId="2036812013">
    <w:abstractNumId w:val="289"/>
  </w:num>
  <w:num w:numId="218" w16cid:durableId="753547923">
    <w:abstractNumId w:val="178"/>
  </w:num>
  <w:num w:numId="219" w16cid:durableId="800224231">
    <w:abstractNumId w:val="232"/>
  </w:num>
  <w:num w:numId="220" w16cid:durableId="2018772233">
    <w:abstractNumId w:val="61"/>
  </w:num>
  <w:num w:numId="221" w16cid:durableId="157232605">
    <w:abstractNumId w:val="107"/>
  </w:num>
  <w:num w:numId="222" w16cid:durableId="462772621">
    <w:abstractNumId w:val="152"/>
  </w:num>
  <w:num w:numId="223" w16cid:durableId="869760685">
    <w:abstractNumId w:val="169"/>
  </w:num>
  <w:num w:numId="224" w16cid:durableId="1068306476">
    <w:abstractNumId w:val="24"/>
  </w:num>
  <w:num w:numId="225" w16cid:durableId="1258249633">
    <w:abstractNumId w:val="64"/>
  </w:num>
  <w:num w:numId="226" w16cid:durableId="1941836066">
    <w:abstractNumId w:val="272"/>
  </w:num>
  <w:num w:numId="227" w16cid:durableId="1815415335">
    <w:abstractNumId w:val="5"/>
  </w:num>
  <w:num w:numId="228" w16cid:durableId="321783537">
    <w:abstractNumId w:val="15"/>
  </w:num>
  <w:num w:numId="229" w16cid:durableId="616452835">
    <w:abstractNumId w:val="36"/>
  </w:num>
  <w:num w:numId="230" w16cid:durableId="322853676">
    <w:abstractNumId w:val="237"/>
  </w:num>
  <w:num w:numId="231" w16cid:durableId="1045639396">
    <w:abstractNumId w:val="227"/>
  </w:num>
  <w:num w:numId="232" w16cid:durableId="1669554703">
    <w:abstractNumId w:val="43"/>
  </w:num>
  <w:num w:numId="233" w16cid:durableId="256905695">
    <w:abstractNumId w:val="211"/>
  </w:num>
  <w:num w:numId="234" w16cid:durableId="1637563669">
    <w:abstractNumId w:val="42"/>
  </w:num>
  <w:num w:numId="235" w16cid:durableId="714544462">
    <w:abstractNumId w:val="273"/>
  </w:num>
  <w:num w:numId="236" w16cid:durableId="431632293">
    <w:abstractNumId w:val="3"/>
  </w:num>
  <w:num w:numId="237" w16cid:durableId="834535829">
    <w:abstractNumId w:val="225"/>
  </w:num>
  <w:num w:numId="238" w16cid:durableId="1444493012">
    <w:abstractNumId w:val="264"/>
  </w:num>
  <w:num w:numId="239" w16cid:durableId="926377359">
    <w:abstractNumId w:val="228"/>
  </w:num>
  <w:num w:numId="240" w16cid:durableId="246381280">
    <w:abstractNumId w:val="123"/>
  </w:num>
  <w:num w:numId="241" w16cid:durableId="1313758717">
    <w:abstractNumId w:val="285"/>
  </w:num>
  <w:num w:numId="242" w16cid:durableId="1613322058">
    <w:abstractNumId w:val="270"/>
  </w:num>
  <w:num w:numId="243" w16cid:durableId="1360158732">
    <w:abstractNumId w:val="231"/>
  </w:num>
  <w:num w:numId="244" w16cid:durableId="1789472610">
    <w:abstractNumId w:val="284"/>
  </w:num>
  <w:num w:numId="245" w16cid:durableId="441072025">
    <w:abstractNumId w:val="197"/>
  </w:num>
  <w:num w:numId="246" w16cid:durableId="576405536">
    <w:abstractNumId w:val="184"/>
  </w:num>
  <w:num w:numId="247" w16cid:durableId="940263959">
    <w:abstractNumId w:val="82"/>
  </w:num>
  <w:num w:numId="248" w16cid:durableId="1333527093">
    <w:abstractNumId w:val="236"/>
  </w:num>
  <w:num w:numId="249" w16cid:durableId="86704657">
    <w:abstractNumId w:val="288"/>
  </w:num>
  <w:num w:numId="250" w16cid:durableId="1519614076">
    <w:abstractNumId w:val="208"/>
  </w:num>
  <w:num w:numId="251" w16cid:durableId="1110736017">
    <w:abstractNumId w:val="84"/>
  </w:num>
  <w:num w:numId="252" w16cid:durableId="989867520">
    <w:abstractNumId w:val="291"/>
  </w:num>
  <w:num w:numId="253" w16cid:durableId="881207224">
    <w:abstractNumId w:val="267"/>
  </w:num>
  <w:num w:numId="254" w16cid:durableId="1909530820">
    <w:abstractNumId w:val="127"/>
  </w:num>
  <w:num w:numId="255" w16cid:durableId="463936168">
    <w:abstractNumId w:val="95"/>
  </w:num>
  <w:num w:numId="256" w16cid:durableId="135028328">
    <w:abstractNumId w:val="286"/>
  </w:num>
  <w:num w:numId="257" w16cid:durableId="487676878">
    <w:abstractNumId w:val="163"/>
  </w:num>
  <w:num w:numId="258" w16cid:durableId="1797874415">
    <w:abstractNumId w:val="165"/>
  </w:num>
  <w:num w:numId="259" w16cid:durableId="2001733435">
    <w:abstractNumId w:val="59"/>
  </w:num>
  <w:num w:numId="260" w16cid:durableId="1810978421">
    <w:abstractNumId w:val="75"/>
  </w:num>
  <w:num w:numId="261" w16cid:durableId="1463695618">
    <w:abstractNumId w:val="131"/>
  </w:num>
  <w:num w:numId="262" w16cid:durableId="1718772453">
    <w:abstractNumId w:val="215"/>
  </w:num>
  <w:num w:numId="263" w16cid:durableId="192231205">
    <w:abstractNumId w:val="108"/>
  </w:num>
  <w:num w:numId="264" w16cid:durableId="1238393662">
    <w:abstractNumId w:val="52"/>
  </w:num>
  <w:num w:numId="265" w16cid:durableId="2133555181">
    <w:abstractNumId w:val="212"/>
  </w:num>
  <w:num w:numId="266" w16cid:durableId="1815902295">
    <w:abstractNumId w:val="280"/>
  </w:num>
  <w:num w:numId="267" w16cid:durableId="1669291423">
    <w:abstractNumId w:val="254"/>
  </w:num>
  <w:num w:numId="268" w16cid:durableId="485124764">
    <w:abstractNumId w:val="146"/>
  </w:num>
  <w:num w:numId="269" w16cid:durableId="1148322717">
    <w:abstractNumId w:val="143"/>
  </w:num>
  <w:num w:numId="270" w16cid:durableId="1699622869">
    <w:abstractNumId w:val="96"/>
  </w:num>
  <w:num w:numId="271" w16cid:durableId="1676612288">
    <w:abstractNumId w:val="293"/>
  </w:num>
  <w:num w:numId="272" w16cid:durableId="630136006">
    <w:abstractNumId w:val="29"/>
  </w:num>
  <w:num w:numId="273" w16cid:durableId="731198525">
    <w:abstractNumId w:val="257"/>
  </w:num>
  <w:num w:numId="274" w16cid:durableId="1356811408">
    <w:abstractNumId w:val="16"/>
  </w:num>
  <w:num w:numId="275" w16cid:durableId="773982049">
    <w:abstractNumId w:val="176"/>
  </w:num>
  <w:num w:numId="276" w16cid:durableId="1603370000">
    <w:abstractNumId w:val="204"/>
  </w:num>
  <w:num w:numId="277" w16cid:durableId="1822039703">
    <w:abstractNumId w:val="113"/>
  </w:num>
  <w:num w:numId="278" w16cid:durableId="2011061889">
    <w:abstractNumId w:val="183"/>
  </w:num>
  <w:num w:numId="279" w16cid:durableId="169032088">
    <w:abstractNumId w:val="105"/>
  </w:num>
  <w:num w:numId="280" w16cid:durableId="1246113039">
    <w:abstractNumId w:val="216"/>
  </w:num>
  <w:num w:numId="281" w16cid:durableId="17705785">
    <w:abstractNumId w:val="35"/>
  </w:num>
  <w:num w:numId="282" w16cid:durableId="1619678553">
    <w:abstractNumId w:val="275"/>
  </w:num>
  <w:num w:numId="283" w16cid:durableId="684329685">
    <w:abstractNumId w:val="117"/>
  </w:num>
  <w:num w:numId="284" w16cid:durableId="1311057710">
    <w:abstractNumId w:val="119"/>
  </w:num>
  <w:num w:numId="285" w16cid:durableId="1899827765">
    <w:abstractNumId w:val="135"/>
  </w:num>
  <w:num w:numId="286" w16cid:durableId="367993510">
    <w:abstractNumId w:val="229"/>
  </w:num>
  <w:num w:numId="287" w16cid:durableId="347830285">
    <w:abstractNumId w:val="248"/>
  </w:num>
  <w:num w:numId="288" w16cid:durableId="1159006984">
    <w:abstractNumId w:val="207"/>
  </w:num>
  <w:num w:numId="289" w16cid:durableId="119108187">
    <w:abstractNumId w:val="250"/>
  </w:num>
  <w:num w:numId="290" w16cid:durableId="485510563">
    <w:abstractNumId w:val="87"/>
  </w:num>
  <w:num w:numId="291" w16cid:durableId="505248350">
    <w:abstractNumId w:val="115"/>
  </w:num>
  <w:num w:numId="292" w16cid:durableId="1113941425">
    <w:abstractNumId w:val="23"/>
  </w:num>
  <w:num w:numId="293" w16cid:durableId="1768456018">
    <w:abstractNumId w:val="187"/>
  </w:num>
  <w:num w:numId="294" w16cid:durableId="888303943">
    <w:abstractNumId w:val="260"/>
  </w:num>
  <w:num w:numId="295" w16cid:durableId="1527014142">
    <w:abstractNumId w:val="256"/>
  </w:num>
  <w:num w:numId="296" w16cid:durableId="753940913">
    <w:abstractNumId w:val="2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09"/>
    <w:rsid w:val="000219F2"/>
    <w:rsid w:val="0003589A"/>
    <w:rsid w:val="00083A66"/>
    <w:rsid w:val="00087547"/>
    <w:rsid w:val="00091F56"/>
    <w:rsid w:val="0014043E"/>
    <w:rsid w:val="001549C8"/>
    <w:rsid w:val="001A3EA1"/>
    <w:rsid w:val="001B6962"/>
    <w:rsid w:val="001D5AD7"/>
    <w:rsid w:val="00210983"/>
    <w:rsid w:val="002363C5"/>
    <w:rsid w:val="00337771"/>
    <w:rsid w:val="003427F5"/>
    <w:rsid w:val="003E4F33"/>
    <w:rsid w:val="003F5CCD"/>
    <w:rsid w:val="00476F9E"/>
    <w:rsid w:val="00487CE0"/>
    <w:rsid w:val="00531361"/>
    <w:rsid w:val="00567D79"/>
    <w:rsid w:val="005A7E29"/>
    <w:rsid w:val="005D126A"/>
    <w:rsid w:val="005D5515"/>
    <w:rsid w:val="00624021"/>
    <w:rsid w:val="0066599B"/>
    <w:rsid w:val="00680679"/>
    <w:rsid w:val="00690F6F"/>
    <w:rsid w:val="006B7A85"/>
    <w:rsid w:val="006C7551"/>
    <w:rsid w:val="006D484E"/>
    <w:rsid w:val="006F6CB9"/>
    <w:rsid w:val="007155B2"/>
    <w:rsid w:val="00725F35"/>
    <w:rsid w:val="00735926"/>
    <w:rsid w:val="00736E55"/>
    <w:rsid w:val="00763B3A"/>
    <w:rsid w:val="0079138D"/>
    <w:rsid w:val="00803F7E"/>
    <w:rsid w:val="00826713"/>
    <w:rsid w:val="0089029B"/>
    <w:rsid w:val="008A5688"/>
    <w:rsid w:val="008A5A1A"/>
    <w:rsid w:val="008D1159"/>
    <w:rsid w:val="008D4089"/>
    <w:rsid w:val="008D756C"/>
    <w:rsid w:val="008F0BBA"/>
    <w:rsid w:val="00906A31"/>
    <w:rsid w:val="00917F94"/>
    <w:rsid w:val="009759FE"/>
    <w:rsid w:val="0097670D"/>
    <w:rsid w:val="00980D68"/>
    <w:rsid w:val="009B17D6"/>
    <w:rsid w:val="009C12C7"/>
    <w:rsid w:val="009D1BFF"/>
    <w:rsid w:val="009E2B70"/>
    <w:rsid w:val="00A43EC2"/>
    <w:rsid w:val="00A65469"/>
    <w:rsid w:val="00AA562D"/>
    <w:rsid w:val="00B2678C"/>
    <w:rsid w:val="00B35A83"/>
    <w:rsid w:val="00B5045A"/>
    <w:rsid w:val="00B84450"/>
    <w:rsid w:val="00BB1CD7"/>
    <w:rsid w:val="00BB7E67"/>
    <w:rsid w:val="00BD0CF5"/>
    <w:rsid w:val="00C45000"/>
    <w:rsid w:val="00C82122"/>
    <w:rsid w:val="00C8410C"/>
    <w:rsid w:val="00CC7263"/>
    <w:rsid w:val="00D57065"/>
    <w:rsid w:val="00D87BEF"/>
    <w:rsid w:val="00D95B35"/>
    <w:rsid w:val="00DD2590"/>
    <w:rsid w:val="00E04709"/>
    <w:rsid w:val="00E366A8"/>
    <w:rsid w:val="00E81D7C"/>
    <w:rsid w:val="00E83180"/>
    <w:rsid w:val="00E97960"/>
    <w:rsid w:val="00EA3D61"/>
    <w:rsid w:val="00EF0773"/>
    <w:rsid w:val="00FD65FA"/>
    <w:rsid w:val="00FF0F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15CD1"/>
  <w15:docId w15:val="{F19F9D8F-A2A7-44D9-80A4-5D1CD562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I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lang w:val="en-GB"/>
    </w:rPr>
  </w:style>
  <w:style w:type="paragraph" w:styleId="Heading1">
    <w:name w:val="heading 1"/>
    <w:basedOn w:val="Title"/>
    <w:next w:val="Normal"/>
    <w:link w:val="Heading1Char"/>
    <w:uiPriority w:val="9"/>
    <w:qFormat/>
    <w:pPr>
      <w:numPr>
        <w:numId w:val="14"/>
      </w:numPr>
      <w:ind w:left="426"/>
      <w:outlineLvl w:val="0"/>
    </w:pPr>
  </w:style>
  <w:style w:type="paragraph" w:styleId="Heading2">
    <w:name w:val="heading 2"/>
    <w:basedOn w:val="Heading4"/>
    <w:next w:val="Normal"/>
    <w:link w:val="Heading2Char"/>
    <w:uiPriority w:val="9"/>
    <w:unhideWhenUsed/>
    <w:qFormat/>
    <w:pPr>
      <w:numPr>
        <w:ilvl w:val="1"/>
      </w:numPr>
      <w:outlineLvl w:val="1"/>
    </w:pPr>
    <w:rPr>
      <w:color w:val="283A97" w:themeColor="accent3"/>
      <w:sz w:val="32"/>
      <w:szCs w:val="32"/>
    </w:rPr>
  </w:style>
  <w:style w:type="paragraph" w:styleId="Heading3">
    <w:name w:val="heading 3"/>
    <w:basedOn w:val="Normal"/>
    <w:next w:val="Normal"/>
    <w:link w:val="Heading3Char"/>
    <w:uiPriority w:val="9"/>
    <w:unhideWhenUsed/>
    <w:qFormat/>
    <w:pPr>
      <w:keepNext/>
      <w:keepLines/>
      <w:numPr>
        <w:ilvl w:val="2"/>
        <w:numId w:val="14"/>
      </w:numPr>
      <w:spacing w:before="80" w:after="120" w:line="240" w:lineRule="auto"/>
      <w:outlineLvl w:val="2"/>
    </w:pPr>
    <w:rPr>
      <w:rFonts w:asciiTheme="majorHAnsi" w:eastAsiaTheme="majorEastAsia" w:hAnsiTheme="majorHAnsi" w:cstheme="majorBidi"/>
      <w:color w:val="283A97" w:themeColor="accent3"/>
      <w:spacing w:val="7"/>
      <w:sz w:val="28"/>
      <w:szCs w:val="28"/>
      <w:lang w:val="de-DE"/>
    </w:rPr>
  </w:style>
  <w:style w:type="paragraph" w:styleId="Heading4">
    <w:name w:val="heading 4"/>
    <w:basedOn w:val="Normal"/>
    <w:next w:val="Normal"/>
    <w:link w:val="Heading4Char"/>
    <w:uiPriority w:val="9"/>
    <w:unhideWhenUsed/>
    <w:qFormat/>
    <w:pPr>
      <w:keepNext/>
      <w:keepLines/>
      <w:numPr>
        <w:ilvl w:val="3"/>
        <w:numId w:val="14"/>
      </w:numPr>
      <w:spacing w:before="80" w:after="0" w:line="240" w:lineRule="auto"/>
      <w:outlineLvl w:val="3"/>
    </w:pPr>
    <w:rPr>
      <w:rFonts w:asciiTheme="majorHAnsi" w:eastAsiaTheme="majorEastAsia" w:hAnsiTheme="majorHAnsi" w:cstheme="majorBidi"/>
      <w:iCs/>
      <w:color w:val="1E2B71" w:themeColor="accent3" w:themeShade="BF"/>
      <w:spacing w:val="8"/>
      <w:sz w:val="26"/>
      <w:szCs w:val="28"/>
    </w:rPr>
  </w:style>
  <w:style w:type="paragraph" w:styleId="Heading5">
    <w:name w:val="heading 5"/>
    <w:basedOn w:val="Normal"/>
    <w:next w:val="Normal"/>
    <w:link w:val="Heading5Char"/>
    <w:uiPriority w:val="9"/>
    <w:unhideWhenUsed/>
    <w:qFormat/>
    <w:pPr>
      <w:keepNext/>
      <w:keepLines/>
      <w:numPr>
        <w:ilvl w:val="4"/>
        <w:numId w:val="14"/>
      </w:numPr>
      <w:spacing w:before="80" w:after="0" w:line="240" w:lineRule="auto"/>
      <w:outlineLvl w:val="4"/>
    </w:pPr>
    <w:rPr>
      <w:rFonts w:asciiTheme="majorHAnsi" w:eastAsiaTheme="majorEastAsia" w:hAnsiTheme="majorHAnsi" w:cstheme="majorBidi"/>
      <w:color w:val="6779D7" w:themeColor="accent3" w:themeTint="99"/>
      <w:sz w:val="24"/>
      <w:szCs w:val="24"/>
    </w:rPr>
  </w:style>
  <w:style w:type="paragraph" w:styleId="Heading6">
    <w:name w:val="heading 6"/>
    <w:basedOn w:val="Normal"/>
    <w:next w:val="Normal"/>
    <w:link w:val="Heading6Char"/>
    <w:uiPriority w:val="9"/>
    <w:unhideWhenUsed/>
    <w:qFormat/>
    <w:pPr>
      <w:keepNext/>
      <w:keepLines/>
      <w:numPr>
        <w:ilvl w:val="5"/>
        <w:numId w:val="14"/>
      </w:numPr>
      <w:spacing w:before="80" w:after="0" w:line="240" w:lineRule="auto"/>
      <w:outlineLvl w:val="5"/>
    </w:pPr>
    <w:rPr>
      <w:rFonts w:asciiTheme="majorHAnsi" w:eastAsiaTheme="majorEastAsia" w:hAnsiTheme="majorHAnsi" w:cstheme="majorBidi"/>
      <w:i/>
      <w:iCs/>
      <w:color w:val="6779D7" w:themeColor="accent3" w:themeTint="99"/>
      <w:sz w:val="24"/>
      <w:szCs w:val="24"/>
    </w:rPr>
  </w:style>
  <w:style w:type="paragraph" w:styleId="Heading7">
    <w:name w:val="heading 7"/>
    <w:basedOn w:val="Normal"/>
    <w:next w:val="Normal"/>
    <w:link w:val="Heading7Char"/>
    <w:uiPriority w:val="9"/>
    <w:unhideWhenUsed/>
    <w:qFormat/>
    <w:pPr>
      <w:keepNext/>
      <w:keepLines/>
      <w:spacing w:before="80" w:after="0" w:line="240" w:lineRule="auto"/>
      <w:outlineLvl w:val="6"/>
    </w:pPr>
    <w:rPr>
      <w:rFonts w:asciiTheme="majorHAnsi" w:eastAsiaTheme="majorEastAsia" w:hAnsiTheme="majorHAnsi" w:cstheme="majorBidi"/>
      <w:color w:val="282B35" w:themeColor="text2"/>
      <w:sz w:val="24"/>
      <w:szCs w:val="24"/>
    </w:rPr>
  </w:style>
  <w:style w:type="paragraph" w:styleId="Heading8">
    <w:name w:val="heading 8"/>
    <w:basedOn w:val="Normal"/>
    <w:next w:val="Normal"/>
    <w:link w:val="Heading8Char"/>
    <w:uiPriority w:val="9"/>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b/>
        <w:color w:val="404040"/>
      </w:rPr>
      <w:tblPr/>
      <w:tcPr>
        <w:tcBorders>
          <w:bottom w:val="single" w:sz="12" w:space="0" w:color="39FF9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b/>
        <w:color w:val="404040"/>
      </w:rPr>
      <w:tblPr/>
      <w:tcPr>
        <w:tcBorders>
          <w:bottom w:val="single" w:sz="12" w:space="0" w:color="2DFFE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b/>
        <w:color w:val="404040"/>
      </w:rPr>
      <w:tblPr/>
      <w:tcPr>
        <w:tcBorders>
          <w:bottom w:val="single" w:sz="12" w:space="0" w:color="6B7CD8"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b/>
        <w:color w:val="404040"/>
      </w:rPr>
      <w:tblPr/>
      <w:tcPr>
        <w:tcBorders>
          <w:bottom w:val="single" w:sz="12" w:space="0" w:color="BFDE8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b/>
        <w:color w:val="404040"/>
      </w:rPr>
      <w:tblPr/>
      <w:tcPr>
        <w:tcBorders>
          <w:bottom w:val="single" w:sz="12" w:space="0" w:color="ACD4D0"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b/>
        <w:color w:val="404040"/>
      </w:rPr>
      <w:tblPr/>
      <w:tcPr>
        <w:tcBorders>
          <w:bottom w:val="single" w:sz="12" w:space="0" w:color="F6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34FF8F" w:themeColor="accent1" w:themeTint="99"/>
        <w:bottom w:val="single" w:sz="2" w:space="0" w:color="34FF8F" w:themeColor="accent1" w:themeTint="99"/>
        <w:insideH w:val="single" w:sz="2" w:space="0" w:color="34FF8F" w:themeColor="accent1" w:themeTint="99"/>
        <w:insideV w:val="single" w:sz="2" w:space="0" w:color="34FF8F" w:themeColor="accent1" w:themeTint="99"/>
      </w:tblBorders>
    </w:tblPr>
    <w:tblStylePr w:type="firstRow">
      <w:rPr>
        <w:b/>
        <w:bCs/>
      </w:rPr>
      <w:tblPr/>
      <w:tcPr>
        <w:tcBorders>
          <w:top w:val="none" w:sz="4" w:space="0" w:color="000000"/>
          <w:bottom w:val="single" w:sz="12" w:space="0" w:color="34FF8F" w:themeColor="accent1" w:themeTint="99"/>
        </w:tcBorders>
        <w:shd w:val="clear" w:color="auto" w:fill="FFFFFF" w:themeFill="background1"/>
      </w:tcPr>
    </w:tblStylePr>
    <w:tblStylePr w:type="lastRow">
      <w:rPr>
        <w:b/>
        <w:bCs/>
      </w:rPr>
      <w:tblPr/>
      <w:tcPr>
        <w:tcBorders>
          <w:top w:val="single" w:sz="2" w:space="0" w:color="34FF8F" w:themeColor="accen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single" w:sz="12" w:space="0" w:color="2BFFE9" w:themeColor="accent2" w:themeTint="97"/>
          <w:right w:val="none" w:sz="4" w:space="0" w:color="000000"/>
        </w:tcBorders>
        <w:shd w:val="clear" w:color="FFFFFF" w:fill="auto"/>
      </w:tcPr>
    </w:tblStylePr>
    <w:tblStylePr w:type="lastRow">
      <w:rPr>
        <w:b/>
        <w:color w:val="404040"/>
      </w:rPr>
      <w:tblPr/>
      <w:tcPr>
        <w:tcBorders>
          <w:top w:val="single" w:sz="4" w:space="0" w:color="2BFFE9"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single" w:sz="12" w:space="0" w:color="283A97" w:themeColor="accent3" w:themeTint="FE"/>
          <w:right w:val="none" w:sz="4" w:space="0" w:color="000000"/>
        </w:tcBorders>
        <w:shd w:val="clear" w:color="FFFFFF" w:fill="auto"/>
      </w:tcPr>
    </w:tblStylePr>
    <w:tblStylePr w:type="lastRow">
      <w:rPr>
        <w:b/>
        <w:color w:val="404040"/>
      </w:rPr>
      <w:tblPr/>
      <w:tcPr>
        <w:tcBorders>
          <w:top w:val="single" w:sz="4" w:space="0" w:color="283A97"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single" w:sz="12" w:space="0" w:color="BDDD8A" w:themeColor="accent4" w:themeTint="9A"/>
          <w:right w:val="none" w:sz="4" w:space="0" w:color="000000"/>
        </w:tcBorders>
        <w:shd w:val="clear" w:color="FFFFFF" w:fill="auto"/>
      </w:tcPr>
    </w:tblStylePr>
    <w:tblStylePr w:type="lastRow">
      <w:rPr>
        <w:b/>
        <w:color w:val="404040"/>
      </w:rPr>
      <w:tblPr/>
      <w:tcPr>
        <w:tcBorders>
          <w:top w:val="single" w:sz="4" w:space="0" w:color="BDDD8A"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single" w:sz="12" w:space="0" w:color="72B6B0" w:themeColor="accent5"/>
          <w:right w:val="none" w:sz="4" w:space="0" w:color="000000"/>
        </w:tcBorders>
        <w:shd w:val="clear" w:color="FFFFFF" w:fill="auto"/>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single" w:sz="12" w:space="0" w:color="F0B142" w:themeColor="accent6"/>
          <w:right w:val="none" w:sz="4" w:space="0" w:color="000000"/>
        </w:tcBorders>
        <w:shd w:val="clear" w:color="FFFFFF" w:fill="auto"/>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00C75A" w:themeColor="accent1" w:themeTint="EA"/>
        <w:insideH w:val="single" w:sz="4" w:space="0" w:color="00C75A" w:themeColor="accent1" w:themeTint="EA"/>
        <w:insideV w:val="single" w:sz="4" w:space="0" w:color="00C75A"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AFFD9" w:themeColor="accent1" w:themeTint="34" w:fill="BAFFD9" w:themeFill="accent1" w:themeFillTint="34"/>
      </w:tcPr>
    </w:tblStylePr>
    <w:tblStylePr w:type="band1Horz">
      <w:rPr>
        <w:rFonts w:ascii="Arial" w:hAnsi="Arial"/>
        <w:color w:val="404040"/>
        <w:sz w:val="22"/>
      </w:rPr>
      <w:tblPr/>
      <w:tcPr>
        <w:shd w:val="clear" w:color="BAFFD9" w:themeColor="accent1" w:themeTint="34" w:fill="BAFFD9"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color w:val="FFFFFF" w:themeColor="background1"/>
      </w:rPr>
      <w:tblPr/>
      <w:tcPr>
        <w:tcBorders>
          <w:top w:val="single" w:sz="4" w:space="0" w:color="00AC4E" w:themeColor="accent1"/>
          <w:left w:val="single" w:sz="4" w:space="0" w:color="00AC4E" w:themeColor="accent1"/>
          <w:bottom w:val="single" w:sz="4" w:space="0" w:color="00AC4E" w:themeColor="accent1"/>
          <w:right w:val="single" w:sz="4" w:space="0" w:color="00AC4E" w:themeColor="accent1"/>
        </w:tcBorders>
        <w:shd w:val="clear" w:color="auto" w:fill="00AC4E" w:themeFill="accent1"/>
      </w:tcPr>
    </w:tblStylePr>
    <w:tblStylePr w:type="lastRow">
      <w:rPr>
        <w:b/>
        <w:bCs/>
      </w:rPr>
      <w:tblPr/>
      <w:tcPr>
        <w:tcBorders>
          <w:top w:val="single" w:sz="4" w:space="0" w:color="00AC4E" w:themeColor="accent1"/>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insideV w:val="single" w:sz="4" w:space="0" w:color="7081D9" w:themeColor="accent3" w:themeTint="90"/>
      </w:tblBorders>
    </w:tblPr>
    <w:tblStylePr w:type="firstRow">
      <w:rPr>
        <w:rFonts w:ascii="Arial" w:hAnsi="Arial"/>
        <w:b/>
        <w:color w:val="FFFFFF"/>
        <w:sz w:val="22"/>
      </w:rPr>
      <w:tblPr/>
      <w:tcPr>
        <w:tc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tcBorders>
        <w:shd w:val="clear" w:color="283A97" w:themeColor="accent3" w:themeTint="FE" w:fill="283A97" w:themeFill="accent3" w:themeFillTint="FE"/>
      </w:tcPr>
    </w:tblStylePr>
    <w:tblStylePr w:type="lastRow">
      <w:rPr>
        <w:b/>
        <w:color w:val="404040"/>
      </w:rPr>
      <w:tblPr/>
      <w:tcPr>
        <w:tcBorders>
          <w:top w:val="single" w:sz="4" w:space="0" w:color="283A97"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insideV w:val="single" w:sz="4" w:space="0" w:color="C1E091" w:themeColor="accent4" w:themeTint="90"/>
      </w:tblBorders>
    </w:tblPr>
    <w:tblStylePr w:type="firstRow">
      <w:rPr>
        <w:rFonts w:ascii="Arial" w:hAnsi="Arial"/>
        <w:b/>
        <w:color w:val="FFFFFF"/>
        <w:sz w:val="22"/>
      </w:rPr>
      <w:tblPr/>
      <w:tcPr>
        <w:tc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cBorders>
        <w:shd w:val="clear" w:color="BDDD8A" w:themeColor="accent4" w:themeTint="9A" w:fill="BDDD8A" w:themeFill="accent4" w:themeFillTint="9A"/>
      </w:tcPr>
    </w:tblStylePr>
    <w:tblStylePr w:type="lastRow">
      <w:rPr>
        <w:b/>
        <w:color w:val="404040"/>
      </w:rPr>
      <w:tblPr/>
      <w:tcPr>
        <w:tcBorders>
          <w:top w:val="single" w:sz="4" w:space="0" w:color="BDDD8A"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AAD3CF" w:themeColor="accent5" w:themeTint="99"/>
        <w:left w:val="single" w:sz="4" w:space="0" w:color="AAD3CF" w:themeColor="accent5" w:themeTint="99"/>
        <w:bottom w:val="single" w:sz="4" w:space="0" w:color="AAD3CF" w:themeColor="accent5" w:themeTint="99"/>
        <w:right w:val="single" w:sz="4" w:space="0" w:color="AAD3CF" w:themeColor="accent5" w:themeTint="99"/>
        <w:insideH w:val="single" w:sz="4" w:space="0" w:color="AAD3CF" w:themeColor="accent5" w:themeTint="99"/>
        <w:insideV w:val="single" w:sz="4" w:space="0" w:color="AAD3CF" w:themeColor="accent5" w:themeTint="99"/>
      </w:tblBorders>
    </w:tblPr>
    <w:tblStylePr w:type="firstRow">
      <w:rPr>
        <w:b/>
        <w:bCs/>
        <w:color w:val="48516A" w:themeColor="text1"/>
      </w:rPr>
      <w:tblPr/>
      <w:tcPr>
        <w:shd w:val="clear" w:color="auto" w:fill="FEC111"/>
      </w:tcPr>
    </w:tblStylePr>
    <w:tblStylePr w:type="lastRow">
      <w:rPr>
        <w:b/>
        <w:bCs/>
      </w:rPr>
      <w:tblPr/>
      <w:tcPr>
        <w:tcBorders>
          <w:top w:val="single" w:sz="4" w:space="0" w:color="72B6B0" w:themeColor="accent5"/>
        </w:tcBorders>
      </w:tcPr>
    </w:tblStylePr>
    <w:tblStylePr w:type="firstCol">
      <w:rPr>
        <w:b/>
        <w:bCs/>
      </w:rPr>
    </w:tblStylePr>
    <w:tblStylePr w:type="lastCol">
      <w:rPr>
        <w:b/>
        <w:bCs/>
      </w:rPr>
    </w:tblStylePr>
    <w:tblStylePr w:type="band1Vert">
      <w:tblPr/>
      <w:tcPr>
        <w:shd w:val="clear" w:color="auto" w:fill="E2F0EF" w:themeFill="accent5" w:themeFillTint="33"/>
      </w:tcPr>
    </w:tblStylePr>
    <w:tblStylePr w:type="band1Horz">
      <w:tblPr/>
      <w:tcPr>
        <w:shd w:val="clear" w:color="auto" w:fill="E2F0EF" w:themeFill="accent5" w:themeFillTint="33"/>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F6CF8D" w:themeColor="accent6" w:themeTint="99"/>
        <w:left w:val="single" w:sz="4" w:space="0" w:color="F6CF8D" w:themeColor="accent6" w:themeTint="99"/>
        <w:bottom w:val="single" w:sz="4" w:space="0" w:color="F6CF8D" w:themeColor="accent6" w:themeTint="99"/>
        <w:right w:val="single" w:sz="4" w:space="0" w:color="F6CF8D" w:themeColor="accent6" w:themeTint="99"/>
        <w:insideH w:val="single" w:sz="4" w:space="0" w:color="F6CF8D" w:themeColor="accent6" w:themeTint="99"/>
        <w:insideV w:val="single" w:sz="4" w:space="0" w:color="F6CF8D"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single" w:sz="4" w:space="0" w:color="F0B142" w:themeColor="accent6"/>
        </w:tcBorders>
      </w:tcPr>
    </w:tblStylePr>
    <w:tblStylePr w:type="firstCol">
      <w:rPr>
        <w:b/>
        <w:bCs/>
      </w:rPr>
    </w:tblStylePr>
    <w:tblStylePr w:type="lastCol">
      <w:rPr>
        <w:b/>
        <w:bCs/>
      </w:rPr>
    </w:tblStylePr>
    <w:tblStylePr w:type="band1Vert">
      <w:tblPr/>
      <w:tcPr>
        <w:shd w:val="clear" w:color="auto" w:fill="FCEFD9" w:themeFill="accent6" w:themeFillTint="33"/>
      </w:tcPr>
    </w:tblStylePr>
    <w:tblStylePr w:type="band1Horz">
      <w:tblPr/>
      <w:tcPr>
        <w:shd w:val="clear" w:color="auto" w:fill="DDEED0"/>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FF7" w:themeColor="accent2" w:themeTint="32" w:fill="B8FFF7" w:themeFill="accent2" w:themeFillTint="32"/>
    </w:tblPr>
    <w:tblStylePr w:type="firstRow">
      <w:rPr>
        <w:rFonts w:ascii="Arial" w:hAnsi="Arial"/>
        <w:b/>
        <w:color w:val="FFFFFF"/>
        <w:sz w:val="22"/>
      </w:rPr>
      <w:tblPr/>
      <w:tcPr>
        <w:shd w:val="clear" w:color="009889" w:themeColor="accent2" w:fill="009889" w:themeFill="accent2"/>
      </w:tcPr>
    </w:tblStylePr>
    <w:tblStylePr w:type="lastRow">
      <w:rPr>
        <w:rFonts w:ascii="Arial" w:hAnsi="Arial"/>
        <w:b/>
        <w:color w:val="FFFFFF"/>
        <w:sz w:val="22"/>
      </w:rPr>
      <w:tblPr/>
      <w:tcPr>
        <w:tcBorders>
          <w:top w:val="single" w:sz="4" w:space="0" w:color="FFFFFF" w:themeColor="light1"/>
        </w:tcBorders>
        <w:shd w:val="clear" w:color="009889" w:themeColor="accent2" w:fill="009889" w:themeFill="accent2"/>
      </w:tcPr>
    </w:tblStylePr>
    <w:tblStylePr w:type="firstCol">
      <w:rPr>
        <w:rFonts w:ascii="Arial" w:hAnsi="Arial"/>
        <w:b/>
        <w:color w:val="FFFFFF"/>
        <w:sz w:val="22"/>
      </w:rPr>
      <w:tblPr/>
      <w:tcPr>
        <w:shd w:val="clear" w:color="009889" w:themeColor="accent2" w:fill="009889" w:themeFill="accent2"/>
      </w:tcPr>
    </w:tblStylePr>
    <w:tblStylePr w:type="lastCol">
      <w:rPr>
        <w:rFonts w:ascii="Arial" w:hAnsi="Arial"/>
        <w:b/>
        <w:color w:val="FFFFFF"/>
        <w:sz w:val="22"/>
      </w:rPr>
      <w:tblPr/>
      <w:tcPr>
        <w:shd w:val="clear" w:color="009889" w:themeColor="accent2" w:fill="009889" w:themeFill="accent2"/>
      </w:tcPr>
    </w:tblStylePr>
    <w:tblStylePr w:type="band1Vert">
      <w:tblPr/>
      <w:tcPr>
        <w:shd w:val="clear" w:color="5AFFEE" w:themeColor="accent2" w:themeTint="75" w:fill="5AFFEE" w:themeFill="accent2" w:themeFillTint="75"/>
      </w:tcPr>
    </w:tblStylePr>
    <w:tblStylePr w:type="band1Horz">
      <w:tblPr/>
      <w:tcPr>
        <w:shd w:val="clear" w:color="5AFFEE" w:themeColor="accent2" w:themeTint="75" w:fill="5AFFEE"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BD1F1" w:themeColor="accent3" w:themeTint="34" w:fill="CBD1F1" w:themeFill="accent3" w:themeFillTint="34"/>
    </w:tblPr>
    <w:tblStylePr w:type="firstRow">
      <w:rPr>
        <w:rFonts w:ascii="Arial" w:hAnsi="Arial"/>
        <w:b/>
        <w:color w:val="FFFFFF"/>
        <w:sz w:val="22"/>
      </w:rPr>
      <w:tblPr/>
      <w:tcPr>
        <w:shd w:val="clear" w:color="283A97" w:themeColor="accent3" w:fill="283A97" w:themeFill="accent3"/>
      </w:tcPr>
    </w:tblStylePr>
    <w:tblStylePr w:type="lastRow">
      <w:rPr>
        <w:rFonts w:ascii="Arial" w:hAnsi="Arial"/>
        <w:b/>
        <w:color w:val="FFFFFF"/>
        <w:sz w:val="22"/>
      </w:rPr>
      <w:tblPr/>
      <w:tcPr>
        <w:tcBorders>
          <w:top w:val="single" w:sz="4" w:space="0" w:color="FFFFFF" w:themeColor="light1"/>
        </w:tcBorders>
        <w:shd w:val="clear" w:color="283A97" w:themeColor="accent3" w:fill="283A97" w:themeFill="accent3"/>
      </w:tcPr>
    </w:tblStylePr>
    <w:tblStylePr w:type="firstCol">
      <w:rPr>
        <w:rFonts w:ascii="Arial" w:hAnsi="Arial"/>
        <w:b/>
        <w:color w:val="FFFFFF"/>
        <w:sz w:val="22"/>
      </w:rPr>
      <w:tblPr/>
      <w:tcPr>
        <w:shd w:val="clear" w:color="283A97" w:themeColor="accent3" w:fill="283A97" w:themeFill="accent3"/>
      </w:tcPr>
    </w:tblStylePr>
    <w:tblStylePr w:type="lastCol">
      <w:rPr>
        <w:rFonts w:ascii="Arial" w:hAnsi="Arial"/>
        <w:b/>
        <w:color w:val="FFFFFF"/>
        <w:sz w:val="22"/>
      </w:rPr>
      <w:tblPr/>
      <w:tcPr>
        <w:shd w:val="clear" w:color="283A97" w:themeColor="accent3" w:fill="283A97" w:themeFill="accent3"/>
      </w:tcPr>
    </w:tblStylePr>
    <w:tblStylePr w:type="band1Vert">
      <w:tblPr/>
      <w:tcPr>
        <w:shd w:val="clear" w:color="8B98E0" w:themeColor="accent3" w:themeTint="75" w:fill="8B98E0" w:themeFill="accent3" w:themeFillTint="75"/>
      </w:tcPr>
    </w:tblStylePr>
    <w:tblStylePr w:type="band1Horz">
      <w:tblPr/>
      <w:tcPr>
        <w:shd w:val="clear" w:color="8B98E0" w:themeColor="accent3" w:themeTint="75" w:fill="8B98E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2F0EE" w:themeColor="accent5" w:themeTint="34" w:fill="E2F0EE" w:themeFill="accent5" w:themeFillTint="34"/>
    </w:tblPr>
    <w:tblStylePr w:type="firstRow">
      <w:rPr>
        <w:rFonts w:ascii="Arial" w:hAnsi="Arial"/>
        <w:b/>
        <w:color w:val="FFFFFF"/>
        <w:sz w:val="22"/>
      </w:rPr>
      <w:tblPr/>
      <w:tcPr>
        <w:shd w:val="clear" w:color="72B6B0" w:themeColor="accent5" w:fill="72B6B0" w:themeFill="accent5"/>
      </w:tcPr>
    </w:tblStylePr>
    <w:tblStylePr w:type="lastRow">
      <w:rPr>
        <w:rFonts w:ascii="Arial" w:hAnsi="Arial"/>
        <w:b/>
        <w:color w:val="FFFFFF"/>
        <w:sz w:val="22"/>
      </w:rPr>
      <w:tblPr/>
      <w:tcPr>
        <w:tcBorders>
          <w:top w:val="single" w:sz="4" w:space="0" w:color="FFFFFF" w:themeColor="light1"/>
        </w:tcBorders>
        <w:shd w:val="clear" w:color="72B6B0" w:themeColor="accent5" w:fill="72B6B0" w:themeFill="accent5"/>
      </w:tcPr>
    </w:tblStylePr>
    <w:tblStylePr w:type="firstCol">
      <w:rPr>
        <w:rFonts w:ascii="Arial" w:hAnsi="Arial"/>
        <w:b/>
        <w:color w:val="FFFFFF"/>
        <w:sz w:val="22"/>
      </w:rPr>
      <w:tblPr/>
      <w:tcPr>
        <w:shd w:val="clear" w:color="72B6B0" w:themeColor="accent5" w:fill="72B6B0" w:themeFill="accent5"/>
      </w:tcPr>
    </w:tblStylePr>
    <w:tblStylePr w:type="lastCol">
      <w:rPr>
        <w:rFonts w:ascii="Arial" w:hAnsi="Arial"/>
        <w:b/>
        <w:color w:val="FFFFFF"/>
        <w:sz w:val="22"/>
      </w:rPr>
      <w:tblPr/>
      <w:tcPr>
        <w:shd w:val="clear" w:color="72B6B0" w:themeColor="accent5" w:fill="72B6B0" w:themeFill="accent5"/>
      </w:tcPr>
    </w:tblStylePr>
    <w:tblStylePr w:type="band1Vert">
      <w:tblPr/>
      <w:tcPr>
        <w:shd w:val="clear" w:color="BEDDDA" w:themeColor="accent5" w:themeTint="75" w:fill="BEDDDA" w:themeFill="accent5" w:themeFillTint="75"/>
      </w:tcPr>
    </w:tblStylePr>
    <w:tblStylePr w:type="band1Horz">
      <w:tblPr/>
      <w:tcPr>
        <w:shd w:val="clear" w:color="BEDDDA" w:themeColor="accent5" w:themeTint="75" w:fill="BEDDDA"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ED8" w:themeColor="accent6" w:themeTint="34" w:fill="FCEED8" w:themeFill="accent6" w:themeFillTint="34"/>
    </w:tblPr>
    <w:tblStylePr w:type="firstRow">
      <w:rPr>
        <w:rFonts w:ascii="Arial" w:hAnsi="Arial"/>
        <w:b/>
        <w:color w:val="FFFFFF"/>
        <w:sz w:val="22"/>
      </w:rPr>
      <w:tblPr/>
      <w:tcPr>
        <w:shd w:val="clear" w:color="F0B142" w:themeColor="accent6" w:fill="F0B142" w:themeFill="accent6"/>
      </w:tcPr>
    </w:tblStylePr>
    <w:tblStylePr w:type="lastRow">
      <w:rPr>
        <w:rFonts w:ascii="Arial" w:hAnsi="Arial"/>
        <w:b/>
        <w:color w:val="FFFFFF"/>
        <w:sz w:val="22"/>
      </w:rPr>
      <w:tblPr/>
      <w:tcPr>
        <w:tcBorders>
          <w:top w:val="single" w:sz="4" w:space="0" w:color="FFFFFF" w:themeColor="light1"/>
        </w:tcBorders>
        <w:shd w:val="clear" w:color="F0B142" w:themeColor="accent6" w:fill="F0B142" w:themeFill="accent6"/>
      </w:tcPr>
    </w:tblStylePr>
    <w:tblStylePr w:type="firstCol">
      <w:rPr>
        <w:rFonts w:ascii="Arial" w:hAnsi="Arial"/>
        <w:b/>
        <w:color w:val="FFFFFF"/>
        <w:sz w:val="22"/>
      </w:rPr>
      <w:tblPr/>
      <w:tcPr>
        <w:shd w:val="clear" w:color="F0B142" w:themeColor="accent6" w:fill="F0B142" w:themeFill="accent6"/>
      </w:tcPr>
    </w:tblStylePr>
    <w:tblStylePr w:type="lastCol">
      <w:rPr>
        <w:rFonts w:ascii="Arial" w:hAnsi="Arial"/>
        <w:b/>
        <w:color w:val="FFFFFF"/>
        <w:sz w:val="22"/>
      </w:rPr>
      <w:tblPr/>
      <w:tcPr>
        <w:shd w:val="clear" w:color="F0B142" w:themeColor="accent6" w:fill="F0B142" w:themeFill="accent6"/>
      </w:tcPr>
    </w:tblStylePr>
    <w:tblStylePr w:type="band1Vert">
      <w:tblPr/>
      <w:tcPr>
        <w:shd w:val="clear" w:color="F8DAA8" w:themeColor="accent6" w:themeTint="75" w:fill="F8DAA8" w:themeFill="accent6" w:themeFillTint="75"/>
      </w:tcPr>
    </w:tblStylePr>
    <w:tblStylePr w:type="band1Horz">
      <w:tblPr/>
      <w:tcPr>
        <w:shd w:val="clear" w:color="F8DAA8" w:themeColor="accent6" w:themeTint="75" w:fill="F8DAA8" w:themeFill="accent6" w:themeFillTint="75"/>
      </w:tcPr>
    </w:tblStylePr>
  </w:style>
  <w:style w:type="table" w:styleId="GridTable6Colorful-Accent1">
    <w:name w:val="Grid Table 6 Colorful Accent 1"/>
    <w:basedOn w:val="TableNormal"/>
    <w:uiPriority w:val="51"/>
    <w:pPr>
      <w:spacing w:after="0" w:line="240" w:lineRule="auto"/>
    </w:pPr>
    <w:rPr>
      <w:rFonts w:eastAsiaTheme="minorHAnsi"/>
      <w:color w:val="00803A" w:themeColor="accent1" w:themeShade="BF"/>
      <w:sz w:val="22"/>
      <w:szCs w:val="22"/>
      <w:lang w:val="sv-SE"/>
      <w14:ligatures w14:val="standardContextual"/>
    </w:r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rPr>
      <w:tblPr/>
      <w:tcPr>
        <w:tcBorders>
          <w:bottom w:val="single" w:sz="12" w:space="0" w:color="34FF8F" w:themeColor="accent1" w:themeTint="99"/>
        </w:tcBorders>
      </w:tcPr>
    </w:tblStylePr>
    <w:tblStylePr w:type="lastRow">
      <w:rPr>
        <w:b/>
        <w:bCs/>
      </w:rPr>
      <w:tblPr/>
      <w:tcPr>
        <w:tcBorders>
          <w:top w:val="single" w:sz="4" w:space="0" w:color="34FF8F" w:themeColor="accent1" w:themeTint="99"/>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2BFFE9" w:themeColor="accent2" w:themeTint="97"/>
        <w:left w:val="single" w:sz="4" w:space="0" w:color="2BFFE9" w:themeColor="accent2" w:themeTint="97"/>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2BFFE9" w:themeColor="accent2" w:themeTint="97" w:themeShade="95"/>
      </w:rPr>
      <w:tblPr/>
      <w:tcPr>
        <w:tcBorders>
          <w:bottom w:val="single" w:sz="12" w:space="0" w:color="2BFFE9" w:themeColor="accent2" w:themeTint="97"/>
        </w:tcBorders>
      </w:tcPr>
    </w:tblStylePr>
    <w:tblStylePr w:type="lastRow">
      <w:rPr>
        <w:b/>
        <w:color w:val="2BFFE9" w:themeColor="accent2" w:themeTint="97" w:themeShade="95"/>
      </w:r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283A97" w:themeColor="accent3" w:themeTint="FE" w:themeShade="95"/>
      </w:rPr>
      <w:tblPr/>
      <w:tcPr>
        <w:tcBorders>
          <w:bottom w:val="single" w:sz="12" w:space="0" w:color="283A97" w:themeColor="accent3" w:themeTint="FE"/>
        </w:tcBorders>
      </w:tcPr>
    </w:tblStylePr>
    <w:tblStylePr w:type="lastRow">
      <w:rPr>
        <w:b/>
        <w:color w:val="283A97" w:themeColor="accent3" w:themeTint="FE" w:themeShade="95"/>
      </w:rPr>
    </w:tblStylePr>
    <w:tblStylePr w:type="firstCol">
      <w:rPr>
        <w:b/>
        <w:color w:val="283A97" w:themeColor="accent3" w:themeTint="FE" w:themeShade="95"/>
      </w:rPr>
    </w:tblStylePr>
    <w:tblStylePr w:type="lastCol">
      <w:rPr>
        <w:b/>
        <w:color w:val="283A97" w:themeColor="accent3" w:themeTint="FE" w:themeShade="95"/>
      </w:r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BDDD8A" w:themeColor="accent4" w:themeTint="9A" w:themeShade="95"/>
      </w:rPr>
      <w:tblPr/>
      <w:tcPr>
        <w:tcBorders>
          <w:bottom w:val="single" w:sz="12" w:space="0" w:color="BDDD8A" w:themeColor="accent4" w:themeTint="9A"/>
        </w:tcBorders>
      </w:tcPr>
    </w:tblStylePr>
    <w:tblStylePr w:type="lastRow">
      <w:rPr>
        <w:b/>
        <w:color w:val="BDDD8A" w:themeColor="accent4" w:themeTint="9A" w:themeShade="95"/>
      </w:r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72B6B0" w:themeColor="accent5"/>
        <w:left w:val="single" w:sz="4" w:space="0" w:color="72B6B0" w:themeColor="accent5"/>
        <w:bottom w:val="single" w:sz="4" w:space="0" w:color="72B6B0" w:themeColor="accent5"/>
        <w:right w:val="single" w:sz="4" w:space="0" w:color="72B6B0" w:themeColor="accent5"/>
        <w:insideH w:val="single" w:sz="4" w:space="0" w:color="72B6B0" w:themeColor="accent5"/>
        <w:insideV w:val="single" w:sz="4" w:space="0" w:color="72B6B0" w:themeColor="accent5"/>
      </w:tblBorders>
    </w:tblPr>
    <w:tblStylePr w:type="firstRow">
      <w:rPr>
        <w:b/>
        <w:color w:val="3B716C" w:themeColor="accent5" w:themeShade="95"/>
      </w:rPr>
      <w:tblPr/>
      <w:tcPr>
        <w:tcBorders>
          <w:bottom w:val="single" w:sz="12" w:space="0" w:color="72B6B0" w:themeColor="accent5"/>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0B142" w:themeColor="accent6"/>
        <w:left w:val="single" w:sz="4" w:space="0" w:color="F0B142" w:themeColor="accent6"/>
        <w:bottom w:val="single" w:sz="4" w:space="0" w:color="F0B142" w:themeColor="accent6"/>
        <w:right w:val="single" w:sz="4" w:space="0" w:color="F0B142" w:themeColor="accent6"/>
        <w:insideH w:val="single" w:sz="4" w:space="0" w:color="F0B142" w:themeColor="accent6"/>
        <w:insideV w:val="single" w:sz="4" w:space="0" w:color="F0B142" w:themeColor="accent6"/>
      </w:tblBorders>
    </w:tblPr>
    <w:tblStylePr w:type="firstRow">
      <w:rPr>
        <w:b/>
        <w:color w:val="3B716C" w:themeColor="accent5" w:themeShade="95"/>
      </w:rPr>
      <w:tblPr/>
      <w:tcPr>
        <w:tcBorders>
          <w:bottom w:val="single" w:sz="12" w:space="0" w:color="F0B142" w:themeColor="accent6"/>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FCEED8" w:themeColor="accent6" w:themeTint="34" w:fill="FCEED8" w:themeFill="accent6" w:themeFillTint="34"/>
      </w:tcPr>
    </w:tblStylePr>
    <w:tblStylePr w:type="band1Horz">
      <w:rPr>
        <w:rFonts w:ascii="Arial" w:hAnsi="Arial"/>
        <w:color w:val="3B716C" w:themeColor="accent5" w:themeShade="95"/>
        <w:sz w:val="22"/>
      </w:rPr>
      <w:tblPr/>
      <w:tcPr>
        <w:shd w:val="clear" w:color="FCEED8" w:themeColor="accent6" w:themeTint="34" w:fill="FCEED8" w:themeFill="accent6" w:themeFillTint="34"/>
      </w:tcPr>
    </w:tblStylePr>
    <w:tblStylePr w:type="band2Horz">
      <w:rPr>
        <w:rFonts w:ascii="Arial" w:hAnsi="Arial"/>
        <w:color w:val="3B716C"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rFonts w:ascii="Arial" w:hAnsi="Arial"/>
        <w:b/>
        <w:color w:val="55FFA1" w:themeColor="accent1" w:themeTint="80" w:themeShade="95"/>
        <w:sz w:val="22"/>
      </w:rPr>
      <w:tblPr/>
      <w:tcPr>
        <w:tcBorders>
          <w:top w:val="none" w:sz="0" w:space="0" w:color="000000"/>
          <w:left w:val="none" w:sz="0" w:space="0" w:color="000000"/>
          <w:bottom w:val="single" w:sz="4" w:space="0" w:color="55FFA1" w:themeColor="accent1" w:themeTint="80"/>
          <w:right w:val="none" w:sz="0" w:space="0" w:color="000000"/>
        </w:tcBorders>
        <w:shd w:val="clear" w:color="FFFFFF" w:themeColor="light1" w:fill="FFFFFF" w:themeFill="light1"/>
      </w:tcPr>
    </w:tblStylePr>
    <w:tblStylePr w:type="lastRow">
      <w:rPr>
        <w:rFonts w:ascii="Arial" w:hAnsi="Arial"/>
        <w:b/>
        <w:color w:val="55FFA1" w:themeColor="accent1" w:themeTint="80" w:themeShade="95"/>
        <w:sz w:val="22"/>
      </w:rPr>
      <w:tblPr/>
      <w:tcPr>
        <w:tcBorders>
          <w:top w:val="single" w:sz="4" w:space="0" w:color="55FFA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5FFA1" w:themeColor="accent1" w:themeTint="80" w:themeShade="95"/>
        <w:sz w:val="22"/>
      </w:rPr>
      <w:tblPr/>
      <w:tcPr>
        <w:tcBorders>
          <w:top w:val="none" w:sz="0" w:space="0" w:color="000000"/>
          <w:left w:val="none" w:sz="0" w:space="0" w:color="000000"/>
          <w:bottom w:val="none" w:sz="0" w:space="0" w:color="000000"/>
          <w:right w:val="single" w:sz="4" w:space="0" w:color="55FFA1" w:themeColor="accent1" w:themeTint="80"/>
        </w:tcBorders>
        <w:shd w:val="clear" w:color="FFFFFF" w:fill="auto"/>
      </w:tcPr>
    </w:tblStylePr>
    <w:tblStylePr w:type="lastCol">
      <w:rPr>
        <w:rFonts w:ascii="Arial" w:hAnsi="Arial"/>
        <w:i/>
        <w:color w:val="55FFA1" w:themeColor="accent1" w:themeTint="80" w:themeShade="95"/>
        <w:sz w:val="22"/>
      </w:rPr>
      <w:tblPr/>
      <w:tcPr>
        <w:tcBorders>
          <w:top w:val="none" w:sz="0" w:space="0" w:color="000000"/>
          <w:left w:val="single" w:sz="4" w:space="0" w:color="55FFA1" w:themeColor="accent1" w:themeTint="80"/>
          <w:bottom w:val="none" w:sz="0" w:space="0" w:color="000000"/>
          <w:right w:val="none" w:sz="0" w:space="0" w:color="000000"/>
        </w:tcBorders>
        <w:shd w:val="clear" w:color="FFFFFF" w:fill="auto"/>
      </w:tc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rFonts w:ascii="Arial" w:hAnsi="Arial"/>
        <w:b/>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b/>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rFonts w:ascii="Arial" w:hAnsi="Arial"/>
        <w:b/>
        <w:color w:val="283A97" w:themeColor="accent3" w:themeTint="FE" w:themeShade="95"/>
        <w:sz w:val="22"/>
      </w:rPr>
      <w:tblPr/>
      <w:tcPr>
        <w:tcBorders>
          <w:top w:val="none" w:sz="0" w:space="0" w:color="000000"/>
          <w:left w:val="none" w:sz="0" w:space="0" w:color="000000"/>
          <w:bottom w:val="single" w:sz="4" w:space="0" w:color="283A97" w:themeColor="accent3" w:themeTint="FE"/>
          <w:right w:val="none" w:sz="0" w:space="0" w:color="000000"/>
        </w:tcBorders>
        <w:shd w:val="clear" w:color="FFFFFF" w:themeColor="light1" w:fill="FFFFFF" w:themeFill="light1"/>
      </w:tcPr>
    </w:tblStylePr>
    <w:tblStylePr w:type="lastRow">
      <w:rPr>
        <w:rFonts w:ascii="Arial" w:hAnsi="Arial"/>
        <w:b/>
        <w:color w:val="283A97" w:themeColor="accent3" w:themeTint="FE" w:themeShade="95"/>
        <w:sz w:val="22"/>
      </w:rPr>
      <w:tblPr/>
      <w:tcPr>
        <w:tcBorders>
          <w:top w:val="single" w:sz="4" w:space="0" w:color="283A97"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83A97" w:themeColor="accent3" w:themeTint="FE" w:themeShade="95"/>
        <w:sz w:val="22"/>
      </w:rPr>
      <w:tblPr/>
      <w:tcPr>
        <w:tcBorders>
          <w:top w:val="none" w:sz="0" w:space="0" w:color="000000"/>
          <w:left w:val="none" w:sz="0" w:space="0" w:color="000000"/>
          <w:bottom w:val="none" w:sz="0" w:space="0" w:color="000000"/>
          <w:right w:val="single" w:sz="4" w:space="0" w:color="283A97" w:themeColor="accent3" w:themeTint="FE"/>
        </w:tcBorders>
        <w:shd w:val="clear" w:color="FFFFFF" w:fill="auto"/>
      </w:tcPr>
    </w:tblStylePr>
    <w:tblStylePr w:type="lastCol">
      <w:rPr>
        <w:rFonts w:ascii="Arial" w:hAnsi="Arial"/>
        <w:i/>
        <w:color w:val="283A97" w:themeColor="accent3" w:themeTint="FE" w:themeShade="95"/>
        <w:sz w:val="22"/>
      </w:rPr>
      <w:tblPr/>
      <w:tcPr>
        <w:tcBorders>
          <w:top w:val="none" w:sz="0" w:space="0" w:color="000000"/>
          <w:left w:val="single" w:sz="4" w:space="0" w:color="283A97" w:themeColor="accent3" w:themeTint="FE"/>
          <w:bottom w:val="none" w:sz="0" w:space="0" w:color="000000"/>
          <w:right w:val="none" w:sz="0" w:space="0" w:color="000000"/>
        </w:tcBorders>
        <w:shd w:val="clear" w:color="FFFFFF" w:fill="auto"/>
      </w:tc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rFonts w:ascii="Arial" w:hAnsi="Arial"/>
        <w:b/>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b/>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FD5D2" w:themeColor="accent5" w:themeTint="90"/>
        <w:right w:val="single" w:sz="4" w:space="0" w:color="AFD5D2" w:themeColor="accent5" w:themeTint="90"/>
        <w:insideH w:val="single" w:sz="4" w:space="0" w:color="AFD5D2" w:themeColor="accent5" w:themeTint="90"/>
        <w:insideV w:val="single" w:sz="4" w:space="0" w:color="AFD5D2" w:themeColor="accent5" w:themeTint="90"/>
      </w:tblBorders>
    </w:tblPr>
    <w:tblStylePr w:type="firstRow">
      <w:rPr>
        <w:rFonts w:ascii="Arial" w:hAnsi="Arial"/>
        <w:b/>
        <w:color w:val="3B716C" w:themeColor="accent5" w:themeShade="95"/>
        <w:sz w:val="22"/>
      </w:rPr>
      <w:tblPr/>
      <w:tcPr>
        <w:tcBorders>
          <w:top w:val="none" w:sz="0" w:space="0" w:color="000000"/>
          <w:left w:val="none" w:sz="0" w:space="0" w:color="000000"/>
          <w:bottom w:val="single" w:sz="4" w:space="0" w:color="AFD5D2" w:themeColor="accent5" w:themeTint="90"/>
          <w:right w:val="none" w:sz="0" w:space="0" w:color="000000"/>
        </w:tcBorders>
        <w:shd w:val="clear" w:color="FFFFFF" w:themeColor="light1" w:fill="FFFFFF" w:themeFill="light1"/>
      </w:tcPr>
    </w:tblStylePr>
    <w:tblStylePr w:type="lastRow">
      <w:rPr>
        <w:rFonts w:ascii="Arial" w:hAnsi="Arial"/>
        <w:b/>
        <w:color w:val="3B716C" w:themeColor="accent5" w:themeShade="95"/>
        <w:sz w:val="22"/>
      </w:rPr>
      <w:tblPr/>
      <w:tcPr>
        <w:tcBorders>
          <w:top w:val="single" w:sz="4" w:space="0" w:color="AFD5D2"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3B716C" w:themeColor="accent5" w:themeShade="95"/>
        <w:sz w:val="22"/>
      </w:rPr>
      <w:tblPr/>
      <w:tcPr>
        <w:tcBorders>
          <w:top w:val="none" w:sz="0" w:space="0" w:color="000000"/>
          <w:left w:val="none" w:sz="0" w:space="0" w:color="000000"/>
          <w:bottom w:val="none" w:sz="0" w:space="0" w:color="000000"/>
          <w:right w:val="single" w:sz="4" w:space="0" w:color="AFD5D2" w:themeColor="accent5" w:themeTint="90"/>
        </w:tcBorders>
        <w:shd w:val="clear" w:color="FFFFFF" w:fill="auto"/>
      </w:tcPr>
    </w:tblStylePr>
    <w:tblStylePr w:type="lastCol">
      <w:rPr>
        <w:rFonts w:ascii="Arial" w:hAnsi="Arial"/>
        <w:i/>
        <w:color w:val="3B716C" w:themeColor="accent5" w:themeShade="95"/>
        <w:sz w:val="22"/>
      </w:rPr>
      <w:tblPr/>
      <w:tcPr>
        <w:tcBorders>
          <w:top w:val="none" w:sz="0" w:space="0" w:color="000000"/>
          <w:left w:val="single" w:sz="4" w:space="0" w:color="AFD5D2" w:themeColor="accent5" w:themeTint="90"/>
          <w:bottom w:val="none" w:sz="0" w:space="0" w:color="000000"/>
          <w:right w:val="none" w:sz="0" w:space="0" w:color="000000"/>
        </w:tcBorders>
        <w:shd w:val="clear" w:color="FFFFFF" w:fill="auto"/>
      </w:tc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6D294" w:themeColor="accent6" w:themeTint="90"/>
        <w:right w:val="single" w:sz="4" w:space="0" w:color="F6D294" w:themeColor="accent6" w:themeTint="90"/>
        <w:insideH w:val="single" w:sz="4" w:space="0" w:color="F6D294" w:themeColor="accent6" w:themeTint="90"/>
        <w:insideV w:val="single" w:sz="4" w:space="0" w:color="F6D294" w:themeColor="accent6" w:themeTint="90"/>
      </w:tblBorders>
    </w:tblPr>
    <w:tblStylePr w:type="firstRow">
      <w:rPr>
        <w:rFonts w:ascii="Arial" w:hAnsi="Arial"/>
        <w:b/>
        <w:color w:val="A56D0D" w:themeColor="accent6" w:themeShade="95"/>
        <w:sz w:val="22"/>
      </w:rPr>
      <w:tblPr/>
      <w:tcPr>
        <w:tcBorders>
          <w:top w:val="none" w:sz="0" w:space="0" w:color="000000"/>
          <w:left w:val="none" w:sz="0" w:space="0" w:color="000000"/>
          <w:bottom w:val="single" w:sz="4" w:space="0" w:color="F6D294" w:themeColor="accent6" w:themeTint="90"/>
          <w:right w:val="none" w:sz="0" w:space="0" w:color="000000"/>
        </w:tcBorders>
        <w:shd w:val="clear" w:color="FFFFFF" w:themeColor="light1" w:fill="FFFFFF" w:themeFill="light1"/>
      </w:tcPr>
    </w:tblStylePr>
    <w:tblStylePr w:type="lastRow">
      <w:rPr>
        <w:rFonts w:ascii="Arial" w:hAnsi="Arial"/>
        <w:b/>
        <w:color w:val="A56D0D" w:themeColor="accent6" w:themeShade="95"/>
        <w:sz w:val="22"/>
      </w:rPr>
      <w:tblPr/>
      <w:tcPr>
        <w:tcBorders>
          <w:top w:val="single" w:sz="4" w:space="0" w:color="F6D2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6D0D" w:themeColor="accent6" w:themeShade="95"/>
        <w:sz w:val="22"/>
      </w:rPr>
      <w:tblPr/>
      <w:tcPr>
        <w:tcBorders>
          <w:top w:val="none" w:sz="0" w:space="0" w:color="000000"/>
          <w:left w:val="none" w:sz="0" w:space="0" w:color="000000"/>
          <w:bottom w:val="none" w:sz="0" w:space="0" w:color="000000"/>
          <w:right w:val="single" w:sz="4" w:space="0" w:color="F6D294" w:themeColor="accent6" w:themeTint="90"/>
        </w:tcBorders>
        <w:shd w:val="clear" w:color="FFFFFF" w:fill="auto"/>
      </w:tcPr>
    </w:tblStylePr>
    <w:tblStylePr w:type="lastCol">
      <w:rPr>
        <w:rFonts w:ascii="Arial" w:hAnsi="Arial"/>
        <w:i/>
        <w:color w:val="A56D0D" w:themeColor="accent6" w:themeShade="95"/>
        <w:sz w:val="22"/>
      </w:rPr>
      <w:tblPr/>
      <w:tcPr>
        <w:tcBorders>
          <w:top w:val="none" w:sz="0" w:space="0" w:color="000000"/>
          <w:left w:val="single" w:sz="4" w:space="0" w:color="F6D294" w:themeColor="accent6" w:themeTint="90"/>
          <w:bottom w:val="none" w:sz="0" w:space="0" w:color="000000"/>
          <w:right w:val="none" w:sz="0" w:space="0" w:color="000000"/>
        </w:tcBorders>
        <w:shd w:val="clear" w:color="FFFFFF" w:fill="auto"/>
      </w:tcPr>
    </w:tblStylePr>
    <w:tblStylePr w:type="band1Vert">
      <w:tblPr/>
      <w:tcPr>
        <w:shd w:val="clear" w:color="FCEED8" w:themeColor="accent6" w:themeTint="34" w:fill="FCEED8" w:themeFill="accent6" w:themeFillTint="34"/>
      </w:tcPr>
    </w:tblStylePr>
    <w:tblStylePr w:type="band1Horz">
      <w:rPr>
        <w:rFonts w:ascii="Arial" w:hAnsi="Arial"/>
        <w:color w:val="A56D0D" w:themeColor="accent6" w:themeShade="95"/>
        <w:sz w:val="22"/>
      </w:rPr>
      <w:tblPr/>
      <w:tcPr>
        <w:shd w:val="clear" w:color="FCEED8" w:themeColor="accent6" w:themeTint="34" w:fill="FCEED8" w:themeFill="accent6" w:themeFillTint="34"/>
      </w:tcPr>
    </w:tblStylePr>
    <w:tblStylePr w:type="band2Horz">
      <w:rPr>
        <w:rFonts w:ascii="Arial" w:hAnsi="Arial"/>
        <w:color w:val="A56D0D"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AC4E" w:themeColor="accent1"/>
          <w:right w:val="none" w:sz="4" w:space="0" w:color="000000"/>
        </w:tcBorders>
      </w:tcPr>
    </w:tblStylePr>
    <w:tblStylePr w:type="lastRow">
      <w:rPr>
        <w:b/>
        <w:color w:val="404040"/>
      </w:rPr>
      <w:tblPr/>
      <w:tcPr>
        <w:tcBorders>
          <w:top w:val="single" w:sz="4" w:space="0" w:color="00AC4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AFFD0" w:themeColor="accent1" w:themeTint="40" w:fill="AAFFD0" w:themeFill="accent1" w:themeFillTint="40"/>
      </w:tcPr>
    </w:tblStylePr>
    <w:tblStylePr w:type="band1Horz">
      <w:tblPr/>
      <w:tcPr>
        <w:shd w:val="clear" w:color="AAFFD0" w:themeColor="accent1" w:themeTint="40" w:fill="AAFFD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889" w:themeColor="accent2"/>
          <w:right w:val="none" w:sz="4" w:space="0" w:color="000000"/>
        </w:tcBorders>
      </w:tcPr>
    </w:tblStylePr>
    <w:tblStylePr w:type="lastRow">
      <w:rPr>
        <w:b/>
        <w:color w:val="404040"/>
      </w:rPr>
      <w:tblPr/>
      <w:tcPr>
        <w:tcBorders>
          <w:top w:val="single" w:sz="4" w:space="0" w:color="00988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FFF5" w:themeColor="accent2" w:themeTint="40" w:fill="A5FFF5" w:themeFill="accent2" w:themeFillTint="40"/>
      </w:tcPr>
    </w:tblStylePr>
    <w:tblStylePr w:type="band1Horz">
      <w:tblPr/>
      <w:tcPr>
        <w:shd w:val="clear" w:color="A5FFF5" w:themeColor="accent2" w:themeTint="40" w:fill="A5FFF5"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3A97" w:themeColor="accent3"/>
          <w:right w:val="none" w:sz="4" w:space="0" w:color="000000"/>
        </w:tcBorders>
      </w:tcPr>
    </w:tblStylePr>
    <w:tblStylePr w:type="lastRow">
      <w:rPr>
        <w:b/>
        <w:color w:val="404040"/>
      </w:rPr>
      <w:tblPr/>
      <w:tcPr>
        <w:tcBorders>
          <w:top w:val="single" w:sz="4" w:space="0" w:color="283A97"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C6EE" w:themeColor="accent3" w:themeTint="40" w:fill="BFC6EE" w:themeFill="accent3" w:themeFillTint="40"/>
      </w:tcPr>
    </w:tblStylePr>
    <w:tblStylePr w:type="band1Horz">
      <w:tblPr/>
      <w:tcPr>
        <w:shd w:val="clear" w:color="BFC6EE" w:themeColor="accent3" w:themeTint="40" w:fill="BFC6EE"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2C83E" w:themeColor="accent4"/>
          <w:right w:val="none" w:sz="4" w:space="0" w:color="000000"/>
        </w:tcBorders>
      </w:tcPr>
    </w:tblStylePr>
    <w:tblStylePr w:type="lastRow">
      <w:rPr>
        <w:b/>
        <w:color w:val="404040"/>
      </w:rPr>
      <w:tblPr/>
      <w:tcPr>
        <w:tcBorders>
          <w:top w:val="single" w:sz="4" w:space="0" w:color="92C83E"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3F1CE" w:themeColor="accent4" w:themeTint="40" w:fill="E3F1CE" w:themeFill="accent4" w:themeFillTint="40"/>
      </w:tcPr>
    </w:tblStylePr>
    <w:tblStylePr w:type="band1Horz">
      <w:tblPr/>
      <w:tcPr>
        <w:shd w:val="clear" w:color="E3F1CE" w:themeColor="accent4" w:themeTint="40" w:fill="E3F1CE"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2B6B0" w:themeColor="accent5"/>
          <w:right w:val="none" w:sz="4" w:space="0" w:color="000000"/>
        </w:tcBorders>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BECEB" w:themeColor="accent5" w:themeTint="40" w:fill="DBECEB" w:themeFill="accent5" w:themeFillTint="40"/>
      </w:tcPr>
    </w:tblStylePr>
    <w:tblStylePr w:type="band1Horz">
      <w:tblPr/>
      <w:tcPr>
        <w:shd w:val="clear" w:color="DBECEB" w:themeColor="accent5" w:themeTint="40" w:fill="DBECEB"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0B142" w:themeColor="accent6"/>
          <w:right w:val="none" w:sz="4" w:space="0" w:color="000000"/>
        </w:tcBorders>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EBCF" w:themeColor="accent6" w:themeTint="40" w:fill="FBEBCF" w:themeFill="accent6" w:themeFillTint="40"/>
      </w:tcPr>
    </w:tblStylePr>
    <w:tblStylePr w:type="band1Horz">
      <w:tblPr/>
      <w:tcPr>
        <w:shd w:val="clear" w:color="FBEBCF" w:themeColor="accent6" w:themeTint="40" w:fill="FB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40FF96" w:themeColor="accent1" w:themeTint="90"/>
        <w:bottom w:val="single" w:sz="4" w:space="0" w:color="40FF96" w:themeColor="accent1" w:themeTint="90"/>
        <w:insideH w:val="single" w:sz="4" w:space="0" w:color="40FF96" w:themeColor="accent1" w:themeTint="90"/>
      </w:tblBorders>
    </w:tblPr>
    <w:tblStylePr w:type="fir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la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34FFEA" w:themeColor="accent2" w:themeTint="90"/>
        <w:bottom w:val="single" w:sz="4" w:space="0" w:color="34FFEA" w:themeColor="accent2" w:themeTint="90"/>
        <w:insideH w:val="single" w:sz="4" w:space="0" w:color="34FFEA" w:themeColor="accent2" w:themeTint="90"/>
      </w:tblBorders>
    </w:tblPr>
    <w:tblStylePr w:type="fir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la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7081D9" w:themeColor="accent3" w:themeTint="90"/>
        <w:bottom w:val="single" w:sz="4" w:space="0" w:color="7081D9" w:themeColor="accent3" w:themeTint="90"/>
        <w:insideH w:val="single" w:sz="4" w:space="0" w:color="7081D9" w:themeColor="accent3" w:themeTint="90"/>
      </w:tblBorders>
    </w:tblPr>
    <w:tblStylePr w:type="fir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la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C1E091" w:themeColor="accent4" w:themeTint="90"/>
        <w:bottom w:val="single" w:sz="4" w:space="0" w:color="C1E091" w:themeColor="accent4" w:themeTint="90"/>
        <w:insideH w:val="single" w:sz="4" w:space="0" w:color="C1E091" w:themeColor="accent4" w:themeTint="90"/>
      </w:tblBorders>
    </w:tblPr>
    <w:tblStylePr w:type="fir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la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FD5D2" w:themeColor="accent5" w:themeTint="90"/>
        <w:bottom w:val="single" w:sz="4" w:space="0" w:color="AFD5D2" w:themeColor="accent5" w:themeTint="90"/>
        <w:insideH w:val="single" w:sz="4" w:space="0" w:color="AFD5D2" w:themeColor="accent5" w:themeTint="90"/>
      </w:tblBorders>
    </w:tblPr>
    <w:tblStylePr w:type="fir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la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6D294" w:themeColor="accent6" w:themeTint="90"/>
        <w:bottom w:val="single" w:sz="4" w:space="0" w:color="F6D294" w:themeColor="accent6" w:themeTint="90"/>
        <w:insideH w:val="single" w:sz="4" w:space="0" w:color="F6D294" w:themeColor="accent6" w:themeTint="90"/>
      </w:tblBorders>
    </w:tblPr>
    <w:tblStylePr w:type="fir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la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AC4E" w:themeColor="accent1"/>
        <w:left w:val="single" w:sz="4" w:space="0" w:color="00AC4E" w:themeColor="accent1"/>
        <w:bottom w:val="single" w:sz="4" w:space="0" w:color="00AC4E" w:themeColor="accent1"/>
        <w:right w:val="single" w:sz="4" w:space="0" w:color="00AC4E" w:themeColor="accent1"/>
      </w:tblBorders>
    </w:tblPr>
    <w:tcPr>
      <w:vAlign w:val="center"/>
    </w:tcPr>
    <w:tblStylePr w:type="firstRow">
      <w:rPr>
        <w:b/>
        <w:bCs/>
        <w:color w:val="FFFFFF" w:themeColor="background1"/>
      </w:rPr>
      <w:tblPr/>
      <w:tcPr>
        <w:shd w:val="clear" w:color="auto" w:fill="00AC4E" w:themeFill="accent1"/>
      </w:tcPr>
    </w:tblStylePr>
    <w:tblStylePr w:type="lastRow">
      <w:rPr>
        <w:b/>
        <w:bCs/>
      </w:rPr>
      <w:tblPr/>
      <w:tcPr>
        <w:tcBorders>
          <w:top w:val="single" w:sz="4" w:space="0" w:color="00AC4E"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AC4E" w:themeColor="accent1"/>
          <w:right w:val="single" w:sz="4" w:space="0" w:color="00AC4E" w:themeColor="accent1"/>
        </w:tcBorders>
      </w:tcPr>
    </w:tblStylePr>
    <w:tblStylePr w:type="band1Horz">
      <w:tblPr/>
      <w:tcPr>
        <w:tcBorders>
          <w:top w:val="single" w:sz="4" w:space="0" w:color="00AC4E" w:themeColor="accent1"/>
          <w:bottom w:val="single" w:sz="4" w:space="0" w:color="00AC4E" w:themeColor="accen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AC4E" w:themeColor="accent1"/>
          <w:left w:val="none" w:sz="4" w:space="0" w:color="000000"/>
        </w:tcBorders>
      </w:tcPr>
    </w:tblStylePr>
    <w:tblStylePr w:type="swCell">
      <w:tblPr/>
      <w:tcPr>
        <w:tcBorders>
          <w:top w:val="single" w:sz="4" w:space="0" w:color="00AC4E" w:themeColor="accent1"/>
          <w:right w:val="none" w:sz="4" w:space="0" w:color="000000"/>
        </w:tcBorders>
      </w:tcPr>
    </w:tblStylePr>
  </w:style>
  <w:style w:type="table" w:styleId="ListTable3-Accent2">
    <w:name w:val="List Table 3 Accent 2"/>
    <w:basedOn w:val="TableNormal"/>
    <w:uiPriority w:val="48"/>
    <w:pPr>
      <w:spacing w:after="0" w:line="240" w:lineRule="auto"/>
    </w:pPr>
    <w:tblPr>
      <w:tblStyleRowBandSize w:val="1"/>
      <w:tblStyleColBandSize w:val="1"/>
      <w:tblBorders>
        <w:top w:val="single" w:sz="4" w:space="0" w:color="009889" w:themeColor="accent2"/>
        <w:left w:val="single" w:sz="4" w:space="0" w:color="009889" w:themeColor="accent2"/>
        <w:bottom w:val="single" w:sz="4" w:space="0" w:color="009889" w:themeColor="accent2"/>
        <w:right w:val="single" w:sz="4" w:space="0" w:color="009889" w:themeColor="accent2"/>
      </w:tblBorders>
    </w:tblPr>
    <w:tcPr>
      <w:vAlign w:val="center"/>
    </w:tcPr>
    <w:tblStylePr w:type="firstRow">
      <w:rPr>
        <w:b/>
        <w:bCs/>
        <w:color w:val="FFFFFF" w:themeColor="background1"/>
      </w:rPr>
      <w:tblPr/>
      <w:tcPr>
        <w:shd w:val="clear" w:color="auto" w:fill="009889" w:themeFill="accent2"/>
      </w:tcPr>
    </w:tblStylePr>
    <w:tblStylePr w:type="lastRow">
      <w:rPr>
        <w:b/>
        <w:bCs/>
      </w:rPr>
      <w:tblPr/>
      <w:tcPr>
        <w:tcBorders>
          <w:top w:val="single" w:sz="4" w:space="0" w:color="009889"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9889" w:themeColor="accent2"/>
          <w:right w:val="single" w:sz="4" w:space="0" w:color="009889" w:themeColor="accent2"/>
        </w:tcBorders>
      </w:tcPr>
    </w:tblStylePr>
    <w:tblStylePr w:type="band1Horz">
      <w:tblPr/>
      <w:tcPr>
        <w:tcBorders>
          <w:top w:val="single" w:sz="4" w:space="0" w:color="009889" w:themeColor="accent2"/>
          <w:bottom w:val="single" w:sz="4" w:space="0" w:color="009889" w:themeColor="accent2"/>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9889" w:themeColor="accent2"/>
          <w:left w:val="none" w:sz="4" w:space="0" w:color="000000"/>
        </w:tcBorders>
      </w:tcPr>
    </w:tblStylePr>
    <w:tblStylePr w:type="swCell">
      <w:tblPr/>
      <w:tcPr>
        <w:tcBorders>
          <w:top w:val="single" w:sz="4" w:space="0" w:color="009889" w:themeColor="accent2"/>
          <w:right w:val="none" w:sz="4" w:space="0" w:color="000000"/>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687AD7" w:themeColor="accent3" w:themeTint="98"/>
        <w:left w:val="single" w:sz="4" w:space="0" w:color="687AD7" w:themeColor="accent3" w:themeTint="98"/>
        <w:bottom w:val="single" w:sz="4" w:space="0" w:color="687AD7" w:themeColor="accent3" w:themeTint="98"/>
        <w:right w:val="single" w:sz="4" w:space="0" w:color="687AD7" w:themeColor="accent3" w:themeTint="98"/>
      </w:tblBorders>
    </w:tblPr>
    <w:tblStylePr w:type="firstRow">
      <w:rPr>
        <w:rFonts w:ascii="Arial" w:hAnsi="Arial"/>
        <w:b/>
        <w:color w:val="FFFFFF"/>
        <w:sz w:val="22"/>
      </w:rPr>
      <w:tblPr/>
      <w:tcPr>
        <w:shd w:val="clear" w:color="687AD7" w:themeColor="accent3" w:themeTint="98" w:fill="687AD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7AD7" w:themeColor="accent3" w:themeTint="98"/>
          <w:right w:val="single" w:sz="4" w:space="0" w:color="687AD7" w:themeColor="accent3" w:themeTint="98"/>
        </w:tcBorders>
      </w:tcPr>
    </w:tblStylePr>
    <w:tblStylePr w:type="band1Horz">
      <w:rPr>
        <w:rFonts w:ascii="Arial" w:hAnsi="Arial"/>
        <w:color w:val="404040"/>
        <w:sz w:val="22"/>
      </w:rPr>
      <w:tblPr/>
      <w:tcPr>
        <w:tcBorders>
          <w:top w:val="single" w:sz="4" w:space="0" w:color="687AD7" w:themeColor="accent3" w:themeTint="98"/>
          <w:bottom w:val="single" w:sz="4" w:space="0" w:color="687AD7"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blBorders>
    </w:tblPr>
    <w:tblStylePr w:type="firstRow">
      <w:rPr>
        <w:rFonts w:ascii="Arial" w:hAnsi="Arial"/>
        <w:b/>
        <w:color w:val="FFFFFF"/>
        <w:sz w:val="22"/>
      </w:rPr>
      <w:tblPr/>
      <w:tcPr>
        <w:shd w:val="clear" w:color="BDDD8A" w:themeColor="accent4" w:themeTint="9A" w:fill="BDDD8A"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DDD8A" w:themeColor="accent4" w:themeTint="9A"/>
          <w:right w:val="single" w:sz="4" w:space="0" w:color="BDDD8A" w:themeColor="accent4" w:themeTint="9A"/>
        </w:tcBorders>
      </w:tcPr>
    </w:tblStylePr>
    <w:tblStylePr w:type="band1Horz">
      <w:rPr>
        <w:rFonts w:ascii="Arial" w:hAnsi="Arial"/>
        <w:color w:val="404040"/>
        <w:sz w:val="22"/>
      </w:rPr>
      <w:tblPr/>
      <w:tcPr>
        <w:tcBorders>
          <w:top w:val="single" w:sz="4" w:space="0" w:color="BDDD8A" w:themeColor="accent4" w:themeTint="9A"/>
          <w:bottom w:val="single" w:sz="4" w:space="0" w:color="BDDD8A"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A9D3CF" w:themeColor="accent5" w:themeTint="9A"/>
        <w:left w:val="single" w:sz="4" w:space="0" w:color="A9D3CF" w:themeColor="accent5" w:themeTint="9A"/>
        <w:bottom w:val="single" w:sz="4" w:space="0" w:color="A9D3CF" w:themeColor="accent5" w:themeTint="9A"/>
        <w:right w:val="single" w:sz="4" w:space="0" w:color="A9D3CF" w:themeColor="accent5" w:themeTint="9A"/>
      </w:tblBorders>
    </w:tblPr>
    <w:tblStylePr w:type="firstRow">
      <w:rPr>
        <w:rFonts w:ascii="Arial" w:hAnsi="Arial"/>
        <w:b/>
        <w:color w:val="FFFFFF"/>
        <w:sz w:val="22"/>
      </w:rPr>
      <w:tblPr/>
      <w:tcPr>
        <w:shd w:val="clear" w:color="A9D3CF" w:themeColor="accent5" w:themeTint="9A" w:fill="A9D3C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3CF" w:themeColor="accent5" w:themeTint="9A"/>
          <w:right w:val="single" w:sz="4" w:space="0" w:color="A9D3CF" w:themeColor="accent5" w:themeTint="9A"/>
        </w:tcBorders>
      </w:tcPr>
    </w:tblStylePr>
    <w:tblStylePr w:type="band1Horz">
      <w:rPr>
        <w:rFonts w:ascii="Arial" w:hAnsi="Arial"/>
        <w:color w:val="404040"/>
        <w:sz w:val="22"/>
      </w:rPr>
      <w:tblPr/>
      <w:tcPr>
        <w:tcBorders>
          <w:top w:val="single" w:sz="4" w:space="0" w:color="A9D3CF" w:themeColor="accent5" w:themeTint="9A"/>
          <w:bottom w:val="single" w:sz="4" w:space="0" w:color="A9D3CF"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6D08E" w:themeColor="accent6" w:themeTint="98"/>
        <w:left w:val="single" w:sz="4" w:space="0" w:color="F6D08E" w:themeColor="accent6" w:themeTint="98"/>
        <w:bottom w:val="single" w:sz="4" w:space="0" w:color="F6D08E" w:themeColor="accent6" w:themeTint="98"/>
        <w:right w:val="single" w:sz="4" w:space="0" w:color="F6D08E" w:themeColor="accent6" w:themeTint="98"/>
      </w:tblBorders>
    </w:tblPr>
    <w:tblStylePr w:type="firstRow">
      <w:rPr>
        <w:rFonts w:ascii="Arial" w:hAnsi="Arial"/>
        <w:b/>
        <w:color w:val="FFFFFF"/>
        <w:sz w:val="22"/>
      </w:rPr>
      <w:tblPr/>
      <w:tcPr>
        <w:shd w:val="clear" w:color="F6D08E" w:themeColor="accent6" w:themeTint="98" w:fill="F6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D08E" w:themeColor="accent6" w:themeTint="98"/>
          <w:right w:val="single" w:sz="4" w:space="0" w:color="F6D08E" w:themeColor="accent6" w:themeTint="98"/>
        </w:tcBorders>
      </w:tcPr>
    </w:tblStylePr>
    <w:tblStylePr w:type="band1Horz">
      <w:rPr>
        <w:rFonts w:ascii="Arial" w:hAnsi="Arial"/>
        <w:color w:val="404040"/>
        <w:sz w:val="22"/>
      </w:rPr>
      <w:tblPr/>
      <w:tcPr>
        <w:tcBorders>
          <w:top w:val="single" w:sz="4" w:space="0" w:color="F6D08E" w:themeColor="accent6" w:themeTint="98"/>
          <w:bottom w:val="single" w:sz="4" w:space="0" w:color="F6D08E" w:themeColor="accent6" w:themeTint="98"/>
        </w:tcBorders>
      </w:tcPr>
    </w:tblStylePr>
  </w:style>
  <w:style w:type="table" w:styleId="ListTable4-Accent1">
    <w:name w:val="List Table 4 Accent 1"/>
    <w:basedOn w:val="TableNormal"/>
    <w:uiPriority w:val="49"/>
    <w:pPr>
      <w:spacing w:after="0" w:line="240" w:lineRule="auto"/>
    </w:pPr>
    <w:tblPr>
      <w:tblStyleRowBandSize w:val="1"/>
      <w:tblStyleColBandSize w:val="1"/>
      <w:tblBorders>
        <w:top w:val="single" w:sz="4" w:space="0" w:color="40FF96" w:themeColor="accent1" w:themeTint="90"/>
        <w:left w:val="single" w:sz="4" w:space="0" w:color="40FF96" w:themeColor="accent1" w:themeTint="90"/>
        <w:bottom w:val="single" w:sz="4" w:space="0" w:color="40FF96" w:themeColor="accent1" w:themeTint="90"/>
        <w:right w:val="single" w:sz="4" w:space="0" w:color="40FF96" w:themeColor="accent1" w:themeTint="90"/>
        <w:insideH w:val="single" w:sz="4" w:space="0" w:color="40FF96" w:themeColor="accent1" w:themeTint="90"/>
      </w:tblBorders>
    </w:tblPr>
    <w:tblStylePr w:type="firstRow">
      <w:rPr>
        <w:rFonts w:ascii="Arial" w:hAnsi="Arial"/>
        <w:b/>
        <w:color w:val="FFFFFF"/>
        <w:sz w:val="22"/>
      </w:rPr>
      <w:tblPr/>
      <w:tcPr>
        <w:shd w:val="clear" w:color="00AC4E" w:themeColor="accent1" w:fill="00AC4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34FFEA" w:themeColor="accent2" w:themeTint="90"/>
        <w:left w:val="single" w:sz="4" w:space="0" w:color="34FFEA" w:themeColor="accent2" w:themeTint="90"/>
        <w:bottom w:val="single" w:sz="4" w:space="0" w:color="34FFEA" w:themeColor="accent2" w:themeTint="90"/>
        <w:right w:val="single" w:sz="4" w:space="0" w:color="34FFEA" w:themeColor="accent2" w:themeTint="90"/>
        <w:insideH w:val="single" w:sz="4" w:space="0" w:color="34FFEA" w:themeColor="accent2" w:themeTint="90"/>
      </w:tblBorders>
    </w:tblPr>
    <w:tblStylePr w:type="firstRow">
      <w:rPr>
        <w:rFonts w:ascii="Arial" w:hAnsi="Arial"/>
        <w:b/>
        <w:color w:val="FFFFFF"/>
        <w:sz w:val="22"/>
      </w:rPr>
      <w:tblPr/>
      <w:tcPr>
        <w:shd w:val="clear" w:color="009889" w:themeColor="accent2" w:fill="00988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tblBorders>
    </w:tblPr>
    <w:tblStylePr w:type="firstRow">
      <w:rPr>
        <w:rFonts w:ascii="Arial" w:hAnsi="Arial"/>
        <w:b/>
        <w:color w:val="FFFFFF"/>
        <w:sz w:val="22"/>
      </w:rPr>
      <w:tblPr/>
      <w:tcPr>
        <w:shd w:val="clear" w:color="283A97" w:themeColor="accent3" w:fill="283A97"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tblBorders>
    </w:tblPr>
    <w:tblStylePr w:type="firstRow">
      <w:rPr>
        <w:rFonts w:ascii="Arial" w:hAnsi="Arial"/>
        <w:b/>
        <w:color w:val="FFFFFF"/>
        <w:sz w:val="22"/>
      </w:rPr>
      <w:tblPr/>
      <w:tcPr>
        <w:shd w:val="clear" w:color="92C83E" w:themeColor="accent4" w:fill="92C83E"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FD5D2" w:themeColor="accent5" w:themeTint="90"/>
        <w:left w:val="single" w:sz="4" w:space="0" w:color="AFD5D2" w:themeColor="accent5" w:themeTint="90"/>
        <w:bottom w:val="single" w:sz="4" w:space="0" w:color="AFD5D2" w:themeColor="accent5" w:themeTint="90"/>
        <w:right w:val="single" w:sz="4" w:space="0" w:color="AFD5D2" w:themeColor="accent5" w:themeTint="90"/>
        <w:insideH w:val="single" w:sz="4" w:space="0" w:color="AFD5D2" w:themeColor="accent5" w:themeTint="90"/>
      </w:tblBorders>
    </w:tblPr>
    <w:tblStylePr w:type="firstRow">
      <w:rPr>
        <w:rFonts w:ascii="Arial" w:hAnsi="Arial"/>
        <w:b/>
        <w:color w:val="FFFFFF"/>
        <w:sz w:val="22"/>
      </w:rPr>
      <w:tblPr/>
      <w:tcPr>
        <w:shd w:val="clear" w:color="72B6B0" w:themeColor="accent5" w:fill="72B6B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6D294" w:themeColor="accent6" w:themeTint="90"/>
        <w:left w:val="single" w:sz="4" w:space="0" w:color="F6D294" w:themeColor="accent6" w:themeTint="90"/>
        <w:bottom w:val="single" w:sz="4" w:space="0" w:color="F6D294" w:themeColor="accent6" w:themeTint="90"/>
        <w:right w:val="single" w:sz="4" w:space="0" w:color="F6D294" w:themeColor="accent6" w:themeTint="90"/>
        <w:insideH w:val="single" w:sz="4" w:space="0" w:color="F6D294" w:themeColor="accent6" w:themeTint="90"/>
      </w:tblBorders>
    </w:tblPr>
    <w:tblStylePr w:type="firstRow">
      <w:rPr>
        <w:rFonts w:ascii="Arial" w:hAnsi="Arial"/>
        <w:b/>
        <w:color w:val="FFFFFF"/>
        <w:sz w:val="22"/>
      </w:rPr>
      <w:tblPr/>
      <w:tcPr>
        <w:shd w:val="clear" w:color="F0B142" w:themeColor="accent6" w:fill="F0B14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00AC4E" w:themeColor="accent1"/>
        <w:left w:val="single" w:sz="32" w:space="0" w:color="00AC4E" w:themeColor="accent1"/>
        <w:bottom w:val="single" w:sz="32" w:space="0" w:color="00AC4E" w:themeColor="accent1"/>
        <w:right w:val="single" w:sz="32" w:space="0" w:color="00AC4E" w:themeColor="accent1"/>
      </w:tblBorders>
      <w:shd w:val="clear" w:color="00AC4E" w:themeColor="accent1" w:fill="00AC4E" w:themeFill="accent1"/>
    </w:tblPr>
    <w:tblStylePr w:type="firstRow">
      <w:rPr>
        <w:rFonts w:ascii="Arial" w:hAnsi="Arial"/>
        <w:b/>
        <w:color w:val="FFFFFF" w:themeColor="light1"/>
        <w:sz w:val="22"/>
      </w:rPr>
      <w:tblPr/>
      <w:tcPr>
        <w:tcBorders>
          <w:top w:val="single" w:sz="32" w:space="0" w:color="00AC4E" w:themeColor="accent1"/>
          <w:bottom w:val="single" w:sz="12" w:space="0" w:color="FFFFFF" w:themeColor="light1"/>
        </w:tcBorders>
        <w:shd w:val="clear" w:color="00AC4E" w:themeColor="accent1" w:fill="00AC4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AC4E" w:themeColor="accent1"/>
          <w:right w:val="single" w:sz="4" w:space="0" w:color="FFFFFF" w:themeColor="light1"/>
        </w:tcBorders>
      </w:tcPr>
    </w:tblStylePr>
    <w:tblStylePr w:type="lastCol">
      <w:tblPr/>
      <w:tcPr>
        <w:tcBorders>
          <w:left w:val="single" w:sz="4" w:space="0" w:color="FFFFFF" w:themeColor="light1"/>
          <w:right w:val="single" w:sz="32" w:space="0" w:color="00AC4E" w:themeColor="accent1"/>
        </w:tcBorders>
      </w:tcPr>
    </w:tblStylePr>
    <w:tblStylePr w:type="band1Vert">
      <w:tblPr/>
      <w:tcPr>
        <w:tcBorders>
          <w:left w:val="single" w:sz="4" w:space="0" w:color="FFFFFF" w:themeColor="light1"/>
          <w:right w:val="single" w:sz="4" w:space="0" w:color="FFFFFF" w:themeColor="light1"/>
        </w:tcBorders>
        <w:shd w:val="clear" w:color="00AC4E" w:themeColor="accent1" w:fill="00AC4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AC4E" w:themeColor="accent1" w:fill="00AC4E" w:themeFill="accent1"/>
      </w:tcPr>
    </w:tblStylePr>
    <w:tblStylePr w:type="band2Horz">
      <w:tblPr/>
      <w:tcPr>
        <w:tcBorders>
          <w:top w:val="single" w:sz="4" w:space="0" w:color="FFFFFF" w:themeColor="light1"/>
          <w:bottom w:val="single" w:sz="4" w:space="0" w:color="FFFFFF" w:themeColor="light1"/>
        </w:tcBorders>
        <w:shd w:val="clear" w:color="00AC4E" w:themeColor="accent1" w:fill="00AC4E" w:themeFill="accent1"/>
      </w:tcPr>
    </w:tblStylePr>
  </w:style>
  <w:style w:type="table"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009889" w:themeColor="accent2"/>
        <w:left w:val="single" w:sz="24" w:space="0" w:color="009889" w:themeColor="accent2"/>
        <w:bottom w:val="single" w:sz="24" w:space="0" w:color="009889" w:themeColor="accent2"/>
        <w:right w:val="single" w:sz="24" w:space="0" w:color="009889" w:themeColor="accent2"/>
      </w:tblBorders>
    </w:tblPr>
    <w:tcPr>
      <w:shd w:val="clear" w:color="auto" w:fill="0098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687AD7" w:themeColor="accent3" w:themeTint="98"/>
        <w:left w:val="single" w:sz="32" w:space="0" w:color="687AD7" w:themeColor="accent3" w:themeTint="98"/>
        <w:bottom w:val="single" w:sz="32" w:space="0" w:color="687AD7" w:themeColor="accent3" w:themeTint="98"/>
        <w:right w:val="single" w:sz="32" w:space="0" w:color="687AD7" w:themeColor="accent3" w:themeTint="98"/>
      </w:tblBorders>
      <w:shd w:val="clear" w:color="687AD7" w:themeColor="accent3" w:themeTint="98" w:fill="687AD7" w:themeFill="accent3" w:themeFillTint="98"/>
    </w:tblPr>
    <w:tblStylePr w:type="firstRow">
      <w:rPr>
        <w:rFonts w:ascii="Arial" w:hAnsi="Arial"/>
        <w:b/>
        <w:color w:val="FFFFFF" w:themeColor="light1"/>
        <w:sz w:val="22"/>
      </w:rPr>
      <w:tblPr/>
      <w:tcPr>
        <w:tcBorders>
          <w:top w:val="single" w:sz="32" w:space="0" w:color="687AD7" w:themeColor="accent3" w:themeTint="98"/>
          <w:bottom w:val="single" w:sz="12" w:space="0" w:color="FFFFFF" w:themeColor="light1"/>
        </w:tcBorders>
        <w:shd w:val="clear" w:color="687AD7" w:themeColor="accent3" w:themeTint="98" w:fill="687AD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7AD7" w:themeColor="accent3" w:themeTint="98"/>
          <w:right w:val="single" w:sz="4" w:space="0" w:color="FFFFFF" w:themeColor="light1"/>
        </w:tcBorders>
      </w:tcPr>
    </w:tblStylePr>
    <w:tblStylePr w:type="lastCol">
      <w:tblPr/>
      <w:tcPr>
        <w:tcBorders>
          <w:left w:val="single" w:sz="4" w:space="0" w:color="FFFFFF" w:themeColor="light1"/>
          <w:right w:val="single" w:sz="32" w:space="0" w:color="687AD7" w:themeColor="accent3" w:themeTint="98"/>
        </w:tcBorders>
      </w:tcPr>
    </w:tblStylePr>
    <w:tblStylePr w:type="band1Vert">
      <w:tblPr/>
      <w:tcPr>
        <w:tcBorders>
          <w:left w:val="single" w:sz="4" w:space="0" w:color="FFFFFF" w:themeColor="light1"/>
          <w:right w:val="single" w:sz="4" w:space="0" w:color="FFFFFF" w:themeColor="light1"/>
        </w:tcBorders>
        <w:shd w:val="clear" w:color="687AD7" w:themeColor="accent3" w:themeTint="98" w:fill="687AD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tblStylePr w:type="band2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DDD8A" w:themeColor="accent4" w:themeTint="9A"/>
        <w:left w:val="single" w:sz="32" w:space="0" w:color="BDDD8A" w:themeColor="accent4" w:themeTint="9A"/>
        <w:bottom w:val="single" w:sz="32" w:space="0" w:color="BDDD8A" w:themeColor="accent4" w:themeTint="9A"/>
        <w:right w:val="single" w:sz="32" w:space="0" w:color="BDDD8A" w:themeColor="accent4" w:themeTint="9A"/>
      </w:tblBorders>
      <w:shd w:val="clear" w:color="BDDD8A" w:themeColor="accent4" w:themeTint="9A" w:fill="BDDD8A" w:themeFill="accent4" w:themeFillTint="9A"/>
    </w:tblPr>
    <w:tblStylePr w:type="firstRow">
      <w:rPr>
        <w:rFonts w:ascii="Arial" w:hAnsi="Arial"/>
        <w:b/>
        <w:color w:val="FFFFFF" w:themeColor="light1"/>
        <w:sz w:val="22"/>
      </w:rPr>
      <w:tblPr/>
      <w:tcPr>
        <w:tcBorders>
          <w:top w:val="single" w:sz="32" w:space="0" w:color="BDDD8A" w:themeColor="accent4" w:themeTint="9A"/>
          <w:bottom w:val="single" w:sz="12" w:space="0" w:color="FFFFFF" w:themeColor="light1"/>
        </w:tcBorders>
        <w:shd w:val="clear" w:color="BDDD8A" w:themeColor="accent4" w:themeTint="9A" w:fill="BDDD8A"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DDD8A" w:themeColor="accent4" w:themeTint="9A"/>
          <w:right w:val="single" w:sz="4" w:space="0" w:color="FFFFFF" w:themeColor="light1"/>
        </w:tcBorders>
      </w:tcPr>
    </w:tblStylePr>
    <w:tblStylePr w:type="lastCol">
      <w:tblPr/>
      <w:tcPr>
        <w:tcBorders>
          <w:left w:val="single" w:sz="4" w:space="0" w:color="FFFFFF" w:themeColor="light1"/>
          <w:right w:val="single" w:sz="32" w:space="0" w:color="BDDD8A" w:themeColor="accent4" w:themeTint="9A"/>
        </w:tcBorders>
      </w:tcPr>
    </w:tblStylePr>
    <w:tblStylePr w:type="band1Vert">
      <w:tblPr/>
      <w:tcPr>
        <w:tcBorders>
          <w:left w:val="single" w:sz="4" w:space="0" w:color="FFFFFF" w:themeColor="light1"/>
          <w:right w:val="single" w:sz="4" w:space="0" w:color="FFFFFF" w:themeColor="light1"/>
        </w:tcBorders>
        <w:shd w:val="clear" w:color="BDDD8A" w:themeColor="accent4" w:themeTint="9A" w:fill="BDDD8A"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tblStylePr w:type="band2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A9D3CF" w:themeColor="accent5" w:themeTint="9A"/>
        <w:left w:val="single" w:sz="32" w:space="0" w:color="A9D3CF" w:themeColor="accent5" w:themeTint="9A"/>
        <w:bottom w:val="single" w:sz="32" w:space="0" w:color="A9D3CF" w:themeColor="accent5" w:themeTint="9A"/>
        <w:right w:val="single" w:sz="32" w:space="0" w:color="A9D3CF" w:themeColor="accent5" w:themeTint="9A"/>
      </w:tblBorders>
      <w:shd w:val="clear" w:color="A9D3CF" w:themeColor="accent5" w:themeTint="9A" w:fill="A9D3CF" w:themeFill="accent5" w:themeFillTint="9A"/>
    </w:tblPr>
    <w:tblStylePr w:type="firstRow">
      <w:rPr>
        <w:rFonts w:ascii="Arial" w:hAnsi="Arial"/>
        <w:b/>
        <w:color w:val="FFFFFF" w:themeColor="light1"/>
        <w:sz w:val="22"/>
      </w:rPr>
      <w:tblPr/>
      <w:tcPr>
        <w:tcBorders>
          <w:top w:val="single" w:sz="32" w:space="0" w:color="A9D3CF" w:themeColor="accent5" w:themeTint="9A"/>
          <w:bottom w:val="single" w:sz="12" w:space="0" w:color="FFFFFF" w:themeColor="light1"/>
        </w:tcBorders>
        <w:shd w:val="clear" w:color="A9D3CF" w:themeColor="accent5" w:themeTint="9A" w:fill="A9D3C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3CF" w:themeColor="accent5" w:themeTint="9A"/>
          <w:right w:val="single" w:sz="4" w:space="0" w:color="FFFFFF" w:themeColor="light1"/>
        </w:tcBorders>
      </w:tcPr>
    </w:tblStylePr>
    <w:tblStylePr w:type="lastCol">
      <w:tblPr/>
      <w:tcPr>
        <w:tcBorders>
          <w:left w:val="single" w:sz="4" w:space="0" w:color="FFFFFF" w:themeColor="light1"/>
          <w:right w:val="single" w:sz="32" w:space="0" w:color="A9D3CF" w:themeColor="accent5" w:themeTint="9A"/>
        </w:tcBorders>
      </w:tcPr>
    </w:tblStylePr>
    <w:tblStylePr w:type="band1Vert">
      <w:tblPr/>
      <w:tcPr>
        <w:tcBorders>
          <w:left w:val="single" w:sz="4" w:space="0" w:color="FFFFFF" w:themeColor="light1"/>
          <w:right w:val="single" w:sz="4" w:space="0" w:color="FFFFFF" w:themeColor="light1"/>
        </w:tcBorders>
        <w:shd w:val="clear" w:color="A9D3CF" w:themeColor="accent5" w:themeTint="9A" w:fill="A9D3C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tblStylePr w:type="band2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6D08E" w:themeColor="accent6" w:themeTint="98"/>
        <w:left w:val="single" w:sz="32" w:space="0" w:color="F6D08E" w:themeColor="accent6" w:themeTint="98"/>
        <w:bottom w:val="single" w:sz="32" w:space="0" w:color="F6D08E" w:themeColor="accent6" w:themeTint="98"/>
        <w:right w:val="single" w:sz="32" w:space="0" w:color="F6D08E" w:themeColor="accent6" w:themeTint="98"/>
      </w:tblBorders>
      <w:shd w:val="clear" w:color="F6D08E" w:themeColor="accent6" w:themeTint="98" w:fill="F6D08E" w:themeFill="accent6" w:themeFillTint="98"/>
    </w:tblPr>
    <w:tblStylePr w:type="firstRow">
      <w:rPr>
        <w:rFonts w:ascii="Arial" w:hAnsi="Arial"/>
        <w:b/>
        <w:color w:val="FFFFFF" w:themeColor="light1"/>
        <w:sz w:val="22"/>
      </w:rPr>
      <w:tblPr/>
      <w:tcPr>
        <w:tcBorders>
          <w:top w:val="single" w:sz="32" w:space="0" w:color="F6D08E" w:themeColor="accent6" w:themeTint="98"/>
          <w:bottom w:val="single" w:sz="12" w:space="0" w:color="FFFFFF" w:themeColor="light1"/>
        </w:tcBorders>
        <w:shd w:val="clear" w:color="F6D08E" w:themeColor="accent6" w:themeTint="98" w:fill="F6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D08E" w:themeColor="accent6" w:themeTint="98"/>
          <w:right w:val="single" w:sz="4" w:space="0" w:color="FFFFFF" w:themeColor="light1"/>
        </w:tcBorders>
      </w:tcPr>
    </w:tblStylePr>
    <w:tblStylePr w:type="lastCol">
      <w:tblPr/>
      <w:tcPr>
        <w:tcBorders>
          <w:left w:val="single" w:sz="4" w:space="0" w:color="FFFFFF" w:themeColor="light1"/>
          <w:right w:val="single" w:sz="32" w:space="0" w:color="F6D08E" w:themeColor="accent6" w:themeTint="98"/>
        </w:tcBorders>
      </w:tcPr>
    </w:tblStylePr>
    <w:tblStylePr w:type="band1Vert">
      <w:tblPr/>
      <w:tcPr>
        <w:tcBorders>
          <w:left w:val="single" w:sz="4" w:space="0" w:color="FFFFFF" w:themeColor="light1"/>
          <w:right w:val="single" w:sz="4" w:space="0" w:color="FFFFFF" w:themeColor="light1"/>
        </w:tcBorders>
        <w:shd w:val="clear" w:color="F6D08E" w:themeColor="accent6" w:themeTint="98" w:fill="F6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tblStylePr w:type="band2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00AC4E" w:themeColor="accent1"/>
        <w:bottom w:val="single" w:sz="4" w:space="0" w:color="00AC4E" w:themeColor="accent1"/>
      </w:tblBorders>
    </w:tblPr>
    <w:tblStylePr w:type="firstRow">
      <w:rPr>
        <w:b/>
        <w:color w:val="00642D" w:themeColor="accent1" w:themeShade="95"/>
      </w:rPr>
      <w:tblPr/>
      <w:tcPr>
        <w:tcBorders>
          <w:bottom w:val="single" w:sz="4" w:space="0" w:color="00AC4E" w:themeColor="accent1"/>
        </w:tcBorders>
      </w:tcPr>
    </w:tblStylePr>
    <w:tblStylePr w:type="lastRow">
      <w:rPr>
        <w:b/>
        <w:color w:val="00642D" w:themeColor="accent1" w:themeShade="95"/>
      </w:rPr>
      <w:tblPr/>
      <w:tcPr>
        <w:tcBorders>
          <w:top w:val="single" w:sz="4" w:space="0" w:color="00AC4E" w:themeColor="accent1"/>
        </w:tcBorders>
      </w:tcPr>
    </w:tblStylePr>
    <w:tblStylePr w:type="firstCol">
      <w:rPr>
        <w:b/>
        <w:color w:val="00642D" w:themeColor="accent1" w:themeShade="95"/>
      </w:rPr>
    </w:tblStylePr>
    <w:tblStylePr w:type="lastCol">
      <w:rPr>
        <w:b/>
        <w:color w:val="00642D" w:themeColor="accent1" w:themeShade="95"/>
      </w:r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2BFFE9" w:themeColor="accent2" w:themeTint="97"/>
        <w:bottom w:val="single" w:sz="4" w:space="0" w:color="2BFFE9" w:themeColor="accent2" w:themeTint="97"/>
      </w:tblBorders>
    </w:tblPr>
    <w:tblStylePr w:type="firstRow">
      <w:rPr>
        <w:b/>
        <w:color w:val="2BFFE9" w:themeColor="accent2" w:themeTint="97" w:themeShade="95"/>
      </w:rPr>
      <w:tblPr/>
      <w:tcPr>
        <w:tcBorders>
          <w:bottom w:val="single" w:sz="4" w:space="0" w:color="2BFFE9" w:themeColor="accent2" w:themeTint="97"/>
        </w:tcBorders>
      </w:tcPr>
    </w:tblStylePr>
    <w:tblStylePr w:type="lastRow">
      <w:rPr>
        <w:b/>
        <w:color w:val="2BFFE9" w:themeColor="accent2" w:themeTint="97" w:themeShade="95"/>
      </w:rPr>
      <w:tblPr/>
      <w:tcPr>
        <w:tcBorders>
          <w:top w:val="single" w:sz="4" w:space="0" w:color="2BFFE9" w:themeColor="accent2" w:themeTint="97"/>
        </w:tcBorders>
      </w:tc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687AD7" w:themeColor="accent3" w:themeTint="98"/>
        <w:bottom w:val="single" w:sz="4" w:space="0" w:color="687AD7" w:themeColor="accent3" w:themeTint="98"/>
      </w:tblBorders>
    </w:tblPr>
    <w:tblStylePr w:type="firstRow">
      <w:rPr>
        <w:b/>
        <w:color w:val="687AD7" w:themeColor="accent3" w:themeTint="98" w:themeShade="95"/>
      </w:rPr>
      <w:tblPr/>
      <w:tcPr>
        <w:tcBorders>
          <w:bottom w:val="single" w:sz="4" w:space="0" w:color="687AD7" w:themeColor="accent3" w:themeTint="98"/>
        </w:tcBorders>
      </w:tcPr>
    </w:tblStylePr>
    <w:tblStylePr w:type="lastRow">
      <w:rPr>
        <w:b/>
        <w:color w:val="687AD7" w:themeColor="accent3" w:themeTint="98" w:themeShade="95"/>
      </w:rPr>
      <w:tblPr/>
      <w:tcPr>
        <w:tcBorders>
          <w:top w:val="single" w:sz="4" w:space="0" w:color="687AD7" w:themeColor="accent3" w:themeTint="98"/>
        </w:tcBorders>
      </w:tcPr>
    </w:tblStylePr>
    <w:tblStylePr w:type="firstCol">
      <w:rPr>
        <w:b/>
        <w:color w:val="687AD7" w:themeColor="accent3" w:themeTint="98" w:themeShade="95"/>
      </w:rPr>
    </w:tblStylePr>
    <w:tblStylePr w:type="lastCol">
      <w:rPr>
        <w:b/>
        <w:color w:val="687AD7" w:themeColor="accent3" w:themeTint="98" w:themeShade="95"/>
      </w:r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DDD8A" w:themeColor="accent4" w:themeTint="9A"/>
        <w:bottom w:val="single" w:sz="4" w:space="0" w:color="BDDD8A" w:themeColor="accent4" w:themeTint="9A"/>
      </w:tblBorders>
    </w:tblPr>
    <w:tblStylePr w:type="firstRow">
      <w:rPr>
        <w:b/>
        <w:color w:val="BDDD8A" w:themeColor="accent4" w:themeTint="9A" w:themeShade="95"/>
      </w:rPr>
      <w:tblPr/>
      <w:tcPr>
        <w:tcBorders>
          <w:bottom w:val="single" w:sz="4" w:space="0" w:color="BDDD8A" w:themeColor="accent4" w:themeTint="9A"/>
        </w:tcBorders>
      </w:tcPr>
    </w:tblStylePr>
    <w:tblStylePr w:type="lastRow">
      <w:rPr>
        <w:b/>
        <w:color w:val="BDDD8A" w:themeColor="accent4" w:themeTint="9A" w:themeShade="95"/>
      </w:rPr>
      <w:tblPr/>
      <w:tcPr>
        <w:tcBorders>
          <w:top w:val="single" w:sz="4" w:space="0" w:color="BDDD8A" w:themeColor="accent4" w:themeTint="9A"/>
        </w:tcBorders>
      </w:tc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A9D3CF" w:themeColor="accent5" w:themeTint="9A"/>
        <w:bottom w:val="single" w:sz="4" w:space="0" w:color="A9D3CF" w:themeColor="accent5" w:themeTint="9A"/>
      </w:tblBorders>
    </w:tblPr>
    <w:tblStylePr w:type="firstRow">
      <w:rPr>
        <w:b/>
        <w:color w:val="A9D3CF" w:themeColor="accent5" w:themeTint="9A" w:themeShade="95"/>
      </w:rPr>
      <w:tblPr/>
      <w:tcPr>
        <w:tcBorders>
          <w:bottom w:val="single" w:sz="4" w:space="0" w:color="A9D3CF" w:themeColor="accent5" w:themeTint="9A"/>
        </w:tcBorders>
      </w:tcPr>
    </w:tblStylePr>
    <w:tblStylePr w:type="lastRow">
      <w:rPr>
        <w:b/>
        <w:color w:val="A9D3CF" w:themeColor="accent5" w:themeTint="9A" w:themeShade="95"/>
      </w:rPr>
      <w:tblPr/>
      <w:tcPr>
        <w:tcBorders>
          <w:top w:val="single" w:sz="4" w:space="0" w:color="A9D3CF" w:themeColor="accent5" w:themeTint="9A"/>
        </w:tcBorders>
      </w:tcPr>
    </w:tblStylePr>
    <w:tblStylePr w:type="firstCol">
      <w:rPr>
        <w:b/>
        <w:color w:val="A9D3CF" w:themeColor="accent5" w:themeTint="9A" w:themeShade="95"/>
      </w:rPr>
    </w:tblStylePr>
    <w:tblStylePr w:type="lastCol">
      <w:rPr>
        <w:b/>
        <w:color w:val="A9D3CF" w:themeColor="accent5" w:themeTint="9A" w:themeShade="95"/>
      </w:r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6D08E" w:themeColor="accent6" w:themeTint="98"/>
        <w:bottom w:val="single" w:sz="4" w:space="0" w:color="F6D08E" w:themeColor="accent6" w:themeTint="98"/>
      </w:tblBorders>
    </w:tblPr>
    <w:tblStylePr w:type="firstRow">
      <w:rPr>
        <w:b/>
        <w:color w:val="F6D08E" w:themeColor="accent6" w:themeTint="98" w:themeShade="95"/>
      </w:rPr>
      <w:tblPr/>
      <w:tcPr>
        <w:tcBorders>
          <w:bottom w:val="single" w:sz="4" w:space="0" w:color="F6D08E" w:themeColor="accent6" w:themeTint="98"/>
        </w:tcBorders>
      </w:tcPr>
    </w:tblStylePr>
    <w:tblStylePr w:type="lastRow">
      <w:rPr>
        <w:b/>
        <w:color w:val="F6D08E" w:themeColor="accent6" w:themeTint="98" w:themeShade="95"/>
      </w:rPr>
      <w:tblPr/>
      <w:tcPr>
        <w:tcBorders>
          <w:top w:val="single" w:sz="4" w:space="0" w:color="F6D08E" w:themeColor="accent6" w:themeTint="98"/>
        </w:tcBorders>
      </w:tcPr>
    </w:tblStylePr>
    <w:tblStylePr w:type="firstCol">
      <w:rPr>
        <w:b/>
        <w:color w:val="F6D08E" w:themeColor="accent6" w:themeTint="98" w:themeShade="95"/>
      </w:rPr>
    </w:tblStylePr>
    <w:tblStylePr w:type="lastCol">
      <w:rPr>
        <w:b/>
        <w:color w:val="F6D08E" w:themeColor="accent6" w:themeTint="98" w:themeShade="95"/>
      </w:r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00AC4E" w:themeColor="accent1"/>
      </w:tblBorders>
    </w:tblPr>
    <w:tblStylePr w:type="firstRow">
      <w:rPr>
        <w:rFonts w:ascii="Arial" w:hAnsi="Arial"/>
        <w:i/>
        <w:color w:val="00642D" w:themeColor="accent1" w:themeShade="95"/>
        <w:sz w:val="22"/>
      </w:rPr>
      <w:tblPr/>
      <w:tcPr>
        <w:tcBorders>
          <w:top w:val="none" w:sz="0" w:space="0" w:color="000000"/>
          <w:left w:val="none" w:sz="0" w:space="0" w:color="000000"/>
          <w:bottom w:val="single" w:sz="4" w:space="0" w:color="00AC4E" w:themeColor="accent1"/>
          <w:right w:val="none" w:sz="0" w:space="0" w:color="000000"/>
        </w:tcBorders>
        <w:shd w:val="clear" w:color="FFFFFF" w:themeColor="light1" w:fill="FFFFFF" w:themeFill="light1"/>
      </w:tcPr>
    </w:tblStylePr>
    <w:tblStylePr w:type="lastRow">
      <w:rPr>
        <w:rFonts w:ascii="Arial" w:hAnsi="Arial"/>
        <w:i/>
        <w:color w:val="00642D" w:themeColor="accent1" w:themeShade="95"/>
        <w:sz w:val="22"/>
      </w:rPr>
      <w:tblPr/>
      <w:tcPr>
        <w:tcBorders>
          <w:top w:val="single" w:sz="4" w:space="0" w:color="00AC4E"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0642D" w:themeColor="accent1" w:themeShade="95"/>
        <w:sz w:val="22"/>
      </w:rPr>
      <w:tblPr/>
      <w:tcPr>
        <w:tcBorders>
          <w:top w:val="none" w:sz="0" w:space="0" w:color="000000"/>
          <w:left w:val="none" w:sz="0" w:space="0" w:color="000000"/>
          <w:bottom w:val="none" w:sz="0" w:space="0" w:color="000000"/>
          <w:right w:val="single" w:sz="4" w:space="0" w:color="00AC4E" w:themeColor="accent1"/>
        </w:tcBorders>
        <w:shd w:val="clear" w:color="FFFFFF" w:fill="auto"/>
      </w:tcPr>
    </w:tblStylePr>
    <w:tblStylePr w:type="lastCol">
      <w:rPr>
        <w:rFonts w:ascii="Arial" w:hAnsi="Arial"/>
        <w:i/>
        <w:color w:val="00642D" w:themeColor="accent1" w:themeShade="95"/>
        <w:sz w:val="22"/>
      </w:rPr>
      <w:tblPr/>
      <w:tcPr>
        <w:tcBorders>
          <w:top w:val="none" w:sz="0" w:space="0" w:color="000000"/>
          <w:left w:val="single" w:sz="4" w:space="0" w:color="00AC4E" w:themeColor="accent1"/>
          <w:bottom w:val="none" w:sz="0" w:space="0" w:color="000000"/>
          <w:right w:val="none" w:sz="0" w:space="0" w:color="000000"/>
        </w:tcBorders>
        <w:shd w:val="clear" w:color="FFFFFF" w:fill="auto"/>
      </w:tc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2BFFE9" w:themeColor="accent2" w:themeTint="97"/>
      </w:tblBorders>
    </w:tblPr>
    <w:tblStylePr w:type="firstRow">
      <w:rPr>
        <w:rFonts w:ascii="Arial" w:hAnsi="Arial"/>
        <w:i/>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i/>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687AD7" w:themeColor="accent3" w:themeTint="98"/>
      </w:tblBorders>
    </w:tblPr>
    <w:tblStylePr w:type="firstRow">
      <w:rPr>
        <w:rFonts w:ascii="Arial" w:hAnsi="Arial"/>
        <w:i/>
        <w:color w:val="687AD7" w:themeColor="accent3" w:themeTint="98" w:themeShade="95"/>
        <w:sz w:val="22"/>
      </w:rPr>
      <w:tblPr/>
      <w:tcPr>
        <w:tcBorders>
          <w:top w:val="none" w:sz="0" w:space="0" w:color="000000"/>
          <w:left w:val="none" w:sz="0" w:space="0" w:color="000000"/>
          <w:bottom w:val="single" w:sz="4" w:space="0" w:color="687AD7" w:themeColor="accent3" w:themeTint="98"/>
          <w:right w:val="none" w:sz="0" w:space="0" w:color="000000"/>
        </w:tcBorders>
        <w:shd w:val="clear" w:color="FFFFFF" w:themeColor="light1" w:fill="FFFFFF" w:themeFill="light1"/>
      </w:tcPr>
    </w:tblStylePr>
    <w:tblStylePr w:type="lastRow">
      <w:rPr>
        <w:rFonts w:ascii="Arial" w:hAnsi="Arial"/>
        <w:i/>
        <w:color w:val="687AD7" w:themeColor="accent3" w:themeTint="98" w:themeShade="95"/>
        <w:sz w:val="22"/>
      </w:rPr>
      <w:tblPr/>
      <w:tcPr>
        <w:tcBorders>
          <w:top w:val="single" w:sz="4" w:space="0" w:color="687AD7"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87AD7" w:themeColor="accent3" w:themeTint="98" w:themeShade="95"/>
        <w:sz w:val="22"/>
      </w:rPr>
      <w:tblPr/>
      <w:tcPr>
        <w:tcBorders>
          <w:top w:val="none" w:sz="0" w:space="0" w:color="000000"/>
          <w:left w:val="none" w:sz="0" w:space="0" w:color="000000"/>
          <w:bottom w:val="none" w:sz="0" w:space="0" w:color="000000"/>
          <w:right w:val="single" w:sz="4" w:space="0" w:color="687AD7" w:themeColor="accent3" w:themeTint="98"/>
        </w:tcBorders>
        <w:shd w:val="clear" w:color="FFFFFF" w:fill="auto"/>
      </w:tcPr>
    </w:tblStylePr>
    <w:tblStylePr w:type="lastCol">
      <w:rPr>
        <w:rFonts w:ascii="Arial" w:hAnsi="Arial"/>
        <w:i/>
        <w:color w:val="687AD7" w:themeColor="accent3" w:themeTint="98" w:themeShade="95"/>
        <w:sz w:val="22"/>
      </w:rPr>
      <w:tblPr/>
      <w:tcPr>
        <w:tcBorders>
          <w:top w:val="none" w:sz="0" w:space="0" w:color="000000"/>
          <w:left w:val="single" w:sz="4" w:space="0" w:color="687AD7" w:themeColor="accent3" w:themeTint="98"/>
          <w:bottom w:val="none" w:sz="0" w:space="0" w:color="000000"/>
          <w:right w:val="none" w:sz="0" w:space="0" w:color="000000"/>
        </w:tcBorders>
        <w:shd w:val="clear" w:color="FFFFFF" w:fill="auto"/>
      </w:tc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DDD8A" w:themeColor="accent4" w:themeTint="9A"/>
      </w:tblBorders>
    </w:tblPr>
    <w:tblStylePr w:type="firstRow">
      <w:rPr>
        <w:rFonts w:ascii="Arial" w:hAnsi="Arial"/>
        <w:i/>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i/>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A9D3CF" w:themeColor="accent5" w:themeTint="9A"/>
      </w:tblBorders>
    </w:tblPr>
    <w:tblStylePr w:type="firstRow">
      <w:rPr>
        <w:rFonts w:ascii="Arial" w:hAnsi="Arial"/>
        <w:i/>
        <w:color w:val="A9D3CF" w:themeColor="accent5" w:themeTint="9A" w:themeShade="95"/>
        <w:sz w:val="22"/>
      </w:rPr>
      <w:tblPr/>
      <w:tcPr>
        <w:tcBorders>
          <w:top w:val="none" w:sz="0" w:space="0" w:color="000000"/>
          <w:left w:val="none" w:sz="0" w:space="0" w:color="000000"/>
          <w:bottom w:val="single" w:sz="4" w:space="0" w:color="A9D3CF" w:themeColor="accent5" w:themeTint="9A"/>
          <w:right w:val="none" w:sz="0" w:space="0" w:color="000000"/>
        </w:tcBorders>
        <w:shd w:val="clear" w:color="FFFFFF" w:themeColor="light1" w:fill="FFFFFF" w:themeFill="light1"/>
      </w:tcPr>
    </w:tblStylePr>
    <w:tblStylePr w:type="lastRow">
      <w:rPr>
        <w:rFonts w:ascii="Arial" w:hAnsi="Arial"/>
        <w:i/>
        <w:color w:val="A9D3CF" w:themeColor="accent5" w:themeTint="9A" w:themeShade="95"/>
        <w:sz w:val="22"/>
      </w:rPr>
      <w:tblPr/>
      <w:tcPr>
        <w:tcBorders>
          <w:top w:val="single" w:sz="4" w:space="0" w:color="A9D3CF"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3CF" w:themeColor="accent5" w:themeTint="9A" w:themeShade="95"/>
        <w:sz w:val="22"/>
      </w:rPr>
      <w:tblPr/>
      <w:tcPr>
        <w:tcBorders>
          <w:top w:val="none" w:sz="0" w:space="0" w:color="000000"/>
          <w:left w:val="none" w:sz="0" w:space="0" w:color="000000"/>
          <w:bottom w:val="none" w:sz="0" w:space="0" w:color="000000"/>
          <w:right w:val="single" w:sz="4" w:space="0" w:color="A9D3CF" w:themeColor="accent5" w:themeTint="9A"/>
        </w:tcBorders>
        <w:shd w:val="clear" w:color="FFFFFF" w:fill="auto"/>
      </w:tcPr>
    </w:tblStylePr>
    <w:tblStylePr w:type="lastCol">
      <w:rPr>
        <w:rFonts w:ascii="Arial" w:hAnsi="Arial"/>
        <w:i/>
        <w:color w:val="A9D3CF" w:themeColor="accent5" w:themeTint="9A" w:themeShade="95"/>
        <w:sz w:val="22"/>
      </w:rPr>
      <w:tblPr/>
      <w:tcPr>
        <w:tcBorders>
          <w:top w:val="none" w:sz="0" w:space="0" w:color="000000"/>
          <w:left w:val="single" w:sz="4" w:space="0" w:color="A9D3CF" w:themeColor="accent5" w:themeTint="9A"/>
          <w:bottom w:val="none" w:sz="0" w:space="0" w:color="000000"/>
          <w:right w:val="none" w:sz="0" w:space="0" w:color="000000"/>
        </w:tcBorders>
        <w:shd w:val="clear" w:color="FFFFFF" w:fill="auto"/>
      </w:tc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6D08E" w:themeColor="accent6" w:themeTint="98"/>
      </w:tblBorders>
    </w:tblPr>
    <w:tblStylePr w:type="firstRow">
      <w:rPr>
        <w:rFonts w:ascii="Arial" w:hAnsi="Arial"/>
        <w:i/>
        <w:color w:val="F6D08E" w:themeColor="accent6" w:themeTint="98" w:themeShade="95"/>
        <w:sz w:val="22"/>
      </w:rPr>
      <w:tblPr/>
      <w:tcPr>
        <w:tcBorders>
          <w:top w:val="none" w:sz="0" w:space="0" w:color="000000"/>
          <w:left w:val="none" w:sz="0" w:space="0" w:color="000000"/>
          <w:bottom w:val="single" w:sz="4" w:space="0" w:color="F6D08E" w:themeColor="accent6" w:themeTint="98"/>
          <w:right w:val="none" w:sz="0" w:space="0" w:color="000000"/>
        </w:tcBorders>
        <w:shd w:val="clear" w:color="FFFFFF" w:themeColor="light1" w:fill="FFFFFF" w:themeFill="light1"/>
      </w:tcPr>
    </w:tblStylePr>
    <w:tblStylePr w:type="lastRow">
      <w:rPr>
        <w:rFonts w:ascii="Arial" w:hAnsi="Arial"/>
        <w:i/>
        <w:color w:val="F6D08E" w:themeColor="accent6" w:themeTint="98" w:themeShade="95"/>
        <w:sz w:val="22"/>
      </w:rPr>
      <w:tblPr/>
      <w:tcPr>
        <w:tcBorders>
          <w:top w:val="single" w:sz="4" w:space="0" w:color="F6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6D08E" w:themeColor="accent6" w:themeTint="98" w:themeShade="95"/>
        <w:sz w:val="22"/>
      </w:rPr>
      <w:tblPr/>
      <w:tcPr>
        <w:tcBorders>
          <w:top w:val="none" w:sz="0" w:space="0" w:color="000000"/>
          <w:left w:val="none" w:sz="0" w:space="0" w:color="000000"/>
          <w:bottom w:val="none" w:sz="0" w:space="0" w:color="000000"/>
          <w:right w:val="single" w:sz="4" w:space="0" w:color="F6D08E" w:themeColor="accent6" w:themeTint="98"/>
        </w:tcBorders>
        <w:shd w:val="clear" w:color="FFFFFF" w:fill="auto"/>
      </w:tcPr>
    </w:tblStylePr>
    <w:tblStylePr w:type="lastCol">
      <w:rPr>
        <w:rFonts w:ascii="Arial" w:hAnsi="Arial"/>
        <w:i/>
        <w:color w:val="F6D08E" w:themeColor="accent6" w:themeTint="98" w:themeShade="95"/>
        <w:sz w:val="22"/>
      </w:rPr>
      <w:tblPr/>
      <w:tcPr>
        <w:tcBorders>
          <w:top w:val="none" w:sz="0" w:space="0" w:color="000000"/>
          <w:left w:val="single" w:sz="4" w:space="0" w:color="F6D08E" w:themeColor="accent6" w:themeTint="98"/>
          <w:bottom w:val="none" w:sz="0" w:space="0" w:color="000000"/>
          <w:right w:val="none" w:sz="0" w:space="0" w:color="000000"/>
        </w:tcBorders>
        <w:shd w:val="clear" w:color="FFFFFF" w:fill="auto"/>
      </w:tc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4F5F8" w:themeColor="text1" w:themeTint="0D" w:fill="F4F5F8" w:themeFill="text1" w:themeFillTint="0D"/>
      </w:tcPr>
    </w:tblStylePr>
    <w:tblStylePr w:type="band1Horz">
      <w:tblPr/>
      <w:tcPr>
        <w:shd w:val="clear" w:color="F4F5F8" w:themeColor="text1" w:themeTint="0D" w:fill="F4F5F8" w:themeFill="text1" w:themeFillTint="0D"/>
      </w:tcPr>
    </w:tblStylePr>
  </w:style>
  <w:style w:type="table" w:styleId="PlainTable2">
    <w:name w:val="Plain Table 2"/>
    <w:basedOn w:val="TableNormal"/>
    <w:uiPriority w:val="59"/>
    <w:pPr>
      <w:spacing w:after="0" w:line="240" w:lineRule="auto"/>
    </w:pPr>
    <w:tblPr>
      <w:tblBorders>
        <w:top w:val="single" w:sz="4" w:space="0" w:color="48516A" w:themeColor="text1"/>
        <w:left w:val="none" w:sz="4" w:space="0" w:color="48516A" w:themeColor="text1"/>
        <w:bottom w:val="single" w:sz="4" w:space="0" w:color="48516A" w:themeColor="text1"/>
        <w:right w:val="none" w:sz="4" w:space="0" w:color="48516A" w:themeColor="text1"/>
      </w:tblBorders>
    </w:tblPr>
    <w:tblStylePr w:type="firstRow">
      <w:rPr>
        <w:rFonts w:ascii="Arial" w:hAnsi="Arial"/>
        <w:b/>
        <w:color w:val="404040"/>
        <w:sz w:val="22"/>
      </w:rPr>
      <w:tblPr/>
      <w:tcPr>
        <w:tcBorders>
          <w:top w:val="single" w:sz="4" w:space="0" w:color="48516A" w:themeColor="text1"/>
          <w:bottom w:val="single" w:sz="4" w:space="0" w:color="48516A"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48516A" w:themeColor="text1"/>
          <w:right w:val="single" w:sz="4" w:space="0" w:color="48516A" w:themeColor="text1"/>
        </w:tcBorders>
      </w:tcPr>
    </w:tblStylePr>
    <w:tblStylePr w:type="band2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insideH w:val="single" w:sz="4" w:space="0" w:color="AFB5C8" w:themeColor="text1" w:themeTint="67"/>
        <w:insideV w:val="single" w:sz="4" w:space="0" w:color="AFB5C8" w:themeColor="text1" w:themeTint="67"/>
      </w:tblBorders>
    </w:tblPr>
    <w:tblStylePr w:type="firstRow">
      <w:rPr>
        <w:b/>
        <w:color w:val="404040"/>
      </w:rPr>
      <w:tblPr/>
      <w:tcPr>
        <w:tcBorders>
          <w:bottom w:val="single" w:sz="12" w:space="0" w:color="8B95B0"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single" w:sz="12" w:space="0" w:color="8B95B0" w:themeColor="text1" w:themeTint="95"/>
          <w:right w:val="none" w:sz="4" w:space="0" w:color="000000"/>
        </w:tcBorders>
        <w:shd w:val="clear" w:color="FFFFFF" w:fill="auto"/>
      </w:tcPr>
    </w:tblStylePr>
    <w:tblStylePr w:type="lastRow">
      <w:rPr>
        <w:b/>
        <w:color w:val="404040"/>
      </w:rPr>
      <w:tblPr/>
      <w:tcPr>
        <w:tcBorders>
          <w:top w:val="single" w:sz="4" w:space="0" w:color="8B95B0"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4">
    <w:name w:val="Grid Table 4"/>
    <w:basedOn w:val="TableNormal"/>
    <w:uiPriority w:val="49"/>
    <w:pPr>
      <w:spacing w:after="0" w:line="240" w:lineRule="auto"/>
    </w:pPr>
    <w:tblPr>
      <w:tblStyleRowBandSize w:val="1"/>
      <w:tblStyleColBandSize w:val="1"/>
      <w:tblBorders>
        <w:top w:val="single" w:sz="4" w:space="0" w:color="8F98B3" w:themeColor="text1" w:themeTint="90"/>
        <w:left w:val="single" w:sz="4" w:space="0" w:color="8F98B3" w:themeColor="text1" w:themeTint="90"/>
        <w:bottom w:val="single" w:sz="4" w:space="0" w:color="8F98B3" w:themeColor="text1" w:themeTint="90"/>
        <w:right w:val="single" w:sz="4" w:space="0" w:color="8F98B3" w:themeColor="text1" w:themeTint="90"/>
        <w:insideH w:val="single" w:sz="4" w:space="0" w:color="8F98B3" w:themeColor="text1" w:themeTint="90"/>
        <w:insideV w:val="single" w:sz="4" w:space="0" w:color="8F98B3" w:themeColor="text1" w:themeTint="90"/>
      </w:tblBorders>
    </w:tblPr>
    <w:tblStylePr w:type="firstRow">
      <w:rPr>
        <w:rFonts w:ascii="Arial" w:hAnsi="Arial"/>
        <w:b/>
        <w:color w:val="FFFFFF"/>
        <w:sz w:val="22"/>
      </w:rPr>
      <w:tblPr/>
      <w:tcPr>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48516A" w:themeColor="text1" w:fill="48516A" w:themeFill="text1"/>
      </w:tcPr>
    </w:tblStylePr>
    <w:tblStylePr w:type="lastRow">
      <w:rPr>
        <w:b/>
        <w:color w:val="404040"/>
      </w:rPr>
      <w:tblPr/>
      <w:tcPr>
        <w:tcBorders>
          <w:top w:val="single" w:sz="4" w:space="0" w:color="48516A"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D1DD" w:themeColor="text1" w:themeTint="40" w:fill="CDD1DD" w:themeFill="text1" w:themeFillTint="40"/>
    </w:tblPr>
    <w:tblStylePr w:type="firstRow">
      <w:rPr>
        <w:rFonts w:ascii="Arial" w:hAnsi="Arial"/>
        <w:b/>
        <w:color w:val="FFFFFF"/>
        <w:sz w:val="22"/>
      </w:rPr>
      <w:tblPr/>
      <w:tcPr>
        <w:shd w:val="clear" w:color="48516A" w:themeColor="text1" w:fill="48516A" w:themeFill="text1"/>
      </w:tcPr>
    </w:tblStylePr>
    <w:tblStylePr w:type="lastRow">
      <w:rPr>
        <w:rFonts w:ascii="Arial" w:hAnsi="Arial"/>
        <w:b/>
        <w:color w:val="FFFFFF"/>
        <w:sz w:val="22"/>
      </w:rPr>
      <w:tblPr/>
      <w:tcPr>
        <w:tcBorders>
          <w:top w:val="single" w:sz="4" w:space="0" w:color="FFFFFF" w:themeColor="light1"/>
        </w:tcBorders>
        <w:shd w:val="clear" w:color="48516A" w:themeColor="text1" w:fill="48516A" w:themeFill="text1"/>
      </w:tcPr>
    </w:tblStylePr>
    <w:tblStylePr w:type="firstCol">
      <w:rPr>
        <w:rFonts w:ascii="Arial" w:hAnsi="Arial"/>
        <w:b/>
        <w:color w:val="FFFFFF"/>
        <w:sz w:val="22"/>
      </w:rPr>
      <w:tblPr/>
      <w:tcPr>
        <w:shd w:val="clear" w:color="48516A" w:themeColor="text1" w:fill="48516A" w:themeFill="text1"/>
      </w:tcPr>
    </w:tblStylePr>
    <w:tblStylePr w:type="lastCol">
      <w:rPr>
        <w:rFonts w:ascii="Arial" w:hAnsi="Arial"/>
        <w:b/>
        <w:color w:val="FFFFFF"/>
        <w:sz w:val="22"/>
      </w:rPr>
      <w:tblPr/>
      <w:tcPr>
        <w:shd w:val="clear" w:color="48516A" w:themeColor="text1" w:fill="48516A" w:themeFill="text1"/>
      </w:tcPr>
    </w:tblStylePr>
    <w:tblStylePr w:type="band1Vert">
      <w:tblPr/>
      <w:tcPr>
        <w:shd w:val="clear" w:color="A4ABC1" w:themeColor="text1" w:themeTint="75" w:fill="A4ABC1" w:themeFill="text1" w:themeFillTint="75"/>
      </w:tcPr>
    </w:tblStylePr>
    <w:tblStylePr w:type="band1Horz">
      <w:tblPr/>
      <w:tcPr>
        <w:shd w:val="clear" w:color="A4ABC1" w:themeColor="text1" w:themeTint="75" w:fill="A4ABC1"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AFFD9" w:themeColor="accent1" w:themeTint="34" w:fill="BAFFD9" w:themeFill="accent1" w:themeFillTint="34"/>
    </w:tblPr>
    <w:tblStylePr w:type="firstRow">
      <w:rPr>
        <w:rFonts w:ascii="Arial" w:hAnsi="Arial"/>
        <w:b/>
        <w:color w:val="FFFFFF"/>
        <w:sz w:val="22"/>
      </w:rPr>
      <w:tblPr/>
      <w:tcPr>
        <w:shd w:val="clear" w:color="00AC4E" w:themeColor="accent1" w:fill="00AC4E" w:themeFill="accent1"/>
      </w:tcPr>
    </w:tblStylePr>
    <w:tblStylePr w:type="lastRow">
      <w:rPr>
        <w:rFonts w:ascii="Arial" w:hAnsi="Arial"/>
        <w:b/>
        <w:color w:val="FFFFFF"/>
        <w:sz w:val="22"/>
      </w:rPr>
      <w:tblPr/>
      <w:tcPr>
        <w:tcBorders>
          <w:top w:val="single" w:sz="4" w:space="0" w:color="FFFFFF" w:themeColor="light1"/>
        </w:tcBorders>
        <w:shd w:val="clear" w:color="00AC4E" w:themeColor="accent1" w:fill="00AC4E" w:themeFill="accent1"/>
      </w:tcPr>
    </w:tblStylePr>
    <w:tblStylePr w:type="firstCol">
      <w:rPr>
        <w:rFonts w:ascii="Arial" w:hAnsi="Arial"/>
        <w:b/>
        <w:color w:val="FFFFFF"/>
        <w:sz w:val="22"/>
      </w:rPr>
      <w:tblPr/>
      <w:tcPr>
        <w:shd w:val="clear" w:color="00AC4E" w:themeColor="accent1" w:fill="00AC4E" w:themeFill="accent1"/>
      </w:tcPr>
    </w:tblStylePr>
    <w:tblStylePr w:type="lastCol">
      <w:rPr>
        <w:rFonts w:ascii="Arial" w:hAnsi="Arial"/>
        <w:b/>
        <w:color w:val="FFFFFF"/>
        <w:sz w:val="22"/>
      </w:rPr>
      <w:tblPr/>
      <w:tcPr>
        <w:shd w:val="clear" w:color="00AC4E" w:themeColor="accent1" w:fill="00AC4E" w:themeFill="accent1"/>
      </w:tcPr>
    </w:tblStylePr>
    <w:tblStylePr w:type="band1Vert">
      <w:tblPr/>
      <w:tcPr>
        <w:shd w:val="clear" w:color="63FFA9" w:themeColor="accent1" w:themeTint="75" w:fill="63FFA9" w:themeFill="accent1" w:themeFillTint="75"/>
      </w:tcPr>
    </w:tblStylePr>
    <w:tblStylePr w:type="band1Horz">
      <w:tblPr/>
      <w:tcPr>
        <w:shd w:val="clear" w:color="63FFA9" w:themeColor="accent1" w:themeTint="75" w:fill="63FFA9"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8F3D7" w:themeColor="accent4" w:themeTint="34" w:fill="E8F3D7" w:themeFill="accent4" w:themeFillTint="34"/>
    </w:tblPr>
    <w:tblStylePr w:type="firstRow">
      <w:rPr>
        <w:rFonts w:ascii="Arial" w:hAnsi="Arial"/>
        <w:b/>
        <w:color w:val="FFFFFF"/>
        <w:sz w:val="22"/>
      </w:rPr>
      <w:tblPr/>
      <w:tcPr>
        <w:shd w:val="clear" w:color="92C83E" w:themeColor="accent4" w:fill="92C83E" w:themeFill="accent4"/>
      </w:tcPr>
    </w:tblStylePr>
    <w:tblStylePr w:type="lastRow">
      <w:rPr>
        <w:rFonts w:ascii="Arial" w:hAnsi="Arial"/>
        <w:b/>
        <w:color w:val="FFFFFF"/>
        <w:sz w:val="22"/>
      </w:rPr>
      <w:tblPr/>
      <w:tcPr>
        <w:tcBorders>
          <w:top w:val="single" w:sz="4" w:space="0" w:color="FFFFFF" w:themeColor="light1"/>
        </w:tcBorders>
        <w:shd w:val="clear" w:color="92C83E" w:themeColor="accent4" w:fill="92C83E" w:themeFill="accent4"/>
      </w:tcPr>
    </w:tblStylePr>
    <w:tblStylePr w:type="firstCol">
      <w:rPr>
        <w:rFonts w:ascii="Arial" w:hAnsi="Arial"/>
        <w:b/>
        <w:color w:val="FFFFFF"/>
        <w:sz w:val="22"/>
      </w:rPr>
      <w:tblPr/>
      <w:tcPr>
        <w:shd w:val="clear" w:color="92C83E" w:themeColor="accent4" w:fill="92C83E" w:themeFill="accent4"/>
      </w:tcPr>
    </w:tblStylePr>
    <w:tblStylePr w:type="lastCol">
      <w:rPr>
        <w:rFonts w:ascii="Arial" w:hAnsi="Arial"/>
        <w:b/>
        <w:color w:val="FFFFFF"/>
        <w:sz w:val="22"/>
      </w:rPr>
      <w:tblPr/>
      <w:tcPr>
        <w:shd w:val="clear" w:color="92C83E" w:themeColor="accent4" w:fill="92C83E" w:themeFill="accent4"/>
      </w:tcPr>
    </w:tblStylePr>
    <w:tblStylePr w:type="band1Vert">
      <w:tblPr/>
      <w:tcPr>
        <w:shd w:val="clear" w:color="CCE5A6" w:themeColor="accent4" w:themeTint="75" w:fill="CCE5A6" w:themeFill="accent4" w:themeFillTint="75"/>
      </w:tcPr>
    </w:tblStylePr>
    <w:tblStylePr w:type="band1Horz">
      <w:tblPr/>
      <w:tcPr>
        <w:shd w:val="clear" w:color="CCE5A6" w:themeColor="accent4" w:themeTint="75" w:fill="CCE5A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9BA4BB" w:themeColor="text1" w:themeTint="80"/>
        <w:left w:val="single" w:sz="4" w:space="0" w:color="9BA4BB" w:themeColor="text1" w:themeTint="80"/>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b/>
        <w:color w:val="9BA4BB" w:themeColor="text1" w:themeTint="80" w:themeShade="95"/>
      </w:rPr>
      <w:tblPr/>
      <w:tcPr>
        <w:tcBorders>
          <w:bottom w:val="single" w:sz="12" w:space="0" w:color="9BA4BB" w:themeColor="text1" w:themeTint="80"/>
        </w:tcBorders>
      </w:tcPr>
    </w:tblStylePr>
    <w:tblStylePr w:type="lastRow">
      <w:rPr>
        <w:b/>
        <w:color w:val="9BA4BB" w:themeColor="text1" w:themeTint="80" w:themeShade="95"/>
      </w:rPr>
    </w:tblStylePr>
    <w:tblStylePr w:type="firstCol">
      <w:rPr>
        <w:b/>
        <w:color w:val="9BA4BB" w:themeColor="text1" w:themeTint="80" w:themeShade="95"/>
      </w:rPr>
    </w:tblStylePr>
    <w:tblStylePr w:type="lastCol">
      <w:rPr>
        <w:b/>
        <w:color w:val="9BA4BB" w:themeColor="text1" w:themeTint="80" w:themeShade="95"/>
      </w:rPr>
    </w:tblStylePr>
    <w:tblStylePr w:type="band1Vert">
      <w:tblPr/>
      <w:tcPr>
        <w:shd w:val="clear" w:color="D6D9E3" w:themeColor="text1" w:themeTint="34" w:fill="D6D9E3" w:themeFill="text1" w:themeFillTint="34"/>
      </w:tcPr>
    </w:tblStylePr>
    <w:tblStylePr w:type="band1Horz">
      <w:rPr>
        <w:rFonts w:ascii="Arial" w:hAnsi="Arial"/>
        <w:color w:val="9BA4BB" w:themeColor="text1" w:themeTint="80" w:themeShade="95"/>
        <w:sz w:val="22"/>
      </w:rPr>
      <w:tblPr/>
      <w:tcPr>
        <w:shd w:val="clear" w:color="D6D9E3" w:themeColor="text1" w:themeTint="34" w:fill="D6D9E3" w:themeFill="text1" w:themeFillTint="34"/>
      </w:tcPr>
    </w:tblStylePr>
    <w:tblStylePr w:type="band2Horz">
      <w:rPr>
        <w:rFonts w:ascii="Arial" w:hAnsi="Arial"/>
        <w:color w:val="9BA4BB"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rFonts w:ascii="Arial" w:hAnsi="Arial"/>
        <w:b/>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b/>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F4F5F8" w:themeColor="text1" w:themeTint="0D" w:fill="F4F5F8" w:themeFill="text1" w:themeFillTint="0D"/>
      </w:tcPr>
    </w:tblStylePr>
    <w:tblStylePr w:type="band1Horz">
      <w:rPr>
        <w:rFonts w:ascii="Arial" w:hAnsi="Arial"/>
        <w:color w:val="9BA4BB" w:themeColor="text1" w:themeTint="80" w:themeShade="95"/>
        <w:sz w:val="22"/>
      </w:rPr>
      <w:tblPr/>
      <w:tcPr>
        <w:shd w:val="clear" w:color="F4F5F8" w:themeColor="text1" w:themeTint="0D" w:fill="F4F5F8" w:themeFill="text1" w:themeFillTint="0D"/>
      </w:tcPr>
    </w:tblStylePr>
    <w:tblStylePr w:type="band2Horz">
      <w:rPr>
        <w:rFonts w:ascii="Arial" w:hAnsi="Arial"/>
        <w:color w:val="9BA4BB"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8516A" w:themeColor="text1"/>
          <w:right w:val="none" w:sz="4" w:space="0" w:color="000000"/>
        </w:tcBorders>
      </w:tcPr>
    </w:tblStylePr>
    <w:tblStylePr w:type="lastRow">
      <w:rPr>
        <w:b/>
        <w:color w:val="404040"/>
      </w:rPr>
      <w:tblPr/>
      <w:tcPr>
        <w:tcBorders>
          <w:top w:val="single" w:sz="4" w:space="0" w:color="48516A"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DD1DD" w:themeColor="text1" w:themeTint="40" w:fill="CDD1DD" w:themeFill="text1" w:themeFillTint="40"/>
      </w:tcPr>
    </w:tblStylePr>
    <w:tblStylePr w:type="band1Horz">
      <w:tblPr/>
      <w:tcPr>
        <w:shd w:val="clear" w:color="CDD1DD" w:themeColor="text1" w:themeTint="40" w:fill="CDD1DD"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8F98B3" w:themeColor="text1" w:themeTint="90"/>
        <w:bottom w:val="single" w:sz="4" w:space="0" w:color="8F98B3" w:themeColor="text1" w:themeTint="90"/>
        <w:insideH w:val="single" w:sz="4" w:space="0" w:color="8F98B3" w:themeColor="text1" w:themeTint="90"/>
      </w:tblBorders>
    </w:tblPr>
    <w:tblStylePr w:type="fir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la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insideH w:val="single" w:sz="4" w:space="0" w:color="48516A" w:themeColor="text1"/>
      </w:tblBorders>
    </w:tblPr>
    <w:tblStylePr w:type="firstRow">
      <w:rPr>
        <w:rFonts w:ascii="Arial" w:hAnsi="Arial"/>
        <w:b/>
        <w:color w:val="FFFFFF"/>
        <w:sz w:val="22"/>
      </w:rPr>
      <w:tblPr/>
      <w:tcPr>
        <w:shd w:val="clear" w:color="48516A" w:themeColor="text1" w:fill="48516A"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9BA4BB" w:themeColor="text1" w:themeTint="80"/>
        <w:left w:val="single" w:sz="32" w:space="0" w:color="9BA4BB" w:themeColor="text1" w:themeTint="80"/>
        <w:bottom w:val="single" w:sz="32" w:space="0" w:color="9BA4BB" w:themeColor="text1" w:themeTint="80"/>
        <w:right w:val="single" w:sz="32" w:space="0" w:color="9BA4BB" w:themeColor="text1" w:themeTint="80"/>
      </w:tblBorders>
      <w:shd w:val="clear" w:color="9BA4BB" w:themeColor="text1" w:themeTint="80" w:fill="9BA4BB" w:themeFill="text1" w:themeFillTint="80"/>
    </w:tblPr>
    <w:tblStylePr w:type="firstRow">
      <w:rPr>
        <w:rFonts w:ascii="Arial" w:hAnsi="Arial"/>
        <w:b/>
        <w:color w:val="FFFFFF" w:themeColor="light1"/>
        <w:sz w:val="22"/>
      </w:rPr>
      <w:tblPr/>
      <w:tcPr>
        <w:tcBorders>
          <w:top w:val="single" w:sz="32" w:space="0" w:color="9BA4BB" w:themeColor="text1" w:themeTint="80"/>
          <w:bottom w:val="single" w:sz="12" w:space="0" w:color="FFFFFF" w:themeColor="light1"/>
        </w:tcBorders>
        <w:shd w:val="clear" w:color="9BA4BB" w:themeColor="text1" w:themeTint="80" w:fill="9BA4BB"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A4BB" w:themeColor="text1" w:themeTint="80"/>
          <w:right w:val="single" w:sz="4" w:space="0" w:color="FFFFFF" w:themeColor="light1"/>
        </w:tcBorders>
      </w:tcPr>
    </w:tblStylePr>
    <w:tblStylePr w:type="lastCol">
      <w:tblPr/>
      <w:tcPr>
        <w:tcBorders>
          <w:left w:val="single" w:sz="4" w:space="0" w:color="FFFFFF" w:themeColor="light1"/>
          <w:right w:val="single" w:sz="32" w:space="0" w:color="9BA4BB" w:themeColor="text1" w:themeTint="80"/>
        </w:tcBorders>
      </w:tcPr>
    </w:tblStylePr>
    <w:tblStylePr w:type="band1Vert">
      <w:tblPr/>
      <w:tcPr>
        <w:tcBorders>
          <w:left w:val="single" w:sz="4" w:space="0" w:color="FFFFFF" w:themeColor="light1"/>
          <w:right w:val="single" w:sz="4" w:space="0" w:color="FFFFFF" w:themeColor="light1"/>
        </w:tcBorders>
        <w:shd w:val="clear" w:color="9BA4BB" w:themeColor="text1" w:themeTint="80" w:fill="9BA4BB"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tblStylePr w:type="band2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9BA4BB" w:themeColor="text1" w:themeTint="80"/>
        <w:bottom w:val="single" w:sz="4" w:space="0" w:color="9BA4BB" w:themeColor="text1" w:themeTint="80"/>
      </w:tblBorders>
    </w:tblPr>
    <w:tblStylePr w:type="firstRow">
      <w:rPr>
        <w:b/>
        <w:color w:val="48516A" w:themeColor="text1"/>
      </w:rPr>
      <w:tblPr/>
      <w:tcPr>
        <w:tcBorders>
          <w:bottom w:val="single" w:sz="4" w:space="0" w:color="9BA4BB" w:themeColor="text1" w:themeTint="80"/>
        </w:tcBorders>
      </w:tcPr>
    </w:tblStylePr>
    <w:tblStylePr w:type="lastRow">
      <w:rPr>
        <w:b/>
        <w:color w:val="48516A" w:themeColor="text1"/>
      </w:rPr>
      <w:tblPr/>
      <w:tcPr>
        <w:tcBorders>
          <w:top w:val="single" w:sz="4" w:space="0" w:color="9BA4BB" w:themeColor="text1" w:themeTint="80"/>
        </w:tcBorders>
      </w:tcPr>
    </w:tblStylePr>
    <w:tblStylePr w:type="firstCol">
      <w:rPr>
        <w:b/>
        <w:color w:val="48516A" w:themeColor="text1"/>
      </w:rPr>
    </w:tblStylePr>
    <w:tblStylePr w:type="lastCol">
      <w:rPr>
        <w:b/>
        <w:color w:val="48516A" w:themeColor="text1"/>
      </w:rPr>
    </w:tblStylePr>
    <w:tblStylePr w:type="band1Vert">
      <w:tblPr/>
      <w:tcPr>
        <w:shd w:val="clear" w:color="CDD1DD" w:themeColor="text1" w:themeTint="40" w:fill="CDD1DD" w:themeFill="text1" w:themeFillTint="40"/>
      </w:tcPr>
    </w:tblStylePr>
    <w:tblStylePr w:type="band1Horz">
      <w:rPr>
        <w:rFonts w:ascii="Arial" w:hAnsi="Arial"/>
        <w:color w:val="48516A" w:themeColor="text1"/>
        <w:sz w:val="22"/>
      </w:rPr>
      <w:tblPr/>
      <w:tcPr>
        <w:shd w:val="clear" w:color="CDD1DD" w:themeColor="text1" w:themeTint="40" w:fill="CDD1DD" w:themeFill="text1" w:themeFillTint="40"/>
      </w:tcPr>
    </w:tblStylePr>
    <w:tblStylePr w:type="band2Horz">
      <w:rPr>
        <w:rFonts w:ascii="Arial" w:hAnsi="Arial"/>
        <w:color w:val="48516A"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9BA4BB" w:themeColor="text1" w:themeTint="80"/>
      </w:tblBorders>
    </w:tblPr>
    <w:tblStylePr w:type="firstRow">
      <w:rPr>
        <w:rFonts w:ascii="Arial" w:hAnsi="Arial"/>
        <w:i/>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i/>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CDD1DD" w:themeColor="text1" w:themeTint="40" w:fill="CDD1DD" w:themeFill="text1" w:themeFillTint="40"/>
      </w:tcPr>
    </w:tblStylePr>
    <w:tblStylePr w:type="band1Horz">
      <w:rPr>
        <w:rFonts w:ascii="Arial" w:hAnsi="Arial"/>
        <w:color w:val="9BA4BB" w:themeColor="text1" w:themeTint="80" w:themeShade="95"/>
        <w:sz w:val="22"/>
      </w:rPr>
      <w:tblPr/>
      <w:tcPr>
        <w:shd w:val="clear" w:color="CDD1DD" w:themeColor="text1" w:themeTint="40" w:fill="CDD1DD" w:themeFill="text1" w:themeFillTint="40"/>
      </w:tcPr>
    </w:tblStylePr>
    <w:tblStylePr w:type="band2Horz">
      <w:rPr>
        <w:rFonts w:ascii="Arial" w:hAnsi="Arial"/>
        <w:color w:val="9BA4BB"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rPr>
    <w:tblPr>
      <w:tblStyleRowBandSize w:val="1"/>
      <w:tblStyleColBandSize w:val="1"/>
      <w:tblBorders>
        <w:top w:val="single" w:sz="4" w:space="0" w:color="7E89A7" w:themeColor="text1" w:themeTint="A6"/>
        <w:left w:val="single" w:sz="4" w:space="0" w:color="7E89A7" w:themeColor="text1" w:themeTint="A6"/>
        <w:bottom w:val="single" w:sz="4" w:space="0" w:color="7E89A7" w:themeColor="text1" w:themeTint="A6"/>
        <w:right w:val="single" w:sz="4" w:space="0" w:color="7E89A7" w:themeColor="text1" w:themeTint="A6"/>
        <w:insideH w:val="single" w:sz="4" w:space="0" w:color="7E89A7" w:themeColor="text1" w:themeTint="A6"/>
        <w:insideV w:val="single" w:sz="4" w:space="0" w:color="7E89A7" w:themeColor="text1" w:themeTint="A6"/>
      </w:tblBorders>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rPr>
    <w:tblPr>
      <w:tblStyleRowBandSize w:val="1"/>
      <w:tblStyleColBandSize w:val="1"/>
      <w:tblBorders>
        <w:top w:val="single" w:sz="4" w:space="0" w:color="00642D" w:themeColor="accent1" w:themeShade="95"/>
        <w:left w:val="single" w:sz="4" w:space="0" w:color="00642D" w:themeColor="accent1" w:themeShade="95"/>
        <w:bottom w:val="single" w:sz="4" w:space="0" w:color="00642D" w:themeColor="accent1" w:themeShade="95"/>
        <w:right w:val="single" w:sz="4" w:space="0" w:color="00642D" w:themeColor="accent1" w:themeShade="95"/>
        <w:insideH w:val="single" w:sz="4" w:space="0" w:color="00642D" w:themeColor="accent1" w:themeShade="95"/>
        <w:insideV w:val="single" w:sz="4" w:space="0" w:color="00642D" w:themeColor="accent1" w:themeShade="95"/>
      </w:tblBorders>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rPr>
    <w:tblPr>
      <w:tblStyleRowBandSize w:val="1"/>
      <w:tblStyleColBandSize w:val="1"/>
      <w:tblBorders>
        <w:top w:val="single" w:sz="4" w:space="0" w:color="00584F" w:themeColor="accent2" w:themeShade="95"/>
        <w:left w:val="single" w:sz="4" w:space="0" w:color="00584F" w:themeColor="accent2" w:themeShade="95"/>
        <w:bottom w:val="single" w:sz="4" w:space="0" w:color="00584F" w:themeColor="accent2" w:themeShade="95"/>
        <w:right w:val="single" w:sz="4" w:space="0" w:color="00584F" w:themeColor="accent2" w:themeShade="95"/>
        <w:insideH w:val="single" w:sz="4" w:space="0" w:color="00584F" w:themeColor="accent2" w:themeShade="95"/>
        <w:insideV w:val="single" w:sz="4" w:space="0" w:color="00584F" w:themeColor="accent2" w:themeShade="95"/>
      </w:tblBorders>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rPr>
    <w:tblPr>
      <w:tblStyleRowBandSize w:val="1"/>
      <w:tblStyleColBandSize w:val="1"/>
      <w:tblBorders>
        <w:top w:val="single" w:sz="4" w:space="0" w:color="172158" w:themeColor="accent3" w:themeShade="95"/>
        <w:left w:val="single" w:sz="4" w:space="0" w:color="172158" w:themeColor="accent3" w:themeShade="95"/>
        <w:bottom w:val="single" w:sz="4" w:space="0" w:color="172158" w:themeColor="accent3" w:themeShade="95"/>
        <w:right w:val="single" w:sz="4" w:space="0" w:color="172158" w:themeColor="accent3" w:themeShade="95"/>
        <w:insideH w:val="single" w:sz="4" w:space="0" w:color="172158" w:themeColor="accent3" w:themeShade="95"/>
        <w:insideV w:val="single" w:sz="4" w:space="0" w:color="172158" w:themeColor="accent3" w:themeShade="95"/>
      </w:tblBorders>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rPr>
    <w:tblPr>
      <w:tblStyleRowBandSize w:val="1"/>
      <w:tblStyleColBandSize w:val="1"/>
      <w:tblBorders>
        <w:top w:val="single" w:sz="4" w:space="0" w:color="557722" w:themeColor="accent4" w:themeShade="95"/>
        <w:left w:val="single" w:sz="4" w:space="0" w:color="557722" w:themeColor="accent4" w:themeShade="95"/>
        <w:bottom w:val="single" w:sz="4" w:space="0" w:color="557722" w:themeColor="accent4" w:themeShade="95"/>
        <w:right w:val="single" w:sz="4" w:space="0" w:color="557722" w:themeColor="accent4" w:themeShade="95"/>
        <w:insideH w:val="single" w:sz="4" w:space="0" w:color="557722" w:themeColor="accent4" w:themeShade="95"/>
        <w:insideV w:val="single" w:sz="4" w:space="0" w:color="557722" w:themeColor="accent4" w:themeShade="95"/>
      </w:tblBorders>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rPr>
    <w:tblPr>
      <w:tblStyleRowBandSize w:val="1"/>
      <w:tblStyleColBandSize w:val="1"/>
      <w:tblBorders>
        <w:top w:val="single" w:sz="4" w:space="0" w:color="3B716C" w:themeColor="accent5" w:themeShade="95"/>
        <w:left w:val="single" w:sz="4" w:space="0" w:color="3B716C" w:themeColor="accent5" w:themeShade="95"/>
        <w:bottom w:val="single" w:sz="4" w:space="0" w:color="3B716C" w:themeColor="accent5" w:themeShade="95"/>
        <w:right w:val="single" w:sz="4" w:space="0" w:color="3B716C" w:themeColor="accent5" w:themeShade="95"/>
        <w:insideH w:val="single" w:sz="4" w:space="0" w:color="3B716C" w:themeColor="accent5" w:themeShade="95"/>
        <w:insideV w:val="single" w:sz="4" w:space="0" w:color="3B716C" w:themeColor="accent5" w:themeShade="95"/>
      </w:tblBorders>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rPr>
    <w:tblPr>
      <w:tblStyleRowBandSize w:val="1"/>
      <w:tblStyleColBandSize w:val="1"/>
      <w:tblBorders>
        <w:top w:val="single" w:sz="4" w:space="0" w:color="A56D0D" w:themeColor="accent6" w:themeShade="95"/>
        <w:left w:val="single" w:sz="4" w:space="0" w:color="A56D0D" w:themeColor="accent6" w:themeShade="95"/>
        <w:bottom w:val="single" w:sz="4" w:space="0" w:color="A56D0D" w:themeColor="accent6" w:themeShade="95"/>
        <w:right w:val="single" w:sz="4" w:space="0" w:color="A56D0D" w:themeColor="accent6" w:themeShade="95"/>
        <w:insideH w:val="single" w:sz="4" w:space="0" w:color="A56D0D" w:themeColor="accent6" w:themeShade="95"/>
        <w:insideV w:val="single" w:sz="4" w:space="0" w:color="A56D0D" w:themeColor="accent6" w:themeShade="95"/>
      </w:tblBorders>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insideH w:val="single" w:sz="4" w:space="0" w:color="E1E3EB" w:themeColor="text1" w:themeTint="26"/>
        <w:insideV w:val="single" w:sz="4" w:space="0" w:color="E1E3EB" w:themeColor="text1" w:themeTint="26"/>
      </w:tblBorders>
    </w:tblPr>
    <w:tblStylePr w:type="firstRow">
      <w:rPr>
        <w:rFonts w:ascii="Arial" w:hAnsi="Arial"/>
        <w:color w:val="404040"/>
        <w:sz w:val="22"/>
      </w:rPr>
      <w:tblPr/>
      <w:tcPr>
        <w:tcBorders>
          <w:bottom w:val="single" w:sz="12" w:space="0" w:color="9BA4BB" w:themeColor="text1" w:themeTint="80"/>
        </w:tcBorders>
      </w:tcPr>
    </w:tblStylePr>
    <w:tblStylePr w:type="lastRow">
      <w:rPr>
        <w:rFonts w:ascii="Arial" w:hAnsi="Arial"/>
        <w:color w:val="404040"/>
        <w:sz w:val="22"/>
      </w:rPr>
      <w:tblPr/>
      <w:tcPr>
        <w:tcBorders>
          <w:top w:val="single" w:sz="12" w:space="0" w:color="9BA4BB"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A4BB" w:themeColor="text1" w:themeTint="80"/>
        </w:tcBorders>
      </w:tcPr>
    </w:tblStylePr>
    <w:tblStylePr w:type="band1Horz">
      <w:rPr>
        <w:rFonts w:ascii="Arial" w:hAnsi="Arial"/>
        <w:color w:val="404040"/>
        <w:sz w:val="22"/>
      </w:rPr>
      <w:tblPr/>
      <w:tcPr>
        <w:tc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rFonts w:ascii="Arial" w:hAnsi="Arial"/>
        <w:color w:val="404040"/>
        <w:sz w:val="22"/>
      </w:rPr>
      <w:tblPr/>
      <w:tcPr>
        <w:tcBorders>
          <w:bottom w:val="single" w:sz="12" w:space="0" w:color="00AC4E" w:themeColor="accent1"/>
        </w:tcBorders>
      </w:tcPr>
    </w:tblStylePr>
    <w:tblStylePr w:type="lastRow">
      <w:rPr>
        <w:rFonts w:ascii="Arial" w:hAnsi="Arial"/>
        <w:color w:val="404040"/>
        <w:sz w:val="22"/>
      </w:rPr>
      <w:tblPr/>
      <w:tcPr>
        <w:tcBorders>
          <w:top w:val="single" w:sz="12" w:space="0" w:color="00AC4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AC4E" w:themeColor="accent1"/>
        </w:tcBorders>
      </w:tc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rFonts w:ascii="Arial" w:hAnsi="Arial"/>
        <w:color w:val="404040"/>
        <w:sz w:val="22"/>
      </w:rPr>
      <w:tblPr/>
      <w:tcPr>
        <w:tcBorders>
          <w:bottom w:val="single" w:sz="12" w:space="0" w:color="2BFFE9" w:themeColor="accent2" w:themeTint="97"/>
        </w:tcBorders>
      </w:tcPr>
    </w:tblStylePr>
    <w:tblStylePr w:type="lastRow">
      <w:rPr>
        <w:rFonts w:ascii="Arial" w:hAnsi="Arial"/>
        <w:color w:val="404040"/>
        <w:sz w:val="22"/>
      </w:rPr>
      <w:tblPr/>
      <w:tcPr>
        <w:tcBorders>
          <w:top w:val="single" w:sz="12" w:space="0" w:color="2BFFE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BFFE9" w:themeColor="accent2" w:themeTint="97"/>
        </w:tcBorders>
      </w:tc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rFonts w:ascii="Arial" w:hAnsi="Arial"/>
        <w:color w:val="404040"/>
        <w:sz w:val="22"/>
      </w:rPr>
      <w:tblPr/>
      <w:tcPr>
        <w:tcBorders>
          <w:bottom w:val="single" w:sz="12" w:space="0" w:color="687AD7" w:themeColor="accent3" w:themeTint="98"/>
        </w:tcBorders>
      </w:tcPr>
    </w:tblStylePr>
    <w:tblStylePr w:type="lastRow">
      <w:rPr>
        <w:rFonts w:ascii="Arial" w:hAnsi="Arial"/>
        <w:color w:val="404040"/>
        <w:sz w:val="22"/>
      </w:rPr>
      <w:tblPr/>
      <w:tcPr>
        <w:tcBorders>
          <w:top w:val="single" w:sz="12" w:space="0" w:color="687AD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7AD7" w:themeColor="accent3" w:themeTint="98"/>
        </w:tcBorders>
      </w:tc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rFonts w:ascii="Arial" w:hAnsi="Arial"/>
        <w:color w:val="404040"/>
        <w:sz w:val="22"/>
      </w:rPr>
      <w:tblPr/>
      <w:tcPr>
        <w:tcBorders>
          <w:bottom w:val="single" w:sz="12" w:space="0" w:color="BDDD8A" w:themeColor="accent4" w:themeTint="9A"/>
        </w:tcBorders>
      </w:tcPr>
    </w:tblStylePr>
    <w:tblStylePr w:type="lastRow">
      <w:rPr>
        <w:rFonts w:ascii="Arial" w:hAnsi="Arial"/>
        <w:color w:val="404040"/>
        <w:sz w:val="22"/>
      </w:rPr>
      <w:tblPr/>
      <w:tcPr>
        <w:tcBorders>
          <w:top w:val="single" w:sz="12" w:space="0" w:color="BDDD8A"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DDD8A" w:themeColor="accent4" w:themeTint="9A"/>
        </w:tcBorders>
      </w:tc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rFonts w:ascii="Arial" w:hAnsi="Arial"/>
        <w:color w:val="404040"/>
        <w:sz w:val="22"/>
      </w:rPr>
      <w:tblPr/>
      <w:tcPr>
        <w:tcBorders>
          <w:bottom w:val="single" w:sz="12" w:space="0" w:color="A9D3CF" w:themeColor="accent5" w:themeTint="9A"/>
        </w:tcBorders>
      </w:tcPr>
    </w:tblStylePr>
    <w:tblStylePr w:type="lastRow">
      <w:rPr>
        <w:rFonts w:ascii="Arial" w:hAnsi="Arial"/>
        <w:color w:val="404040"/>
        <w:sz w:val="22"/>
      </w:rPr>
      <w:tblPr/>
      <w:tcPr>
        <w:tcBorders>
          <w:top w:val="single" w:sz="12" w:space="0" w:color="A9D3C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3CF" w:themeColor="accent5" w:themeTint="9A"/>
        </w:tcBorders>
      </w:tc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rFonts w:ascii="Arial" w:hAnsi="Arial"/>
        <w:color w:val="404040"/>
        <w:sz w:val="22"/>
      </w:rPr>
      <w:tblPr/>
      <w:tcPr>
        <w:tcBorders>
          <w:bottom w:val="single" w:sz="12" w:space="0" w:color="F6D08E" w:themeColor="accent6" w:themeTint="98"/>
        </w:tcBorders>
      </w:tcPr>
    </w:tblStylePr>
    <w:tblStylePr w:type="lastRow">
      <w:rPr>
        <w:rFonts w:ascii="Arial" w:hAnsi="Arial"/>
        <w:color w:val="404040"/>
        <w:sz w:val="22"/>
      </w:rPr>
      <w:tblPr/>
      <w:tcPr>
        <w:tcBorders>
          <w:top w:val="single" w:sz="12" w:space="0" w:color="F6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D08E" w:themeColor="accent6" w:themeTint="98"/>
        </w:tcBorders>
      </w:tc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819"/>
        <w:tab w:val="right" w:pos="9638"/>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19"/>
        <w:tab w:val="right" w:pos="9638"/>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AC4E" w:themeColor="accent1"/>
      <w:sz w:val="52"/>
      <w:szCs w:val="76"/>
    </w:rPr>
  </w:style>
  <w:style w:type="character" w:customStyle="1" w:styleId="TitleChar">
    <w:name w:val="Title Char"/>
    <w:basedOn w:val="DefaultParagraphFont"/>
    <w:link w:val="Title"/>
    <w:uiPriority w:val="10"/>
    <w:rPr>
      <w:rFonts w:asciiTheme="majorHAnsi" w:eastAsiaTheme="majorEastAsia" w:hAnsiTheme="majorHAnsi" w:cstheme="majorBidi"/>
      <w:color w:val="00AC4E" w:themeColor="accent1"/>
      <w:sz w:val="52"/>
      <w:szCs w:val="76"/>
    </w:rPr>
  </w:style>
  <w:style w:type="paragraph" w:styleId="ListParagraph">
    <w:name w:val="List Paragraph"/>
    <w:basedOn w:val="Normal"/>
    <w:uiPriority w:val="34"/>
    <w:qFormat/>
    <w:pPr>
      <w:ind w:left="720"/>
      <w:contextualSpacing/>
    </w:pPr>
  </w:style>
  <w:style w:type="paragraph" w:customStyle="1" w:styleId="Default">
    <w:name w:val="Default"/>
    <w:pPr>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C4E" w:themeColor="accent1"/>
      <w:spacing w:val="22"/>
      <w:sz w:val="52"/>
      <w:szCs w:val="76"/>
    </w:rPr>
  </w:style>
  <w:style w:type="character" w:customStyle="1" w:styleId="Heading2Char">
    <w:name w:val="Heading 2 Char"/>
    <w:basedOn w:val="DefaultParagraphFont"/>
    <w:link w:val="Heading2"/>
    <w:uiPriority w:val="9"/>
    <w:rPr>
      <w:rFonts w:asciiTheme="majorHAnsi" w:eastAsiaTheme="majorEastAsia" w:hAnsiTheme="majorHAnsi" w:cstheme="majorBidi"/>
      <w:iCs/>
      <w:color w:val="283A97" w:themeColor="accent3"/>
      <w:spacing w:val="8"/>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83A97" w:themeColor="accent3"/>
      <w:spacing w:val="7"/>
      <w:sz w:val="28"/>
      <w:szCs w:val="28"/>
      <w:lang w:val="de-DE"/>
    </w:rPr>
  </w:style>
  <w:style w:type="character" w:customStyle="1" w:styleId="Heading4Char">
    <w:name w:val="Heading 4 Char"/>
    <w:basedOn w:val="DefaultParagraphFont"/>
    <w:link w:val="Heading4"/>
    <w:uiPriority w:val="9"/>
    <w:rPr>
      <w:rFonts w:asciiTheme="majorHAnsi" w:eastAsiaTheme="majorEastAsia" w:hAnsiTheme="majorHAnsi" w:cstheme="majorBidi"/>
      <w:iCs/>
      <w:color w:val="1E2B71" w:themeColor="accent3" w:themeShade="BF"/>
      <w:spacing w:val="8"/>
      <w:sz w:val="26"/>
      <w:szCs w:val="2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6779D7" w:themeColor="accent3" w:themeTint="99"/>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6779D7" w:themeColor="accent3" w:themeTint="99"/>
      <w:sz w:val="24"/>
      <w:szCs w:val="24"/>
    </w:rPr>
  </w:style>
  <w:style w:type="character" w:customStyle="1" w:styleId="Heading7Char">
    <w:name w:val="Heading 7 Char"/>
    <w:basedOn w:val="DefaultParagraphFont"/>
    <w:link w:val="Heading7"/>
    <w:uiPriority w:val="9"/>
    <w:rPr>
      <w:rFonts w:asciiTheme="majorHAnsi" w:eastAsiaTheme="majorEastAsia" w:hAnsiTheme="majorHAnsi" w:cstheme="majorBidi"/>
      <w:color w:val="282B35" w:themeColor="text2"/>
      <w:sz w:val="24"/>
      <w:szCs w:val="24"/>
    </w:rPr>
  </w:style>
  <w:style w:type="character" w:customStyle="1" w:styleId="Heading8Char">
    <w:name w:val="Heading 8 Char"/>
    <w:basedOn w:val="DefaultParagraphFont"/>
    <w:link w:val="Heading8"/>
    <w:uiPriority w:val="9"/>
    <w:rPr>
      <w:rFonts w:asciiTheme="majorHAnsi" w:eastAsiaTheme="majorEastAsia" w:hAnsiTheme="majorHAnsi" w:cstheme="majorBidi"/>
      <w:caps/>
      <w:sz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sz w:val="20"/>
    </w:rPr>
  </w:style>
  <w:style w:type="paragraph" w:styleId="Caption">
    <w:name w:val="caption"/>
    <w:basedOn w:val="Normal"/>
    <w:next w:val="Normal"/>
    <w:uiPriority w:val="35"/>
    <w:unhideWhenUsed/>
    <w:qFormat/>
    <w:pPr>
      <w:spacing w:line="240" w:lineRule="auto"/>
    </w:pPr>
    <w:rPr>
      <w:b/>
      <w:bCs/>
      <w:color w:val="009889" w:themeColor="accent2"/>
      <w:spacing w:val="10"/>
      <w:sz w:val="16"/>
      <w:szCs w:val="16"/>
    </w:rPr>
  </w:style>
  <w:style w:type="paragraph" w:styleId="Subtitle">
    <w:name w:val="Subtitle"/>
    <w:basedOn w:val="Normal"/>
    <w:next w:val="Normal"/>
    <w:link w:val="SubtitleChar"/>
    <w:uiPriority w:val="11"/>
    <w:qFormat/>
    <w:pPr>
      <w:numPr>
        <w:ilvl w:val="1"/>
      </w:numPr>
      <w:spacing w:after="240"/>
    </w:pPr>
    <w:rPr>
      <w:color w:val="48516A" w:themeColor="text1"/>
      <w:sz w:val="24"/>
      <w:szCs w:val="24"/>
    </w:rPr>
  </w:style>
  <w:style w:type="character" w:customStyle="1" w:styleId="SubtitleChar">
    <w:name w:val="Subtitle Char"/>
    <w:basedOn w:val="DefaultParagraphFont"/>
    <w:link w:val="Subtitle"/>
    <w:uiPriority w:val="11"/>
    <w:rPr>
      <w:color w:val="48516A"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2C83E" w:themeColor="accent4"/>
      <w:sz w:val="20"/>
      <w:szCs w:val="20"/>
    </w:rPr>
  </w:style>
  <w:style w:type="paragraph" w:styleId="Quote">
    <w:name w:val="Quote"/>
    <w:basedOn w:val="Normal"/>
    <w:next w:val="Normal"/>
    <w:link w:val="QuoteChar"/>
    <w:uiPriority w:val="29"/>
    <w:qFormat/>
    <w:pPr>
      <w:pBdr>
        <w:left w:val="single" w:sz="18" w:space="4" w:color="00AC4E" w:themeColor="accent1"/>
      </w:pBdr>
      <w:spacing w:before="160" w:after="0"/>
      <w:ind w:left="227"/>
    </w:pPr>
    <w:rPr>
      <w:rFonts w:ascii="Poppins SemiBold" w:eastAsiaTheme="majorEastAsia" w:hAnsi="Poppins SemiBold" w:cstheme="majorBidi"/>
      <w:i/>
      <w:sz w:val="22"/>
      <w:szCs w:val="24"/>
    </w:rPr>
  </w:style>
  <w:style w:type="character" w:customStyle="1" w:styleId="QuoteChar">
    <w:name w:val="Quote Char"/>
    <w:basedOn w:val="DefaultParagraphFont"/>
    <w:link w:val="Quote"/>
    <w:uiPriority w:val="29"/>
    <w:rPr>
      <w:rFonts w:ascii="Poppins SemiBold" w:eastAsiaTheme="majorEastAsia" w:hAnsi="Poppins SemiBold" w:cstheme="majorBidi"/>
      <w:i/>
      <w:sz w:val="22"/>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00AC4E" w:themeColor="accent1"/>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00AC4E" w:themeColor="accent1"/>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2C83E" w:themeColor="accent4"/>
      <w:spacing w:val="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sz w:val="20"/>
      <w:szCs w:val="20"/>
      <w:u w:val="single"/>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555F7D" w:themeColor="text1" w:themeTint="E6"/>
      <w:spacing w:val="1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sz w:val="20"/>
      <w:szCs w:val="20"/>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
    <w:name w:val="List Table 3"/>
    <w:basedOn w:val="TableNormal"/>
    <w:uiPriority w:val="48"/>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tblBorders>
    </w:tblPr>
    <w:tblStylePr w:type="firstRow">
      <w:rPr>
        <w:b/>
        <w:bCs/>
        <w:color w:val="FFFFFF" w:themeColor="background1"/>
      </w:rPr>
      <w:tblPr/>
      <w:tcPr>
        <w:shd w:val="clear" w:color="auto" w:fill="48516A" w:themeFill="text1"/>
      </w:tcPr>
    </w:tblStylePr>
    <w:tblStylePr w:type="lastRow">
      <w:rPr>
        <w:b/>
        <w:bCs/>
      </w:rPr>
      <w:tblPr/>
      <w:tcPr>
        <w:tcBorders>
          <w:top w:val="single" w:sz="4" w:space="0" w:color="48516A"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8516A" w:themeColor="text1"/>
          <w:left w:val="none" w:sz="4" w:space="0" w:color="000000"/>
        </w:tcBorders>
      </w:tcPr>
    </w:tblStylePr>
    <w:tblStylePr w:type="swCell">
      <w:tblPr/>
      <w:tcPr>
        <w:tcBorders>
          <w:top w:val="single" w:sz="4" w:space="0" w:color="48516A" w:themeColor="text1"/>
          <w:right w:val="none" w:sz="4" w:space="0" w:color="000000"/>
        </w:tcBorders>
      </w:tcPr>
    </w:tblStylePr>
  </w:style>
  <w:style w:type="table" w:styleId="PlainTable4">
    <w:name w:val="Plain Table 4"/>
    <w:basedOn w:val="TableNormal"/>
    <w:uiPriority w:val="44"/>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5Dark-Accent10">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AC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AC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band1Vert">
      <w:tblPr/>
      <w:tcPr>
        <w:shd w:val="clear" w:color="auto" w:fill="77FFB4" w:themeFill="accent1" w:themeFillTint="66"/>
      </w:tcPr>
    </w:tblStylePr>
    <w:tblStylePr w:type="band1Horz">
      <w:tblPr/>
      <w:tcPr>
        <w:shd w:val="clear" w:color="auto" w:fill="77FFB4" w:themeFill="accent1" w:themeFillTint="66"/>
      </w:tcPr>
    </w:tblStylePr>
  </w:style>
  <w:style w:type="paragraph" w:styleId="TOC2">
    <w:name w:val="toc 2"/>
    <w:basedOn w:val="Normal"/>
    <w:next w:val="Normal"/>
    <w:uiPriority w:val="39"/>
    <w:unhideWhenUsed/>
    <w:pPr>
      <w:spacing w:before="120" w:after="0"/>
      <w:ind w:left="200"/>
    </w:pPr>
    <w:rPr>
      <w:rFonts w:cstheme="minorHAnsi"/>
      <w:b/>
      <w:bCs/>
      <w:sz w:val="22"/>
      <w:szCs w:val="22"/>
    </w:rPr>
  </w:style>
  <w:style w:type="paragraph" w:styleId="TOC1">
    <w:name w:val="toc 1"/>
    <w:basedOn w:val="Normal"/>
    <w:next w:val="Normal"/>
    <w:uiPriority w:val="39"/>
    <w:unhideWhenUsed/>
    <w:pPr>
      <w:spacing w:before="120" w:after="0"/>
    </w:pPr>
    <w:rPr>
      <w:rFonts w:cstheme="minorHAnsi"/>
      <w:b/>
      <w:bCs/>
      <w:i/>
      <w:iCs/>
      <w:sz w:val="24"/>
      <w:szCs w:val="24"/>
    </w:rPr>
  </w:style>
  <w:style w:type="paragraph" w:styleId="TOC3">
    <w:name w:val="toc 3"/>
    <w:basedOn w:val="Normal"/>
    <w:next w:val="Normal"/>
    <w:uiPriority w:val="39"/>
    <w:unhideWhenUsed/>
    <w:pPr>
      <w:spacing w:after="0"/>
      <w:ind w:left="400"/>
    </w:pPr>
    <w:rPr>
      <w:rFonts w:cstheme="minorHAnsi"/>
      <w:szCs w:val="20"/>
    </w:rPr>
  </w:style>
  <w:style w:type="character" w:styleId="Hyperlink">
    <w:name w:val="Hyperlink"/>
    <w:basedOn w:val="DefaultParagraphFont"/>
    <w:uiPriority w:val="99"/>
    <w:unhideWhenUsed/>
    <w:rPr>
      <w:color w:val="F6C95A" w:themeColor="hyperlink"/>
      <w:u w:val="single"/>
    </w:rPr>
  </w:style>
  <w:style w:type="table" w:customStyle="1" w:styleId="Workpackage6">
    <w:name w:val="Work package 6"/>
    <w:basedOn w:val="TableNormal"/>
    <w:uiPriority w:val="99"/>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pPr>
      <w:spacing w:after="0" w:line="240" w:lineRule="auto"/>
    </w:pPr>
    <w:tblPr>
      <w:tblStyleRowBandSize w:val="1"/>
    </w:tblPr>
    <w:tcPr>
      <w:vAlign w:val="center"/>
    </w:tcPr>
    <w:tblStylePr w:type="firstRow">
      <w:pPr>
        <w:jc w:val="left"/>
      </w:pPr>
      <w:rPr>
        <w:color w:val="FFFFFF" w:themeColor="background1"/>
      </w:rPr>
      <w:tblPr/>
      <w:tcPr>
        <w:shd w:val="clear" w:color="auto" w:fill="48516A" w:themeFill="text1"/>
      </w:tcPr>
    </w:tblStylePr>
    <w:tblStylePr w:type="band2Horz">
      <w:tblPr/>
      <w:tcPr>
        <w:shd w:val="clear" w:color="auto" w:fill="E4E9EE"/>
      </w:tcPr>
    </w:tblStylePr>
  </w:style>
  <w:style w:type="table" w:customStyle="1" w:styleId="Workpackage5">
    <w:name w:val="Work package 5"/>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92C83E" w:themeFill="accent4"/>
      </w:tcPr>
    </w:tblStylePr>
    <w:tblStylePr w:type="band2Horz">
      <w:tblPr/>
      <w:tcPr>
        <w:shd w:val="clear" w:color="auto" w:fill="E9F4D8" w:themeFill="accent4" w:themeFillTint="33"/>
      </w:tcPr>
    </w:tblStylePr>
  </w:style>
  <w:style w:type="table" w:customStyle="1" w:styleId="Workpackage3">
    <w:name w:val="Work package 3"/>
    <w:basedOn w:val="TableNormal"/>
    <w:uiPriority w:val="99"/>
    <w:pPr>
      <w:spacing w:after="0" w:line="240" w:lineRule="auto"/>
    </w:pPr>
    <w:tblPr>
      <w:tblStyleRowBandSize w:val="1"/>
    </w:tblPr>
    <w:tcPr>
      <w:vAlign w:val="center"/>
    </w:tcPr>
    <w:tblStylePr w:type="firstRow">
      <w:tblPr/>
      <w:tcPr>
        <w:shd w:val="clear" w:color="auto" w:fill="283A97" w:themeFill="accent3"/>
      </w:tcPr>
    </w:tblStylePr>
    <w:tblStylePr w:type="band2Horz">
      <w:pPr>
        <w:jc w:val="left"/>
      </w:pPr>
      <w:tblPr/>
      <w:tcPr>
        <w:shd w:val="clear" w:color="auto" w:fill="CCD2F1" w:themeFill="accent3" w:themeFillTint="33"/>
      </w:tcPr>
    </w:tblStylePr>
  </w:style>
  <w:style w:type="table" w:customStyle="1" w:styleId="Workpackage2">
    <w:name w:val="Work package 2"/>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009889" w:themeFill="accent2"/>
      </w:tcPr>
    </w:tblStylePr>
    <w:tblStylePr w:type="band2Horz">
      <w:tblPr/>
      <w:tcPr>
        <w:shd w:val="clear" w:color="auto" w:fill="B7FFF7" w:themeFill="accent2" w:themeFillTint="33"/>
      </w:tcPr>
    </w:tblStylePr>
  </w:style>
  <w:style w:type="table" w:customStyle="1" w:styleId="Workpackage1">
    <w:name w:val="Work package 1"/>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48516A" w:themeFill="text1"/>
      </w:tcPr>
    </w:tblStylePr>
    <w:tblStylePr w:type="band2Horz">
      <w:tblPr/>
      <w:tcPr>
        <w:shd w:val="clear" w:color="auto" w:fill="D7DAE4" w:themeFill="text1" w:themeFillTint="33"/>
      </w:tcPr>
    </w:tblStylePr>
  </w:style>
  <w:style w:type="numbering" w:customStyle="1" w:styleId="Digital4Business">
    <w:name w:val="Digital4Business"/>
    <w:uiPriority w:val="99"/>
    <w:pPr>
      <w:numPr>
        <w:numId w:val="9"/>
      </w:numPr>
    </w:pPr>
  </w:style>
  <w:style w:type="paragraph" w:customStyle="1" w:styleId="TableParagraph">
    <w:name w:val="Table Paragraph"/>
    <w:basedOn w:val="Normal"/>
    <w:uiPriority w:val="1"/>
    <w:qFormat/>
    <w:pPr>
      <w:widowControl w:val="0"/>
      <w:spacing w:after="0" w:line="240" w:lineRule="auto"/>
    </w:pPr>
    <w:rPr>
      <w:rFonts w:ascii="Arial" w:eastAsia="Arial" w:hAnsi="Arial" w:cs="Arial"/>
      <w:sz w:val="22"/>
      <w:szCs w:val="22"/>
      <w:lang w:val="en-US"/>
    </w:rPr>
  </w:style>
  <w:style w:type="table" w:customStyle="1" w:styleId="GridTable4-Accent22">
    <w:name w:val="Grid Table 4 - Accent 22"/>
    <w:basedOn w:val="TableNormal"/>
    <w:next w:val="GridTable4-Accent2"/>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paragraph" w:styleId="TOC4">
    <w:name w:val="toc 4"/>
    <w:basedOn w:val="Normal"/>
    <w:next w:val="Normal"/>
    <w:uiPriority w:val="39"/>
    <w:unhideWhenUsed/>
    <w:pPr>
      <w:spacing w:after="0"/>
      <w:ind w:left="600"/>
    </w:pPr>
    <w:rPr>
      <w:rFonts w:cstheme="minorHAnsi"/>
      <w:szCs w:val="20"/>
    </w:rPr>
  </w:style>
  <w:style w:type="paragraph" w:styleId="TOC5">
    <w:name w:val="toc 5"/>
    <w:basedOn w:val="Normal"/>
    <w:next w:val="Normal"/>
    <w:uiPriority w:val="39"/>
    <w:unhideWhenUsed/>
    <w:pPr>
      <w:spacing w:after="0"/>
      <w:ind w:left="800"/>
    </w:pPr>
    <w:rPr>
      <w:rFonts w:cstheme="minorHAnsi"/>
      <w:szCs w:val="20"/>
    </w:rPr>
  </w:style>
  <w:style w:type="paragraph" w:styleId="TOC6">
    <w:name w:val="toc 6"/>
    <w:basedOn w:val="Normal"/>
    <w:next w:val="Normal"/>
    <w:uiPriority w:val="39"/>
    <w:unhideWhenUsed/>
    <w:pPr>
      <w:spacing w:after="0"/>
      <w:ind w:left="1000"/>
    </w:pPr>
    <w:rPr>
      <w:rFonts w:cstheme="minorHAnsi"/>
      <w:szCs w:val="20"/>
    </w:rPr>
  </w:style>
  <w:style w:type="paragraph" w:styleId="TOC7">
    <w:name w:val="toc 7"/>
    <w:basedOn w:val="Normal"/>
    <w:next w:val="Normal"/>
    <w:uiPriority w:val="39"/>
    <w:unhideWhenUsed/>
    <w:pPr>
      <w:spacing w:after="0"/>
      <w:ind w:left="1200"/>
    </w:pPr>
    <w:rPr>
      <w:rFonts w:cstheme="minorHAnsi"/>
      <w:szCs w:val="20"/>
    </w:rPr>
  </w:style>
  <w:style w:type="paragraph" w:styleId="TOC8">
    <w:name w:val="toc 8"/>
    <w:basedOn w:val="Normal"/>
    <w:next w:val="Normal"/>
    <w:uiPriority w:val="39"/>
    <w:unhideWhenUsed/>
    <w:pPr>
      <w:spacing w:after="0"/>
      <w:ind w:left="1400"/>
    </w:pPr>
    <w:rPr>
      <w:rFonts w:cstheme="minorHAnsi"/>
      <w:szCs w:val="20"/>
    </w:rPr>
  </w:style>
  <w:style w:type="paragraph" w:styleId="TOC9">
    <w:name w:val="toc 9"/>
    <w:basedOn w:val="Normal"/>
    <w:next w:val="Normal"/>
    <w:uiPriority w:val="39"/>
    <w:unhideWhenUsed/>
    <w:pPr>
      <w:spacing w:after="0"/>
      <w:ind w:left="1600"/>
    </w:pPr>
    <w:rPr>
      <w:rFonts w:cstheme="minorHAnsi"/>
      <w:szCs w:val="20"/>
    </w:rPr>
  </w:style>
  <w:style w:type="paragraph" w:styleId="FootnoteText">
    <w:name w:val="footnote text"/>
    <w:basedOn w:val="Normal"/>
    <w:link w:val="FootnoteTextChar"/>
    <w:uiPriority w:val="99"/>
    <w:semiHidden/>
    <w:unhideWhenUsed/>
    <w:pPr>
      <w:spacing w:after="0" w:line="240" w:lineRule="auto"/>
    </w:pPr>
    <w:rPr>
      <w:sz w:val="14"/>
      <w:szCs w:val="20"/>
    </w:rPr>
  </w:style>
  <w:style w:type="character" w:customStyle="1" w:styleId="FootnoteTextChar">
    <w:name w:val="Footnote Text Char"/>
    <w:basedOn w:val="DefaultParagraphFont"/>
    <w:link w:val="FootnoteText"/>
    <w:uiPriority w:val="99"/>
    <w:semiHidden/>
    <w:rPr>
      <w:sz w:val="14"/>
      <w:szCs w:val="20"/>
    </w:rPr>
  </w:style>
  <w:style w:type="character" w:styleId="FootnoteReference">
    <w:name w:val="footnote reference"/>
    <w:basedOn w:val="DefaultParagraphFont"/>
    <w:uiPriority w:val="99"/>
    <w:unhideWhenUsed/>
    <w:rPr>
      <w:vertAlign w:val="superscript"/>
    </w:rPr>
  </w:style>
  <w:style w:type="character" w:styleId="UnresolvedMention">
    <w:name w:val="Unresolved Mention"/>
    <w:basedOn w:val="DefaultParagraphFont"/>
    <w:uiPriority w:val="99"/>
    <w:semiHidden/>
    <w:unhideWhenUsed/>
    <w:rsid w:val="00091F56"/>
    <w:rPr>
      <w:color w:val="605E5C"/>
      <w:shd w:val="clear" w:color="auto" w:fill="E1DFDD"/>
    </w:rPr>
  </w:style>
  <w:style w:type="character" w:customStyle="1" w:styleId="ng-star-inserted">
    <w:name w:val="ng-star-inserted"/>
    <w:basedOn w:val="DefaultParagraphFont"/>
    <w:rsid w:val="001B6962"/>
  </w:style>
  <w:style w:type="table" w:customStyle="1" w:styleId="GridTable1Light-Accent21">
    <w:name w:val="Grid Table 1 Light - Accent 21"/>
    <w:basedOn w:val="TableNormal"/>
    <w:uiPriority w:val="99"/>
    <w:rsid w:val="00531361"/>
    <w:pPr>
      <w:spacing w:after="0" w:line="240" w:lineRule="auto"/>
    </w:pPr>
    <w:rPr>
      <w:lang w:eastAsia="en-GB"/>
    </w:r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b/>
        <w:color w:val="404040"/>
      </w:rPr>
      <w:tblPr/>
      <w:tcPr>
        <w:tcBorders>
          <w:bottom w:val="single" w:sz="12" w:space="0" w:color="2DFFE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customStyle="1" w:styleId="GridTable6Colorful-Accent11">
    <w:name w:val="Grid Table 6 Colorful - Accent 11"/>
    <w:basedOn w:val="TableNormal"/>
    <w:uiPriority w:val="99"/>
    <w:rsid w:val="00531361"/>
    <w:pPr>
      <w:spacing w:after="0" w:line="240" w:lineRule="auto"/>
    </w:pPr>
    <w:rPr>
      <w:lang w:eastAsia="en-GB"/>
    </w:rPr>
    <w:tblPr>
      <w:tblStyleRowBandSize w:val="1"/>
      <w:tblStyleColBandSize w:val="1"/>
      <w:tblBorders>
        <w:top w:val="single" w:sz="4" w:space="0" w:color="55FFA1" w:themeColor="accent1" w:themeTint="80"/>
        <w:left w:val="single" w:sz="4" w:space="0" w:color="55FFA1" w:themeColor="accent1" w:themeTint="80"/>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b/>
        <w:color w:val="55FFA1" w:themeColor="accent1" w:themeTint="80" w:themeShade="95"/>
      </w:rPr>
      <w:tblPr/>
      <w:tcPr>
        <w:tcBorders>
          <w:bottom w:val="single" w:sz="12" w:space="0" w:color="55FFA1" w:themeColor="accent1" w:themeTint="80"/>
        </w:tcBorders>
      </w:tcPr>
    </w:tblStylePr>
    <w:tblStylePr w:type="lastRow">
      <w:rPr>
        <w:b/>
        <w:color w:val="55FFA1" w:themeColor="accent1" w:themeTint="80" w:themeShade="95"/>
      </w:rPr>
    </w:tblStylePr>
    <w:tblStylePr w:type="firstCol">
      <w:rPr>
        <w:b/>
        <w:color w:val="55FFA1" w:themeColor="accent1" w:themeTint="80" w:themeShade="95"/>
      </w:rPr>
    </w:tblStylePr>
    <w:tblStylePr w:type="lastCol">
      <w:rPr>
        <w:b/>
        <w:color w:val="55FFA1" w:themeColor="accent1" w:themeTint="80" w:themeShade="95"/>
      </w:r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customStyle="1" w:styleId="GridTable6Colorful-Accent21">
    <w:name w:val="Grid Table 6 Colorful - Accent 21"/>
    <w:basedOn w:val="TableNormal"/>
    <w:uiPriority w:val="99"/>
    <w:rsid w:val="00531361"/>
    <w:pPr>
      <w:spacing w:after="0" w:line="240" w:lineRule="auto"/>
    </w:pPr>
    <w:rPr>
      <w:lang w:eastAsia="en-GB"/>
    </w:rPr>
    <w:tblPr>
      <w:tblStyleRowBandSize w:val="1"/>
      <w:tblStyleColBandSize w:val="1"/>
      <w:tblBorders>
        <w:top w:val="single" w:sz="4" w:space="0" w:color="2BFFE9" w:themeColor="accent2" w:themeTint="97"/>
        <w:left w:val="single" w:sz="4" w:space="0" w:color="2BFFE9" w:themeColor="accent2" w:themeTint="97"/>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2BFFE9" w:themeColor="accent2" w:themeTint="97" w:themeShade="95"/>
      </w:rPr>
      <w:tblPr/>
      <w:tcPr>
        <w:tcBorders>
          <w:bottom w:val="single" w:sz="12" w:space="0" w:color="2BFFE9" w:themeColor="accent2" w:themeTint="97"/>
        </w:tcBorders>
      </w:tcPr>
    </w:tblStylePr>
    <w:tblStylePr w:type="lastRow">
      <w:rPr>
        <w:b/>
        <w:color w:val="2BFFE9" w:themeColor="accent2" w:themeTint="97" w:themeShade="95"/>
      </w:r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customStyle="1" w:styleId="GridTable6Colorful-Accent31">
    <w:name w:val="Grid Table 6 Colorful - Accent 31"/>
    <w:basedOn w:val="TableNormal"/>
    <w:uiPriority w:val="99"/>
    <w:rsid w:val="00531361"/>
    <w:pPr>
      <w:spacing w:after="0" w:line="240" w:lineRule="auto"/>
    </w:pPr>
    <w:rPr>
      <w:lang w:eastAsia="en-GB"/>
    </w:rPr>
    <w:tblPr>
      <w:tblStyleRowBandSize w:val="1"/>
      <w:tblStyleColBandSize w:val="1"/>
      <w:tbl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283A97" w:themeColor="accent3" w:themeTint="FE" w:themeShade="95"/>
      </w:rPr>
      <w:tblPr/>
      <w:tcPr>
        <w:tcBorders>
          <w:bottom w:val="single" w:sz="12" w:space="0" w:color="283A97" w:themeColor="accent3" w:themeTint="FE"/>
        </w:tcBorders>
      </w:tcPr>
    </w:tblStylePr>
    <w:tblStylePr w:type="lastRow">
      <w:rPr>
        <w:b/>
        <w:color w:val="283A97" w:themeColor="accent3" w:themeTint="FE" w:themeShade="95"/>
      </w:rPr>
    </w:tblStylePr>
    <w:tblStylePr w:type="firstCol">
      <w:rPr>
        <w:b/>
        <w:color w:val="283A97" w:themeColor="accent3" w:themeTint="FE" w:themeShade="95"/>
      </w:rPr>
    </w:tblStylePr>
    <w:tblStylePr w:type="lastCol">
      <w:rPr>
        <w:b/>
        <w:color w:val="283A97" w:themeColor="accent3" w:themeTint="FE" w:themeShade="95"/>
      </w:r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customStyle="1" w:styleId="GridTable6Colorful-Accent41">
    <w:name w:val="Grid Table 6 Colorful - Accent 41"/>
    <w:basedOn w:val="TableNormal"/>
    <w:uiPriority w:val="99"/>
    <w:rsid w:val="00531361"/>
    <w:pPr>
      <w:spacing w:after="0" w:line="240" w:lineRule="auto"/>
    </w:pPr>
    <w:rPr>
      <w:lang w:eastAsia="en-GB"/>
    </w:r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BDDD8A" w:themeColor="accent4" w:themeTint="9A" w:themeShade="95"/>
      </w:rPr>
      <w:tblPr/>
      <w:tcPr>
        <w:tcBorders>
          <w:bottom w:val="single" w:sz="12" w:space="0" w:color="BDDD8A" w:themeColor="accent4" w:themeTint="9A"/>
        </w:tcBorders>
      </w:tcPr>
    </w:tblStylePr>
    <w:tblStylePr w:type="lastRow">
      <w:rPr>
        <w:b/>
        <w:color w:val="BDDD8A" w:themeColor="accent4" w:themeTint="9A" w:themeShade="95"/>
      </w:r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customStyle="1" w:styleId="GridTable6Colorful-Accent51">
    <w:name w:val="Grid Table 6 Colorful - Accent 51"/>
    <w:basedOn w:val="TableNormal"/>
    <w:uiPriority w:val="99"/>
    <w:rsid w:val="00531361"/>
    <w:pPr>
      <w:spacing w:after="0" w:line="240" w:lineRule="auto"/>
    </w:pPr>
    <w:rPr>
      <w:lang w:eastAsia="en-GB"/>
    </w:rPr>
    <w:tblPr>
      <w:tblStyleRowBandSize w:val="1"/>
      <w:tblStyleColBandSize w:val="1"/>
      <w:tblBorders>
        <w:top w:val="single" w:sz="4" w:space="0" w:color="72B6B0" w:themeColor="accent5"/>
        <w:left w:val="single" w:sz="4" w:space="0" w:color="72B6B0" w:themeColor="accent5"/>
        <w:bottom w:val="single" w:sz="4" w:space="0" w:color="72B6B0" w:themeColor="accent5"/>
        <w:right w:val="single" w:sz="4" w:space="0" w:color="72B6B0" w:themeColor="accent5"/>
        <w:insideH w:val="single" w:sz="4" w:space="0" w:color="72B6B0" w:themeColor="accent5"/>
        <w:insideV w:val="single" w:sz="4" w:space="0" w:color="72B6B0" w:themeColor="accent5"/>
      </w:tblBorders>
    </w:tblPr>
    <w:tblStylePr w:type="firstRow">
      <w:rPr>
        <w:b/>
        <w:color w:val="3B716C" w:themeColor="accent5" w:themeShade="95"/>
      </w:rPr>
      <w:tblPr/>
      <w:tcPr>
        <w:tcBorders>
          <w:bottom w:val="single" w:sz="12" w:space="0" w:color="72B6B0" w:themeColor="accent5"/>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customStyle="1" w:styleId="GridTable6Colorful-Accent61">
    <w:name w:val="Grid Table 6 Colorful - Accent 61"/>
    <w:basedOn w:val="TableNormal"/>
    <w:uiPriority w:val="99"/>
    <w:rsid w:val="00531361"/>
    <w:pPr>
      <w:spacing w:after="0" w:line="240" w:lineRule="auto"/>
    </w:pPr>
    <w:rPr>
      <w:lang w:eastAsia="en-GB"/>
    </w:rPr>
    <w:tblPr>
      <w:tblStyleRowBandSize w:val="1"/>
      <w:tblStyleColBandSize w:val="1"/>
      <w:tblBorders>
        <w:top w:val="single" w:sz="4" w:space="0" w:color="F0B142" w:themeColor="accent6"/>
        <w:left w:val="single" w:sz="4" w:space="0" w:color="F0B142" w:themeColor="accent6"/>
        <w:bottom w:val="single" w:sz="4" w:space="0" w:color="F0B142" w:themeColor="accent6"/>
        <w:right w:val="single" w:sz="4" w:space="0" w:color="F0B142" w:themeColor="accent6"/>
        <w:insideH w:val="single" w:sz="4" w:space="0" w:color="F0B142" w:themeColor="accent6"/>
        <w:insideV w:val="single" w:sz="4" w:space="0" w:color="F0B142" w:themeColor="accent6"/>
      </w:tblBorders>
    </w:tblPr>
    <w:tblStylePr w:type="firstRow">
      <w:rPr>
        <w:b/>
        <w:color w:val="3B716C" w:themeColor="accent5" w:themeShade="95"/>
      </w:rPr>
      <w:tblPr/>
      <w:tcPr>
        <w:tcBorders>
          <w:bottom w:val="single" w:sz="12" w:space="0" w:color="F0B142" w:themeColor="accent6"/>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FCEED8" w:themeColor="accent6" w:themeTint="34" w:fill="FCEED8" w:themeFill="accent6" w:themeFillTint="34"/>
      </w:tcPr>
    </w:tblStylePr>
    <w:tblStylePr w:type="band1Horz">
      <w:rPr>
        <w:rFonts w:ascii="Arial" w:hAnsi="Arial"/>
        <w:color w:val="3B716C" w:themeColor="accent5" w:themeShade="95"/>
        <w:sz w:val="22"/>
      </w:rPr>
      <w:tblPr/>
      <w:tcPr>
        <w:shd w:val="clear" w:color="FCEED8" w:themeColor="accent6" w:themeTint="34" w:fill="FCEED8" w:themeFill="accent6" w:themeFillTint="34"/>
      </w:tcPr>
    </w:tblStylePr>
    <w:tblStylePr w:type="band2Horz">
      <w:rPr>
        <w:rFonts w:ascii="Arial" w:hAnsi="Arial"/>
        <w:color w:val="3B716C" w:themeColor="accent5" w:themeShade="95"/>
        <w:sz w:val="22"/>
      </w:rPr>
    </w:tblStylePr>
  </w:style>
  <w:style w:type="table" w:customStyle="1" w:styleId="GridTable7Colorful-Accent11">
    <w:name w:val="Grid Table 7 Colorful - Accent 11"/>
    <w:basedOn w:val="TableNormal"/>
    <w:uiPriority w:val="99"/>
    <w:rsid w:val="00531361"/>
    <w:pPr>
      <w:spacing w:after="0" w:line="240" w:lineRule="auto"/>
    </w:pPr>
    <w:rPr>
      <w:lang w:eastAsia="en-GB"/>
    </w:rPr>
    <w:tblPr>
      <w:tblStyleRowBandSize w:val="1"/>
      <w:tblStyleColBandSize w:val="1"/>
      <w:tblBorders>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rFonts w:ascii="Arial" w:hAnsi="Arial"/>
        <w:b/>
        <w:color w:val="55FFA1" w:themeColor="accent1" w:themeTint="80" w:themeShade="95"/>
        <w:sz w:val="22"/>
      </w:rPr>
      <w:tblPr/>
      <w:tcPr>
        <w:tcBorders>
          <w:top w:val="none" w:sz="4" w:space="0" w:color="000000"/>
          <w:left w:val="none" w:sz="4" w:space="0" w:color="000000"/>
          <w:bottom w:val="single" w:sz="4" w:space="0" w:color="55FFA1" w:themeColor="accent1" w:themeTint="80"/>
          <w:right w:val="none" w:sz="4" w:space="0" w:color="000000"/>
        </w:tcBorders>
        <w:shd w:val="clear" w:color="FFFFFF" w:themeColor="light1" w:fill="FFFFFF" w:themeFill="light1"/>
      </w:tcPr>
    </w:tblStylePr>
    <w:tblStylePr w:type="lastRow">
      <w:rPr>
        <w:rFonts w:ascii="Arial" w:hAnsi="Arial"/>
        <w:b/>
        <w:color w:val="55FFA1" w:themeColor="accent1" w:themeTint="80" w:themeShade="95"/>
        <w:sz w:val="22"/>
      </w:rPr>
      <w:tblPr/>
      <w:tcPr>
        <w:tcBorders>
          <w:top w:val="single" w:sz="4" w:space="0" w:color="55FFA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5FFA1" w:themeColor="accent1" w:themeTint="80" w:themeShade="95"/>
        <w:sz w:val="22"/>
      </w:rPr>
      <w:tblPr/>
      <w:tcPr>
        <w:tcBorders>
          <w:top w:val="none" w:sz="4" w:space="0" w:color="000000"/>
          <w:left w:val="none" w:sz="4" w:space="0" w:color="000000"/>
          <w:bottom w:val="none" w:sz="4" w:space="0" w:color="000000"/>
          <w:right w:val="single" w:sz="4" w:space="0" w:color="55FFA1" w:themeColor="accent1" w:themeTint="80"/>
        </w:tcBorders>
        <w:shd w:val="clear" w:color="FFFFFF" w:fill="auto"/>
      </w:tcPr>
    </w:tblStylePr>
    <w:tblStylePr w:type="lastCol">
      <w:rPr>
        <w:rFonts w:ascii="Arial" w:hAnsi="Arial"/>
        <w:i/>
        <w:color w:val="55FFA1" w:themeColor="accent1" w:themeTint="80" w:themeShade="95"/>
        <w:sz w:val="22"/>
      </w:rPr>
      <w:tblPr/>
      <w:tcPr>
        <w:tcBorders>
          <w:top w:val="none" w:sz="4" w:space="0" w:color="000000"/>
          <w:left w:val="single" w:sz="4" w:space="0" w:color="55FFA1" w:themeColor="accent1" w:themeTint="80"/>
          <w:bottom w:val="none" w:sz="4" w:space="0" w:color="000000"/>
          <w:right w:val="none" w:sz="4" w:space="0" w:color="000000"/>
        </w:tcBorders>
        <w:shd w:val="clear" w:color="FFFFFF" w:fill="auto"/>
      </w:tc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customStyle="1" w:styleId="GridTable7Colorful-Accent21">
    <w:name w:val="Grid Table 7 Colorful - Accent 21"/>
    <w:basedOn w:val="TableNormal"/>
    <w:uiPriority w:val="99"/>
    <w:rsid w:val="00531361"/>
    <w:pPr>
      <w:spacing w:after="0" w:line="240" w:lineRule="auto"/>
    </w:pPr>
    <w:rPr>
      <w:lang w:eastAsia="en-GB"/>
    </w:rPr>
    <w:tblPr>
      <w:tblStyleRowBandSize w:val="1"/>
      <w:tblStyleColBandSize w:val="1"/>
      <w:tblBorders>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rFonts w:ascii="Arial" w:hAnsi="Arial"/>
        <w:b/>
        <w:color w:val="2BFFE9" w:themeColor="accent2" w:themeTint="97" w:themeShade="95"/>
        <w:sz w:val="22"/>
      </w:rPr>
      <w:tblPr/>
      <w:tcPr>
        <w:tcBorders>
          <w:top w:val="none" w:sz="4" w:space="0" w:color="000000"/>
          <w:left w:val="none" w:sz="4" w:space="0" w:color="000000"/>
          <w:bottom w:val="single" w:sz="4" w:space="0" w:color="2BFFE9" w:themeColor="accent2" w:themeTint="97"/>
          <w:right w:val="none" w:sz="4" w:space="0" w:color="000000"/>
        </w:tcBorders>
        <w:shd w:val="clear" w:color="FFFFFF" w:themeColor="light1" w:fill="FFFFFF" w:themeFill="light1"/>
      </w:tcPr>
    </w:tblStylePr>
    <w:tblStylePr w:type="lastRow">
      <w:rPr>
        <w:rFonts w:ascii="Arial" w:hAnsi="Arial"/>
        <w:b/>
        <w:color w:val="2BFFE9" w:themeColor="accent2" w:themeTint="97" w:themeShade="95"/>
        <w:sz w:val="22"/>
      </w:rPr>
      <w:tblPr/>
      <w:tcPr>
        <w:tcBorders>
          <w:top w:val="single" w:sz="4" w:space="0" w:color="2BFFE9"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4" w:space="0" w:color="000000"/>
          <w:left w:val="none" w:sz="4" w:space="0" w:color="000000"/>
          <w:bottom w:val="none" w:sz="4"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4" w:space="0" w:color="000000"/>
          <w:left w:val="single" w:sz="4" w:space="0" w:color="2BFFE9" w:themeColor="accent2" w:themeTint="97"/>
          <w:bottom w:val="none" w:sz="4" w:space="0" w:color="000000"/>
          <w:right w:val="none" w:sz="4" w:space="0" w:color="000000"/>
        </w:tcBorders>
        <w:shd w:val="clear" w:color="FFFFFF" w:fill="auto"/>
      </w:tc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customStyle="1" w:styleId="GridTable7Colorful-Accent31">
    <w:name w:val="Grid Table 7 Colorful - Accent 31"/>
    <w:basedOn w:val="TableNormal"/>
    <w:uiPriority w:val="99"/>
    <w:rsid w:val="00531361"/>
    <w:pPr>
      <w:spacing w:after="0" w:line="240" w:lineRule="auto"/>
    </w:pPr>
    <w:rPr>
      <w:lang w:eastAsia="en-GB"/>
    </w:rPr>
    <w:tblPr>
      <w:tblStyleRowBandSize w:val="1"/>
      <w:tblStyleColBandSize w:val="1"/>
      <w:tblBorders>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rFonts w:ascii="Arial" w:hAnsi="Arial"/>
        <w:b/>
        <w:color w:val="283A97" w:themeColor="accent3" w:themeTint="FE" w:themeShade="95"/>
        <w:sz w:val="22"/>
      </w:rPr>
      <w:tblPr/>
      <w:tcPr>
        <w:tcBorders>
          <w:top w:val="none" w:sz="4" w:space="0" w:color="000000"/>
          <w:left w:val="none" w:sz="4" w:space="0" w:color="000000"/>
          <w:bottom w:val="single" w:sz="4" w:space="0" w:color="283A97" w:themeColor="accent3" w:themeTint="FE"/>
          <w:right w:val="none" w:sz="4" w:space="0" w:color="000000"/>
        </w:tcBorders>
        <w:shd w:val="clear" w:color="FFFFFF" w:themeColor="light1" w:fill="FFFFFF" w:themeFill="light1"/>
      </w:tcPr>
    </w:tblStylePr>
    <w:tblStylePr w:type="lastRow">
      <w:rPr>
        <w:rFonts w:ascii="Arial" w:hAnsi="Arial"/>
        <w:b/>
        <w:color w:val="283A97" w:themeColor="accent3" w:themeTint="FE" w:themeShade="95"/>
        <w:sz w:val="22"/>
      </w:rPr>
      <w:tblPr/>
      <w:tcPr>
        <w:tcBorders>
          <w:top w:val="single" w:sz="4" w:space="0" w:color="283A97"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83A97" w:themeColor="accent3" w:themeTint="FE" w:themeShade="95"/>
        <w:sz w:val="22"/>
      </w:rPr>
      <w:tblPr/>
      <w:tcPr>
        <w:tcBorders>
          <w:top w:val="none" w:sz="4" w:space="0" w:color="000000"/>
          <w:left w:val="none" w:sz="4" w:space="0" w:color="000000"/>
          <w:bottom w:val="none" w:sz="4" w:space="0" w:color="000000"/>
          <w:right w:val="single" w:sz="4" w:space="0" w:color="283A97" w:themeColor="accent3" w:themeTint="FE"/>
        </w:tcBorders>
        <w:shd w:val="clear" w:color="FFFFFF" w:fill="auto"/>
      </w:tcPr>
    </w:tblStylePr>
    <w:tblStylePr w:type="lastCol">
      <w:rPr>
        <w:rFonts w:ascii="Arial" w:hAnsi="Arial"/>
        <w:i/>
        <w:color w:val="283A97" w:themeColor="accent3" w:themeTint="FE" w:themeShade="95"/>
        <w:sz w:val="22"/>
      </w:rPr>
      <w:tblPr/>
      <w:tcPr>
        <w:tcBorders>
          <w:top w:val="none" w:sz="4" w:space="0" w:color="000000"/>
          <w:left w:val="single" w:sz="4" w:space="0" w:color="283A97" w:themeColor="accent3" w:themeTint="FE"/>
          <w:bottom w:val="none" w:sz="4" w:space="0" w:color="000000"/>
          <w:right w:val="none" w:sz="4" w:space="0" w:color="000000"/>
        </w:tcBorders>
        <w:shd w:val="clear" w:color="FFFFFF" w:fill="auto"/>
      </w:tc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customStyle="1" w:styleId="GridTable7Colorful-Accent41">
    <w:name w:val="Grid Table 7 Colorful - Accent 41"/>
    <w:basedOn w:val="TableNormal"/>
    <w:uiPriority w:val="99"/>
    <w:rsid w:val="00531361"/>
    <w:pPr>
      <w:spacing w:after="0" w:line="240" w:lineRule="auto"/>
    </w:pPr>
    <w:rPr>
      <w:lang w:eastAsia="en-GB"/>
    </w:rPr>
    <w:tblPr>
      <w:tblStyleRowBandSize w:val="1"/>
      <w:tblStyleColBandSize w:val="1"/>
      <w:tblBorders>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rFonts w:ascii="Arial" w:hAnsi="Arial"/>
        <w:b/>
        <w:color w:val="BDDD8A" w:themeColor="accent4" w:themeTint="9A" w:themeShade="95"/>
        <w:sz w:val="22"/>
      </w:rPr>
      <w:tblPr/>
      <w:tcPr>
        <w:tcBorders>
          <w:top w:val="none" w:sz="4" w:space="0" w:color="000000"/>
          <w:left w:val="none" w:sz="4" w:space="0" w:color="000000"/>
          <w:bottom w:val="single" w:sz="4" w:space="0" w:color="BDDD8A" w:themeColor="accent4" w:themeTint="9A"/>
          <w:right w:val="none" w:sz="4" w:space="0" w:color="000000"/>
        </w:tcBorders>
        <w:shd w:val="clear" w:color="FFFFFF" w:themeColor="light1" w:fill="FFFFFF" w:themeFill="light1"/>
      </w:tcPr>
    </w:tblStylePr>
    <w:tblStylePr w:type="lastRow">
      <w:rPr>
        <w:rFonts w:ascii="Arial" w:hAnsi="Arial"/>
        <w:b/>
        <w:color w:val="BDDD8A" w:themeColor="accent4" w:themeTint="9A" w:themeShade="95"/>
        <w:sz w:val="22"/>
      </w:rPr>
      <w:tblPr/>
      <w:tcPr>
        <w:tcBorders>
          <w:top w:val="single" w:sz="4" w:space="0" w:color="BDDD8A"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4" w:space="0" w:color="000000"/>
          <w:left w:val="none" w:sz="4" w:space="0" w:color="000000"/>
          <w:bottom w:val="none" w:sz="4"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4" w:space="0" w:color="000000"/>
          <w:left w:val="single" w:sz="4" w:space="0" w:color="BDDD8A" w:themeColor="accent4" w:themeTint="9A"/>
          <w:bottom w:val="none" w:sz="4" w:space="0" w:color="000000"/>
          <w:right w:val="none" w:sz="4" w:space="0" w:color="000000"/>
        </w:tcBorders>
        <w:shd w:val="clear" w:color="FFFFFF" w:fill="auto"/>
      </w:tc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customStyle="1" w:styleId="GridTable7Colorful-Accent51">
    <w:name w:val="Grid Table 7 Colorful - Accent 51"/>
    <w:basedOn w:val="TableNormal"/>
    <w:uiPriority w:val="99"/>
    <w:rsid w:val="00531361"/>
    <w:pPr>
      <w:spacing w:after="0" w:line="240" w:lineRule="auto"/>
    </w:pPr>
    <w:rPr>
      <w:lang w:eastAsia="en-GB"/>
    </w:rPr>
    <w:tblPr>
      <w:tblStyleRowBandSize w:val="1"/>
      <w:tblStyleColBandSize w:val="1"/>
      <w:tblBorders>
        <w:bottom w:val="single" w:sz="4" w:space="0" w:color="AFD5D2" w:themeColor="accent5" w:themeTint="90"/>
        <w:right w:val="single" w:sz="4" w:space="0" w:color="AFD5D2" w:themeColor="accent5" w:themeTint="90"/>
        <w:insideH w:val="single" w:sz="4" w:space="0" w:color="AFD5D2" w:themeColor="accent5" w:themeTint="90"/>
        <w:insideV w:val="single" w:sz="4" w:space="0" w:color="AFD5D2" w:themeColor="accent5" w:themeTint="90"/>
      </w:tblBorders>
    </w:tblPr>
    <w:tblStylePr w:type="firstRow">
      <w:rPr>
        <w:rFonts w:ascii="Arial" w:hAnsi="Arial"/>
        <w:b/>
        <w:color w:val="3B716C" w:themeColor="accent5" w:themeShade="95"/>
        <w:sz w:val="22"/>
      </w:rPr>
      <w:tblPr/>
      <w:tcPr>
        <w:tcBorders>
          <w:top w:val="none" w:sz="4" w:space="0" w:color="000000"/>
          <w:left w:val="none" w:sz="4" w:space="0" w:color="000000"/>
          <w:bottom w:val="single" w:sz="4" w:space="0" w:color="AFD5D2" w:themeColor="accent5" w:themeTint="90"/>
          <w:right w:val="none" w:sz="4" w:space="0" w:color="000000"/>
        </w:tcBorders>
        <w:shd w:val="clear" w:color="FFFFFF" w:themeColor="light1" w:fill="FFFFFF" w:themeFill="light1"/>
      </w:tcPr>
    </w:tblStylePr>
    <w:tblStylePr w:type="lastRow">
      <w:rPr>
        <w:rFonts w:ascii="Arial" w:hAnsi="Arial"/>
        <w:b/>
        <w:color w:val="3B716C" w:themeColor="accent5" w:themeShade="95"/>
        <w:sz w:val="22"/>
      </w:rPr>
      <w:tblPr/>
      <w:tcPr>
        <w:tcBorders>
          <w:top w:val="single" w:sz="4" w:space="0" w:color="AFD5D2"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B716C" w:themeColor="accent5" w:themeShade="95"/>
        <w:sz w:val="22"/>
      </w:rPr>
      <w:tblPr/>
      <w:tcPr>
        <w:tcBorders>
          <w:top w:val="none" w:sz="4" w:space="0" w:color="000000"/>
          <w:left w:val="none" w:sz="4" w:space="0" w:color="000000"/>
          <w:bottom w:val="none" w:sz="4" w:space="0" w:color="000000"/>
          <w:right w:val="single" w:sz="4" w:space="0" w:color="AFD5D2" w:themeColor="accent5" w:themeTint="90"/>
        </w:tcBorders>
        <w:shd w:val="clear" w:color="FFFFFF" w:fill="auto"/>
      </w:tcPr>
    </w:tblStylePr>
    <w:tblStylePr w:type="lastCol">
      <w:rPr>
        <w:rFonts w:ascii="Arial" w:hAnsi="Arial"/>
        <w:i/>
        <w:color w:val="3B716C" w:themeColor="accent5" w:themeShade="95"/>
        <w:sz w:val="22"/>
      </w:rPr>
      <w:tblPr/>
      <w:tcPr>
        <w:tcBorders>
          <w:top w:val="none" w:sz="4" w:space="0" w:color="000000"/>
          <w:left w:val="single" w:sz="4" w:space="0" w:color="AFD5D2" w:themeColor="accent5" w:themeTint="90"/>
          <w:bottom w:val="none" w:sz="4" w:space="0" w:color="000000"/>
          <w:right w:val="none" w:sz="4" w:space="0" w:color="000000"/>
        </w:tcBorders>
        <w:shd w:val="clear" w:color="FFFFFF" w:fill="auto"/>
      </w:tc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customStyle="1" w:styleId="GridTable7Colorful-Accent61">
    <w:name w:val="Grid Table 7 Colorful - Accent 61"/>
    <w:basedOn w:val="TableNormal"/>
    <w:uiPriority w:val="99"/>
    <w:rsid w:val="00531361"/>
    <w:pPr>
      <w:spacing w:after="0" w:line="240" w:lineRule="auto"/>
    </w:pPr>
    <w:rPr>
      <w:lang w:eastAsia="en-GB"/>
    </w:rPr>
    <w:tblPr>
      <w:tblStyleRowBandSize w:val="1"/>
      <w:tblStyleColBandSize w:val="1"/>
      <w:tblBorders>
        <w:bottom w:val="single" w:sz="4" w:space="0" w:color="F6D294" w:themeColor="accent6" w:themeTint="90"/>
        <w:right w:val="single" w:sz="4" w:space="0" w:color="F6D294" w:themeColor="accent6" w:themeTint="90"/>
        <w:insideH w:val="single" w:sz="4" w:space="0" w:color="F6D294" w:themeColor="accent6" w:themeTint="90"/>
        <w:insideV w:val="single" w:sz="4" w:space="0" w:color="F6D294" w:themeColor="accent6" w:themeTint="90"/>
      </w:tblBorders>
    </w:tblPr>
    <w:tblStylePr w:type="firstRow">
      <w:rPr>
        <w:rFonts w:ascii="Arial" w:hAnsi="Arial"/>
        <w:b/>
        <w:color w:val="A56D0D" w:themeColor="accent6" w:themeShade="95"/>
        <w:sz w:val="22"/>
      </w:rPr>
      <w:tblPr/>
      <w:tcPr>
        <w:tcBorders>
          <w:top w:val="none" w:sz="4" w:space="0" w:color="000000"/>
          <w:left w:val="none" w:sz="4" w:space="0" w:color="000000"/>
          <w:bottom w:val="single" w:sz="4" w:space="0" w:color="F6D294" w:themeColor="accent6" w:themeTint="90"/>
          <w:right w:val="none" w:sz="4" w:space="0" w:color="000000"/>
        </w:tcBorders>
        <w:shd w:val="clear" w:color="FFFFFF" w:themeColor="light1" w:fill="FFFFFF" w:themeFill="light1"/>
      </w:tcPr>
    </w:tblStylePr>
    <w:tblStylePr w:type="lastRow">
      <w:rPr>
        <w:rFonts w:ascii="Arial" w:hAnsi="Arial"/>
        <w:b/>
        <w:color w:val="A56D0D" w:themeColor="accent6" w:themeShade="95"/>
        <w:sz w:val="22"/>
      </w:rPr>
      <w:tblPr/>
      <w:tcPr>
        <w:tcBorders>
          <w:top w:val="single" w:sz="4" w:space="0" w:color="F6D2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6D0D" w:themeColor="accent6" w:themeShade="95"/>
        <w:sz w:val="22"/>
      </w:rPr>
      <w:tblPr/>
      <w:tcPr>
        <w:tcBorders>
          <w:top w:val="none" w:sz="4" w:space="0" w:color="000000"/>
          <w:left w:val="none" w:sz="4" w:space="0" w:color="000000"/>
          <w:bottom w:val="none" w:sz="4" w:space="0" w:color="000000"/>
          <w:right w:val="single" w:sz="4" w:space="0" w:color="F6D294" w:themeColor="accent6" w:themeTint="90"/>
        </w:tcBorders>
        <w:shd w:val="clear" w:color="FFFFFF" w:fill="auto"/>
      </w:tcPr>
    </w:tblStylePr>
    <w:tblStylePr w:type="lastCol">
      <w:rPr>
        <w:rFonts w:ascii="Arial" w:hAnsi="Arial"/>
        <w:i/>
        <w:color w:val="A56D0D" w:themeColor="accent6" w:themeShade="95"/>
        <w:sz w:val="22"/>
      </w:rPr>
      <w:tblPr/>
      <w:tcPr>
        <w:tcBorders>
          <w:top w:val="none" w:sz="4" w:space="0" w:color="000000"/>
          <w:left w:val="single" w:sz="4" w:space="0" w:color="F6D294" w:themeColor="accent6" w:themeTint="90"/>
          <w:bottom w:val="none" w:sz="4" w:space="0" w:color="000000"/>
          <w:right w:val="none" w:sz="4" w:space="0" w:color="000000"/>
        </w:tcBorders>
        <w:shd w:val="clear" w:color="FFFFFF" w:fill="auto"/>
      </w:tcPr>
    </w:tblStylePr>
    <w:tblStylePr w:type="band1Vert">
      <w:tblPr/>
      <w:tcPr>
        <w:shd w:val="clear" w:color="FCEED8" w:themeColor="accent6" w:themeTint="34" w:fill="FCEED8" w:themeFill="accent6" w:themeFillTint="34"/>
      </w:tcPr>
    </w:tblStylePr>
    <w:tblStylePr w:type="band1Horz">
      <w:rPr>
        <w:rFonts w:ascii="Arial" w:hAnsi="Arial"/>
        <w:color w:val="A56D0D" w:themeColor="accent6" w:themeShade="95"/>
        <w:sz w:val="22"/>
      </w:rPr>
      <w:tblPr/>
      <w:tcPr>
        <w:shd w:val="clear" w:color="FCEED8" w:themeColor="accent6" w:themeTint="34" w:fill="FCEED8" w:themeFill="accent6" w:themeFillTint="34"/>
      </w:tcPr>
    </w:tblStylePr>
    <w:tblStylePr w:type="band2Horz">
      <w:rPr>
        <w:rFonts w:ascii="Arial" w:hAnsi="Arial"/>
        <w:color w:val="A56D0D" w:themeColor="accent6" w:themeShade="95"/>
        <w:sz w:val="22"/>
      </w:rPr>
    </w:tblStylePr>
  </w:style>
  <w:style w:type="table" w:customStyle="1" w:styleId="ListTable6Colorful-Accent11">
    <w:name w:val="List Table 6 Colorful - Accent 11"/>
    <w:basedOn w:val="TableNormal"/>
    <w:uiPriority w:val="99"/>
    <w:rsid w:val="00531361"/>
    <w:pPr>
      <w:spacing w:after="0" w:line="240" w:lineRule="auto"/>
    </w:pPr>
    <w:rPr>
      <w:lang w:eastAsia="en-GB"/>
    </w:rPr>
    <w:tblPr>
      <w:tblStyleRowBandSize w:val="1"/>
      <w:tblStyleColBandSize w:val="1"/>
      <w:tblBorders>
        <w:top w:val="single" w:sz="4" w:space="0" w:color="00AC4E" w:themeColor="accent1"/>
        <w:bottom w:val="single" w:sz="4" w:space="0" w:color="00AC4E" w:themeColor="accent1"/>
      </w:tblBorders>
    </w:tblPr>
    <w:tblStylePr w:type="firstRow">
      <w:rPr>
        <w:b/>
        <w:color w:val="00642D" w:themeColor="accent1" w:themeShade="95"/>
      </w:rPr>
      <w:tblPr/>
      <w:tcPr>
        <w:tcBorders>
          <w:bottom w:val="single" w:sz="4" w:space="0" w:color="00AC4E" w:themeColor="accent1"/>
        </w:tcBorders>
      </w:tcPr>
    </w:tblStylePr>
    <w:tblStylePr w:type="lastRow">
      <w:rPr>
        <w:b/>
        <w:color w:val="00642D" w:themeColor="accent1" w:themeShade="95"/>
      </w:rPr>
      <w:tblPr/>
      <w:tcPr>
        <w:tcBorders>
          <w:top w:val="single" w:sz="4" w:space="0" w:color="00AC4E" w:themeColor="accent1"/>
        </w:tcBorders>
      </w:tcPr>
    </w:tblStylePr>
    <w:tblStylePr w:type="firstCol">
      <w:rPr>
        <w:b/>
        <w:color w:val="00642D" w:themeColor="accent1" w:themeShade="95"/>
      </w:rPr>
    </w:tblStylePr>
    <w:tblStylePr w:type="lastCol">
      <w:rPr>
        <w:b/>
        <w:color w:val="00642D" w:themeColor="accent1" w:themeShade="95"/>
      </w:r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customStyle="1" w:styleId="ListTable6Colorful-Accent21">
    <w:name w:val="List Table 6 Colorful - Accent 21"/>
    <w:basedOn w:val="TableNormal"/>
    <w:uiPriority w:val="99"/>
    <w:rsid w:val="00531361"/>
    <w:pPr>
      <w:spacing w:after="0" w:line="240" w:lineRule="auto"/>
    </w:pPr>
    <w:rPr>
      <w:lang w:eastAsia="en-GB"/>
    </w:rPr>
    <w:tblPr>
      <w:tblStyleRowBandSize w:val="1"/>
      <w:tblStyleColBandSize w:val="1"/>
      <w:tblBorders>
        <w:top w:val="single" w:sz="4" w:space="0" w:color="2BFFE9" w:themeColor="accent2" w:themeTint="97"/>
        <w:bottom w:val="single" w:sz="4" w:space="0" w:color="2BFFE9" w:themeColor="accent2" w:themeTint="97"/>
      </w:tblBorders>
    </w:tblPr>
    <w:tblStylePr w:type="firstRow">
      <w:rPr>
        <w:b/>
        <w:color w:val="2BFFE9" w:themeColor="accent2" w:themeTint="97" w:themeShade="95"/>
      </w:rPr>
      <w:tblPr/>
      <w:tcPr>
        <w:tcBorders>
          <w:bottom w:val="single" w:sz="4" w:space="0" w:color="2BFFE9" w:themeColor="accent2" w:themeTint="97"/>
        </w:tcBorders>
      </w:tcPr>
    </w:tblStylePr>
    <w:tblStylePr w:type="lastRow">
      <w:rPr>
        <w:b/>
        <w:color w:val="2BFFE9" w:themeColor="accent2" w:themeTint="97" w:themeShade="95"/>
      </w:rPr>
      <w:tblPr/>
      <w:tcPr>
        <w:tcBorders>
          <w:top w:val="single" w:sz="4" w:space="0" w:color="2BFFE9" w:themeColor="accent2" w:themeTint="97"/>
        </w:tcBorders>
      </w:tc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customStyle="1" w:styleId="ListTable6Colorful-Accent31">
    <w:name w:val="List Table 6 Colorful - Accent 31"/>
    <w:basedOn w:val="TableNormal"/>
    <w:uiPriority w:val="99"/>
    <w:rsid w:val="00531361"/>
    <w:pPr>
      <w:spacing w:after="0" w:line="240" w:lineRule="auto"/>
    </w:pPr>
    <w:rPr>
      <w:lang w:eastAsia="en-GB"/>
    </w:rPr>
    <w:tblPr>
      <w:tblStyleRowBandSize w:val="1"/>
      <w:tblStyleColBandSize w:val="1"/>
      <w:tblBorders>
        <w:top w:val="single" w:sz="4" w:space="0" w:color="687AD7" w:themeColor="accent3" w:themeTint="98"/>
        <w:bottom w:val="single" w:sz="4" w:space="0" w:color="687AD7" w:themeColor="accent3" w:themeTint="98"/>
      </w:tblBorders>
    </w:tblPr>
    <w:tblStylePr w:type="firstRow">
      <w:rPr>
        <w:b/>
        <w:color w:val="687AD7" w:themeColor="accent3" w:themeTint="98" w:themeShade="95"/>
      </w:rPr>
      <w:tblPr/>
      <w:tcPr>
        <w:tcBorders>
          <w:bottom w:val="single" w:sz="4" w:space="0" w:color="687AD7" w:themeColor="accent3" w:themeTint="98"/>
        </w:tcBorders>
      </w:tcPr>
    </w:tblStylePr>
    <w:tblStylePr w:type="lastRow">
      <w:rPr>
        <w:b/>
        <w:color w:val="687AD7" w:themeColor="accent3" w:themeTint="98" w:themeShade="95"/>
      </w:rPr>
      <w:tblPr/>
      <w:tcPr>
        <w:tcBorders>
          <w:top w:val="single" w:sz="4" w:space="0" w:color="687AD7" w:themeColor="accent3" w:themeTint="98"/>
        </w:tcBorders>
      </w:tcPr>
    </w:tblStylePr>
    <w:tblStylePr w:type="firstCol">
      <w:rPr>
        <w:b/>
        <w:color w:val="687AD7" w:themeColor="accent3" w:themeTint="98" w:themeShade="95"/>
      </w:rPr>
    </w:tblStylePr>
    <w:tblStylePr w:type="lastCol">
      <w:rPr>
        <w:b/>
        <w:color w:val="687AD7" w:themeColor="accent3" w:themeTint="98" w:themeShade="95"/>
      </w:r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customStyle="1" w:styleId="ListTable6Colorful-Accent41">
    <w:name w:val="List Table 6 Colorful - Accent 41"/>
    <w:basedOn w:val="TableNormal"/>
    <w:uiPriority w:val="99"/>
    <w:rsid w:val="00531361"/>
    <w:pPr>
      <w:spacing w:after="0" w:line="240" w:lineRule="auto"/>
    </w:pPr>
    <w:rPr>
      <w:lang w:eastAsia="en-GB"/>
    </w:rPr>
    <w:tblPr>
      <w:tblStyleRowBandSize w:val="1"/>
      <w:tblStyleColBandSize w:val="1"/>
      <w:tblBorders>
        <w:top w:val="single" w:sz="4" w:space="0" w:color="BDDD8A" w:themeColor="accent4" w:themeTint="9A"/>
        <w:bottom w:val="single" w:sz="4" w:space="0" w:color="BDDD8A" w:themeColor="accent4" w:themeTint="9A"/>
      </w:tblBorders>
    </w:tblPr>
    <w:tblStylePr w:type="firstRow">
      <w:rPr>
        <w:b/>
        <w:color w:val="BDDD8A" w:themeColor="accent4" w:themeTint="9A" w:themeShade="95"/>
      </w:rPr>
      <w:tblPr/>
      <w:tcPr>
        <w:tcBorders>
          <w:bottom w:val="single" w:sz="4" w:space="0" w:color="BDDD8A" w:themeColor="accent4" w:themeTint="9A"/>
        </w:tcBorders>
      </w:tcPr>
    </w:tblStylePr>
    <w:tblStylePr w:type="lastRow">
      <w:rPr>
        <w:b/>
        <w:color w:val="BDDD8A" w:themeColor="accent4" w:themeTint="9A" w:themeShade="95"/>
      </w:rPr>
      <w:tblPr/>
      <w:tcPr>
        <w:tcBorders>
          <w:top w:val="single" w:sz="4" w:space="0" w:color="BDDD8A" w:themeColor="accent4" w:themeTint="9A"/>
        </w:tcBorders>
      </w:tc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customStyle="1" w:styleId="ListTable6Colorful-Accent51">
    <w:name w:val="List Table 6 Colorful - Accent 51"/>
    <w:basedOn w:val="TableNormal"/>
    <w:uiPriority w:val="99"/>
    <w:rsid w:val="00531361"/>
    <w:pPr>
      <w:spacing w:after="0" w:line="240" w:lineRule="auto"/>
    </w:pPr>
    <w:rPr>
      <w:lang w:eastAsia="en-GB"/>
    </w:rPr>
    <w:tblPr>
      <w:tblStyleRowBandSize w:val="1"/>
      <w:tblStyleColBandSize w:val="1"/>
      <w:tblBorders>
        <w:top w:val="single" w:sz="4" w:space="0" w:color="A9D3CF" w:themeColor="accent5" w:themeTint="9A"/>
        <w:bottom w:val="single" w:sz="4" w:space="0" w:color="A9D3CF" w:themeColor="accent5" w:themeTint="9A"/>
      </w:tblBorders>
    </w:tblPr>
    <w:tblStylePr w:type="firstRow">
      <w:rPr>
        <w:b/>
        <w:color w:val="A9D3CF" w:themeColor="accent5" w:themeTint="9A" w:themeShade="95"/>
      </w:rPr>
      <w:tblPr/>
      <w:tcPr>
        <w:tcBorders>
          <w:bottom w:val="single" w:sz="4" w:space="0" w:color="A9D3CF" w:themeColor="accent5" w:themeTint="9A"/>
        </w:tcBorders>
      </w:tcPr>
    </w:tblStylePr>
    <w:tblStylePr w:type="lastRow">
      <w:rPr>
        <w:b/>
        <w:color w:val="A9D3CF" w:themeColor="accent5" w:themeTint="9A" w:themeShade="95"/>
      </w:rPr>
      <w:tblPr/>
      <w:tcPr>
        <w:tcBorders>
          <w:top w:val="single" w:sz="4" w:space="0" w:color="A9D3CF" w:themeColor="accent5" w:themeTint="9A"/>
        </w:tcBorders>
      </w:tcPr>
    </w:tblStylePr>
    <w:tblStylePr w:type="firstCol">
      <w:rPr>
        <w:b/>
        <w:color w:val="A9D3CF" w:themeColor="accent5" w:themeTint="9A" w:themeShade="95"/>
      </w:rPr>
    </w:tblStylePr>
    <w:tblStylePr w:type="lastCol">
      <w:rPr>
        <w:b/>
        <w:color w:val="A9D3CF" w:themeColor="accent5" w:themeTint="9A" w:themeShade="95"/>
      </w:r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customStyle="1" w:styleId="ListTable6Colorful-Accent61">
    <w:name w:val="List Table 6 Colorful - Accent 61"/>
    <w:basedOn w:val="TableNormal"/>
    <w:uiPriority w:val="99"/>
    <w:rsid w:val="00531361"/>
    <w:pPr>
      <w:spacing w:after="0" w:line="240" w:lineRule="auto"/>
    </w:pPr>
    <w:rPr>
      <w:lang w:eastAsia="en-GB"/>
    </w:rPr>
    <w:tblPr>
      <w:tblStyleRowBandSize w:val="1"/>
      <w:tblStyleColBandSize w:val="1"/>
      <w:tblBorders>
        <w:top w:val="single" w:sz="4" w:space="0" w:color="F6D08E" w:themeColor="accent6" w:themeTint="98"/>
        <w:bottom w:val="single" w:sz="4" w:space="0" w:color="F6D08E" w:themeColor="accent6" w:themeTint="98"/>
      </w:tblBorders>
    </w:tblPr>
    <w:tblStylePr w:type="firstRow">
      <w:rPr>
        <w:b/>
        <w:color w:val="F6D08E" w:themeColor="accent6" w:themeTint="98" w:themeShade="95"/>
      </w:rPr>
      <w:tblPr/>
      <w:tcPr>
        <w:tcBorders>
          <w:bottom w:val="single" w:sz="4" w:space="0" w:color="F6D08E" w:themeColor="accent6" w:themeTint="98"/>
        </w:tcBorders>
      </w:tcPr>
    </w:tblStylePr>
    <w:tblStylePr w:type="lastRow">
      <w:rPr>
        <w:b/>
        <w:color w:val="F6D08E" w:themeColor="accent6" w:themeTint="98" w:themeShade="95"/>
      </w:rPr>
      <w:tblPr/>
      <w:tcPr>
        <w:tcBorders>
          <w:top w:val="single" w:sz="4" w:space="0" w:color="F6D08E" w:themeColor="accent6" w:themeTint="98"/>
        </w:tcBorders>
      </w:tcPr>
    </w:tblStylePr>
    <w:tblStylePr w:type="firstCol">
      <w:rPr>
        <w:b/>
        <w:color w:val="F6D08E" w:themeColor="accent6" w:themeTint="98" w:themeShade="95"/>
      </w:rPr>
    </w:tblStylePr>
    <w:tblStylePr w:type="lastCol">
      <w:rPr>
        <w:b/>
        <w:color w:val="F6D08E" w:themeColor="accent6" w:themeTint="98" w:themeShade="95"/>
      </w:r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table" w:customStyle="1" w:styleId="ListTable7Colorful-Accent11">
    <w:name w:val="List Table 7 Colorful - Accent 11"/>
    <w:basedOn w:val="TableNormal"/>
    <w:uiPriority w:val="99"/>
    <w:rsid w:val="00531361"/>
    <w:pPr>
      <w:spacing w:after="0" w:line="240" w:lineRule="auto"/>
    </w:pPr>
    <w:rPr>
      <w:lang w:eastAsia="en-GB"/>
    </w:rPr>
    <w:tblPr>
      <w:tblStyleRowBandSize w:val="1"/>
      <w:tblStyleColBandSize w:val="1"/>
      <w:tblBorders>
        <w:right w:val="single" w:sz="4" w:space="0" w:color="00AC4E" w:themeColor="accent1"/>
      </w:tblBorders>
    </w:tblPr>
    <w:tblStylePr w:type="firstRow">
      <w:rPr>
        <w:rFonts w:ascii="Arial" w:hAnsi="Arial"/>
        <w:i/>
        <w:color w:val="00642D" w:themeColor="accent1" w:themeShade="95"/>
        <w:sz w:val="22"/>
      </w:rPr>
      <w:tblPr/>
      <w:tcPr>
        <w:tcBorders>
          <w:top w:val="none" w:sz="4" w:space="0" w:color="000000"/>
          <w:left w:val="none" w:sz="4" w:space="0" w:color="000000"/>
          <w:bottom w:val="single" w:sz="4" w:space="0" w:color="00AC4E" w:themeColor="accent1"/>
          <w:right w:val="none" w:sz="4" w:space="0" w:color="000000"/>
        </w:tcBorders>
        <w:shd w:val="clear" w:color="FFFFFF" w:themeColor="light1" w:fill="FFFFFF" w:themeFill="light1"/>
      </w:tcPr>
    </w:tblStylePr>
    <w:tblStylePr w:type="lastRow">
      <w:rPr>
        <w:rFonts w:ascii="Arial" w:hAnsi="Arial"/>
        <w:i/>
        <w:color w:val="00642D" w:themeColor="accent1" w:themeShade="95"/>
        <w:sz w:val="22"/>
      </w:rPr>
      <w:tblPr/>
      <w:tcPr>
        <w:tcBorders>
          <w:top w:val="single" w:sz="4" w:space="0" w:color="00AC4E"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642D" w:themeColor="accent1" w:themeShade="95"/>
        <w:sz w:val="22"/>
      </w:rPr>
      <w:tblPr/>
      <w:tcPr>
        <w:tcBorders>
          <w:top w:val="none" w:sz="4" w:space="0" w:color="000000"/>
          <w:left w:val="none" w:sz="4" w:space="0" w:color="000000"/>
          <w:bottom w:val="none" w:sz="4" w:space="0" w:color="000000"/>
          <w:right w:val="single" w:sz="4" w:space="0" w:color="00AC4E" w:themeColor="accent1"/>
        </w:tcBorders>
        <w:shd w:val="clear" w:color="FFFFFF" w:fill="auto"/>
      </w:tcPr>
    </w:tblStylePr>
    <w:tblStylePr w:type="lastCol">
      <w:rPr>
        <w:rFonts w:ascii="Arial" w:hAnsi="Arial"/>
        <w:i/>
        <w:color w:val="00642D" w:themeColor="accent1" w:themeShade="95"/>
        <w:sz w:val="22"/>
      </w:rPr>
      <w:tblPr/>
      <w:tcPr>
        <w:tcBorders>
          <w:top w:val="none" w:sz="4" w:space="0" w:color="000000"/>
          <w:left w:val="single" w:sz="4" w:space="0" w:color="00AC4E" w:themeColor="accent1"/>
          <w:bottom w:val="none" w:sz="4" w:space="0" w:color="000000"/>
          <w:right w:val="none" w:sz="4" w:space="0" w:color="000000"/>
        </w:tcBorders>
        <w:shd w:val="clear" w:color="FFFFFF" w:fill="auto"/>
      </w:tc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customStyle="1" w:styleId="ListTable7Colorful-Accent21">
    <w:name w:val="List Table 7 Colorful - Accent 21"/>
    <w:basedOn w:val="TableNormal"/>
    <w:uiPriority w:val="99"/>
    <w:rsid w:val="00531361"/>
    <w:pPr>
      <w:spacing w:after="0" w:line="240" w:lineRule="auto"/>
    </w:pPr>
    <w:rPr>
      <w:lang w:eastAsia="en-GB"/>
    </w:rPr>
    <w:tblPr>
      <w:tblStyleRowBandSize w:val="1"/>
      <w:tblStyleColBandSize w:val="1"/>
      <w:tblBorders>
        <w:right w:val="single" w:sz="4" w:space="0" w:color="2BFFE9" w:themeColor="accent2" w:themeTint="97"/>
      </w:tblBorders>
    </w:tblPr>
    <w:tblStylePr w:type="firstRow">
      <w:rPr>
        <w:rFonts w:ascii="Arial" w:hAnsi="Arial"/>
        <w:i/>
        <w:color w:val="2BFFE9" w:themeColor="accent2" w:themeTint="97" w:themeShade="95"/>
        <w:sz w:val="22"/>
      </w:rPr>
      <w:tblPr/>
      <w:tcPr>
        <w:tcBorders>
          <w:top w:val="none" w:sz="4" w:space="0" w:color="000000"/>
          <w:left w:val="none" w:sz="4" w:space="0" w:color="000000"/>
          <w:bottom w:val="single" w:sz="4" w:space="0" w:color="2BFFE9" w:themeColor="accent2" w:themeTint="97"/>
          <w:right w:val="none" w:sz="4" w:space="0" w:color="000000"/>
        </w:tcBorders>
        <w:shd w:val="clear" w:color="FFFFFF" w:themeColor="light1" w:fill="FFFFFF" w:themeFill="light1"/>
      </w:tcPr>
    </w:tblStylePr>
    <w:tblStylePr w:type="lastRow">
      <w:rPr>
        <w:rFonts w:ascii="Arial" w:hAnsi="Arial"/>
        <w:i/>
        <w:color w:val="2BFFE9" w:themeColor="accent2" w:themeTint="97" w:themeShade="95"/>
        <w:sz w:val="22"/>
      </w:rPr>
      <w:tblPr/>
      <w:tcPr>
        <w:tcBorders>
          <w:top w:val="single" w:sz="4" w:space="0" w:color="2BFFE9"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4" w:space="0" w:color="000000"/>
          <w:left w:val="none" w:sz="4" w:space="0" w:color="000000"/>
          <w:bottom w:val="none" w:sz="4"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4" w:space="0" w:color="000000"/>
          <w:left w:val="single" w:sz="4" w:space="0" w:color="2BFFE9" w:themeColor="accent2" w:themeTint="97"/>
          <w:bottom w:val="none" w:sz="4" w:space="0" w:color="000000"/>
          <w:right w:val="none" w:sz="4" w:space="0" w:color="000000"/>
        </w:tcBorders>
        <w:shd w:val="clear" w:color="FFFFFF" w:fill="auto"/>
      </w:tc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customStyle="1" w:styleId="ListTable7Colorful-Accent31">
    <w:name w:val="List Table 7 Colorful - Accent 31"/>
    <w:basedOn w:val="TableNormal"/>
    <w:uiPriority w:val="99"/>
    <w:rsid w:val="00531361"/>
    <w:pPr>
      <w:spacing w:after="0" w:line="240" w:lineRule="auto"/>
    </w:pPr>
    <w:rPr>
      <w:lang w:eastAsia="en-GB"/>
    </w:rPr>
    <w:tblPr>
      <w:tblStyleRowBandSize w:val="1"/>
      <w:tblStyleColBandSize w:val="1"/>
      <w:tblBorders>
        <w:right w:val="single" w:sz="4" w:space="0" w:color="687AD7" w:themeColor="accent3" w:themeTint="98"/>
      </w:tblBorders>
    </w:tblPr>
    <w:tblStylePr w:type="firstRow">
      <w:rPr>
        <w:rFonts w:ascii="Arial" w:hAnsi="Arial"/>
        <w:i/>
        <w:color w:val="687AD7" w:themeColor="accent3" w:themeTint="98" w:themeShade="95"/>
        <w:sz w:val="22"/>
      </w:rPr>
      <w:tblPr/>
      <w:tcPr>
        <w:tcBorders>
          <w:top w:val="none" w:sz="4" w:space="0" w:color="000000"/>
          <w:left w:val="none" w:sz="4" w:space="0" w:color="000000"/>
          <w:bottom w:val="single" w:sz="4" w:space="0" w:color="687AD7" w:themeColor="accent3" w:themeTint="98"/>
          <w:right w:val="none" w:sz="4" w:space="0" w:color="000000"/>
        </w:tcBorders>
        <w:shd w:val="clear" w:color="FFFFFF" w:themeColor="light1" w:fill="FFFFFF" w:themeFill="light1"/>
      </w:tcPr>
    </w:tblStylePr>
    <w:tblStylePr w:type="lastRow">
      <w:rPr>
        <w:rFonts w:ascii="Arial" w:hAnsi="Arial"/>
        <w:i/>
        <w:color w:val="687AD7" w:themeColor="accent3" w:themeTint="98" w:themeShade="95"/>
        <w:sz w:val="22"/>
      </w:rPr>
      <w:tblPr/>
      <w:tcPr>
        <w:tcBorders>
          <w:top w:val="single" w:sz="4" w:space="0" w:color="687AD7"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87AD7" w:themeColor="accent3" w:themeTint="98" w:themeShade="95"/>
        <w:sz w:val="22"/>
      </w:rPr>
      <w:tblPr/>
      <w:tcPr>
        <w:tcBorders>
          <w:top w:val="none" w:sz="4" w:space="0" w:color="000000"/>
          <w:left w:val="none" w:sz="4" w:space="0" w:color="000000"/>
          <w:bottom w:val="none" w:sz="4" w:space="0" w:color="000000"/>
          <w:right w:val="single" w:sz="4" w:space="0" w:color="687AD7" w:themeColor="accent3" w:themeTint="98"/>
        </w:tcBorders>
        <w:shd w:val="clear" w:color="FFFFFF" w:fill="auto"/>
      </w:tcPr>
    </w:tblStylePr>
    <w:tblStylePr w:type="lastCol">
      <w:rPr>
        <w:rFonts w:ascii="Arial" w:hAnsi="Arial"/>
        <w:i/>
        <w:color w:val="687AD7" w:themeColor="accent3" w:themeTint="98" w:themeShade="95"/>
        <w:sz w:val="22"/>
      </w:rPr>
      <w:tblPr/>
      <w:tcPr>
        <w:tcBorders>
          <w:top w:val="none" w:sz="4" w:space="0" w:color="000000"/>
          <w:left w:val="single" w:sz="4" w:space="0" w:color="687AD7" w:themeColor="accent3" w:themeTint="98"/>
          <w:bottom w:val="none" w:sz="4" w:space="0" w:color="000000"/>
          <w:right w:val="none" w:sz="4" w:space="0" w:color="000000"/>
        </w:tcBorders>
        <w:shd w:val="clear" w:color="FFFFFF" w:fill="auto"/>
      </w:tc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customStyle="1" w:styleId="ListTable7Colorful-Accent41">
    <w:name w:val="List Table 7 Colorful - Accent 41"/>
    <w:basedOn w:val="TableNormal"/>
    <w:uiPriority w:val="99"/>
    <w:rsid w:val="00531361"/>
    <w:pPr>
      <w:spacing w:after="0" w:line="240" w:lineRule="auto"/>
    </w:pPr>
    <w:rPr>
      <w:lang w:eastAsia="en-GB"/>
    </w:rPr>
    <w:tblPr>
      <w:tblStyleRowBandSize w:val="1"/>
      <w:tblStyleColBandSize w:val="1"/>
      <w:tblBorders>
        <w:right w:val="single" w:sz="4" w:space="0" w:color="BDDD8A" w:themeColor="accent4" w:themeTint="9A"/>
      </w:tblBorders>
    </w:tblPr>
    <w:tblStylePr w:type="firstRow">
      <w:rPr>
        <w:rFonts w:ascii="Arial" w:hAnsi="Arial"/>
        <w:i/>
        <w:color w:val="BDDD8A" w:themeColor="accent4" w:themeTint="9A" w:themeShade="95"/>
        <w:sz w:val="22"/>
      </w:rPr>
      <w:tblPr/>
      <w:tcPr>
        <w:tcBorders>
          <w:top w:val="none" w:sz="4" w:space="0" w:color="000000"/>
          <w:left w:val="none" w:sz="4" w:space="0" w:color="000000"/>
          <w:bottom w:val="single" w:sz="4" w:space="0" w:color="BDDD8A" w:themeColor="accent4" w:themeTint="9A"/>
          <w:right w:val="none" w:sz="4" w:space="0" w:color="000000"/>
        </w:tcBorders>
        <w:shd w:val="clear" w:color="FFFFFF" w:themeColor="light1" w:fill="FFFFFF" w:themeFill="light1"/>
      </w:tcPr>
    </w:tblStylePr>
    <w:tblStylePr w:type="lastRow">
      <w:rPr>
        <w:rFonts w:ascii="Arial" w:hAnsi="Arial"/>
        <w:i/>
        <w:color w:val="BDDD8A" w:themeColor="accent4" w:themeTint="9A" w:themeShade="95"/>
        <w:sz w:val="22"/>
      </w:rPr>
      <w:tblPr/>
      <w:tcPr>
        <w:tcBorders>
          <w:top w:val="single" w:sz="4" w:space="0" w:color="BDDD8A"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4" w:space="0" w:color="000000"/>
          <w:left w:val="none" w:sz="4" w:space="0" w:color="000000"/>
          <w:bottom w:val="none" w:sz="4"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4" w:space="0" w:color="000000"/>
          <w:left w:val="single" w:sz="4" w:space="0" w:color="BDDD8A" w:themeColor="accent4" w:themeTint="9A"/>
          <w:bottom w:val="none" w:sz="4" w:space="0" w:color="000000"/>
          <w:right w:val="none" w:sz="4" w:space="0" w:color="000000"/>
        </w:tcBorders>
        <w:shd w:val="clear" w:color="FFFFFF" w:fill="auto"/>
      </w:tc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customStyle="1" w:styleId="ListTable7Colorful-Accent51">
    <w:name w:val="List Table 7 Colorful - Accent 51"/>
    <w:basedOn w:val="TableNormal"/>
    <w:uiPriority w:val="99"/>
    <w:rsid w:val="00531361"/>
    <w:pPr>
      <w:spacing w:after="0" w:line="240" w:lineRule="auto"/>
    </w:pPr>
    <w:rPr>
      <w:lang w:eastAsia="en-GB"/>
    </w:rPr>
    <w:tblPr>
      <w:tblStyleRowBandSize w:val="1"/>
      <w:tblStyleColBandSize w:val="1"/>
      <w:tblBorders>
        <w:right w:val="single" w:sz="4" w:space="0" w:color="A9D3CF" w:themeColor="accent5" w:themeTint="9A"/>
      </w:tblBorders>
    </w:tblPr>
    <w:tblStylePr w:type="firstRow">
      <w:rPr>
        <w:rFonts w:ascii="Arial" w:hAnsi="Arial"/>
        <w:i/>
        <w:color w:val="A9D3CF" w:themeColor="accent5" w:themeTint="9A" w:themeShade="95"/>
        <w:sz w:val="22"/>
      </w:rPr>
      <w:tblPr/>
      <w:tcPr>
        <w:tcBorders>
          <w:top w:val="none" w:sz="4" w:space="0" w:color="000000"/>
          <w:left w:val="none" w:sz="4" w:space="0" w:color="000000"/>
          <w:bottom w:val="single" w:sz="4" w:space="0" w:color="A9D3CF" w:themeColor="accent5" w:themeTint="9A"/>
          <w:right w:val="none" w:sz="4" w:space="0" w:color="000000"/>
        </w:tcBorders>
        <w:shd w:val="clear" w:color="FFFFFF" w:themeColor="light1" w:fill="FFFFFF" w:themeFill="light1"/>
      </w:tcPr>
    </w:tblStylePr>
    <w:tblStylePr w:type="lastRow">
      <w:rPr>
        <w:rFonts w:ascii="Arial" w:hAnsi="Arial"/>
        <w:i/>
        <w:color w:val="A9D3CF" w:themeColor="accent5" w:themeTint="9A" w:themeShade="95"/>
        <w:sz w:val="22"/>
      </w:rPr>
      <w:tblPr/>
      <w:tcPr>
        <w:tcBorders>
          <w:top w:val="single" w:sz="4" w:space="0" w:color="A9D3CF"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3CF" w:themeColor="accent5" w:themeTint="9A" w:themeShade="95"/>
        <w:sz w:val="22"/>
      </w:rPr>
      <w:tblPr/>
      <w:tcPr>
        <w:tcBorders>
          <w:top w:val="none" w:sz="4" w:space="0" w:color="000000"/>
          <w:left w:val="none" w:sz="4" w:space="0" w:color="000000"/>
          <w:bottom w:val="none" w:sz="4" w:space="0" w:color="000000"/>
          <w:right w:val="single" w:sz="4" w:space="0" w:color="A9D3CF" w:themeColor="accent5" w:themeTint="9A"/>
        </w:tcBorders>
        <w:shd w:val="clear" w:color="FFFFFF" w:fill="auto"/>
      </w:tcPr>
    </w:tblStylePr>
    <w:tblStylePr w:type="lastCol">
      <w:rPr>
        <w:rFonts w:ascii="Arial" w:hAnsi="Arial"/>
        <w:i/>
        <w:color w:val="A9D3CF" w:themeColor="accent5" w:themeTint="9A" w:themeShade="95"/>
        <w:sz w:val="22"/>
      </w:rPr>
      <w:tblPr/>
      <w:tcPr>
        <w:tcBorders>
          <w:top w:val="none" w:sz="4" w:space="0" w:color="000000"/>
          <w:left w:val="single" w:sz="4" w:space="0" w:color="A9D3CF" w:themeColor="accent5" w:themeTint="9A"/>
          <w:bottom w:val="none" w:sz="4" w:space="0" w:color="000000"/>
          <w:right w:val="none" w:sz="4" w:space="0" w:color="000000"/>
        </w:tcBorders>
        <w:shd w:val="clear" w:color="FFFFFF" w:fill="auto"/>
      </w:tc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customStyle="1" w:styleId="ListTable7Colorful-Accent61">
    <w:name w:val="List Table 7 Colorful - Accent 61"/>
    <w:basedOn w:val="TableNormal"/>
    <w:uiPriority w:val="99"/>
    <w:rsid w:val="00531361"/>
    <w:pPr>
      <w:spacing w:after="0" w:line="240" w:lineRule="auto"/>
    </w:pPr>
    <w:rPr>
      <w:lang w:eastAsia="en-GB"/>
    </w:rPr>
    <w:tblPr>
      <w:tblStyleRowBandSize w:val="1"/>
      <w:tblStyleColBandSize w:val="1"/>
      <w:tblBorders>
        <w:right w:val="single" w:sz="4" w:space="0" w:color="F6D08E" w:themeColor="accent6" w:themeTint="98"/>
      </w:tblBorders>
    </w:tblPr>
    <w:tblStylePr w:type="firstRow">
      <w:rPr>
        <w:rFonts w:ascii="Arial" w:hAnsi="Arial"/>
        <w:i/>
        <w:color w:val="F6D08E" w:themeColor="accent6" w:themeTint="98" w:themeShade="95"/>
        <w:sz w:val="22"/>
      </w:rPr>
      <w:tblPr/>
      <w:tcPr>
        <w:tcBorders>
          <w:top w:val="none" w:sz="4" w:space="0" w:color="000000"/>
          <w:left w:val="none" w:sz="4" w:space="0" w:color="000000"/>
          <w:bottom w:val="single" w:sz="4" w:space="0" w:color="F6D08E" w:themeColor="accent6" w:themeTint="98"/>
          <w:right w:val="none" w:sz="4" w:space="0" w:color="000000"/>
        </w:tcBorders>
        <w:shd w:val="clear" w:color="FFFFFF" w:themeColor="light1" w:fill="FFFFFF" w:themeFill="light1"/>
      </w:tcPr>
    </w:tblStylePr>
    <w:tblStylePr w:type="lastRow">
      <w:rPr>
        <w:rFonts w:ascii="Arial" w:hAnsi="Arial"/>
        <w:i/>
        <w:color w:val="F6D08E" w:themeColor="accent6" w:themeTint="98" w:themeShade="95"/>
        <w:sz w:val="22"/>
      </w:rPr>
      <w:tblPr/>
      <w:tcPr>
        <w:tcBorders>
          <w:top w:val="single" w:sz="4" w:space="0" w:color="F6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6D08E" w:themeColor="accent6" w:themeTint="98" w:themeShade="95"/>
        <w:sz w:val="22"/>
      </w:rPr>
      <w:tblPr/>
      <w:tcPr>
        <w:tcBorders>
          <w:top w:val="none" w:sz="4" w:space="0" w:color="000000"/>
          <w:left w:val="none" w:sz="4" w:space="0" w:color="000000"/>
          <w:bottom w:val="none" w:sz="4" w:space="0" w:color="000000"/>
          <w:right w:val="single" w:sz="4" w:space="0" w:color="F6D08E" w:themeColor="accent6" w:themeTint="98"/>
        </w:tcBorders>
        <w:shd w:val="clear" w:color="FFFFFF" w:fill="auto"/>
      </w:tcPr>
    </w:tblStylePr>
    <w:tblStylePr w:type="lastCol">
      <w:rPr>
        <w:rFonts w:ascii="Arial" w:hAnsi="Arial"/>
        <w:i/>
        <w:color w:val="F6D08E" w:themeColor="accent6" w:themeTint="98" w:themeShade="95"/>
        <w:sz w:val="22"/>
      </w:rPr>
      <w:tblPr/>
      <w:tcPr>
        <w:tcBorders>
          <w:top w:val="none" w:sz="4" w:space="0" w:color="000000"/>
          <w:left w:val="single" w:sz="4" w:space="0" w:color="F6D08E" w:themeColor="accent6" w:themeTint="98"/>
          <w:bottom w:val="none" w:sz="4" w:space="0" w:color="000000"/>
          <w:right w:val="none" w:sz="4" w:space="0" w:color="000000"/>
        </w:tcBorders>
        <w:shd w:val="clear" w:color="FFFFFF" w:fill="auto"/>
      </w:tc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paragraph" w:styleId="NormalWeb">
    <w:name w:val="Normal (Web)"/>
    <w:basedOn w:val="Normal"/>
    <w:link w:val="NormalWebChar"/>
    <w:uiPriority w:val="99"/>
    <w:unhideWhenUsed/>
    <w:rsid w:val="00531361"/>
    <w:pPr>
      <w:spacing w:before="100" w:beforeAutospacing="1" w:after="100" w:afterAutospacing="1" w:line="240" w:lineRule="auto"/>
    </w:pPr>
    <w:rPr>
      <w:rFonts w:ascii="Times New Roman" w:hAnsi="Times New Roman"/>
      <w:sz w:val="24"/>
      <w:szCs w:val="24"/>
      <w:lang w:val="en-IE" w:eastAsia="en-IE"/>
    </w:rPr>
  </w:style>
  <w:style w:type="paragraph" w:customStyle="1" w:styleId="Quote2">
    <w:name w:val="Quote2"/>
    <w:basedOn w:val="NormalWeb"/>
    <w:link w:val="Quote2Char"/>
    <w:rsid w:val="00531361"/>
    <w:pPr>
      <w:spacing w:before="0" w:beforeAutospacing="0" w:after="160" w:afterAutospacing="0"/>
    </w:pPr>
    <w:rPr>
      <w:rFonts w:ascii="Work Sans" w:hAnsi="Work Sans"/>
      <w:i/>
      <w:iCs/>
      <w:color w:val="22404D"/>
      <w:shd w:val="clear" w:color="auto" w:fill="D9D2E9"/>
    </w:rPr>
  </w:style>
  <w:style w:type="character" w:customStyle="1" w:styleId="NormalWebChar">
    <w:name w:val="Normal (Web) Char"/>
    <w:link w:val="NormalWeb"/>
    <w:uiPriority w:val="99"/>
    <w:rsid w:val="00531361"/>
    <w:rPr>
      <w:rFonts w:ascii="Times New Roman" w:hAnsi="Times New Roman"/>
      <w:sz w:val="24"/>
      <w:szCs w:val="24"/>
      <w:lang w:eastAsia="en-IE"/>
    </w:rPr>
  </w:style>
  <w:style w:type="character" w:customStyle="1" w:styleId="Quote2Char">
    <w:name w:val="Quote2 Char"/>
    <w:link w:val="Quote2"/>
    <w:rsid w:val="00531361"/>
    <w:rPr>
      <w:rFonts w:ascii="Work Sans" w:hAnsi="Work Sans"/>
      <w:i/>
      <w:iCs/>
      <w:color w:val="22404D"/>
      <w:sz w:val="24"/>
      <w:szCs w:val="24"/>
      <w:lang w:eastAsia="en-IE"/>
    </w:rPr>
  </w:style>
  <w:style w:type="table" w:customStyle="1" w:styleId="WorkPackage60">
    <w:name w:val="WorkPackage6"/>
    <w:basedOn w:val="TableNormal"/>
    <w:uiPriority w:val="99"/>
    <w:rsid w:val="00531361"/>
    <w:rPr>
      <w:lang w:eastAsia="en-GB"/>
    </w:rPr>
    <w:tblPr>
      <w:tblStyleRowBandSize w:val="1"/>
    </w:tblPr>
    <w:tcPr>
      <w:vAlign w:val="center"/>
    </w:tcPr>
    <w:tblStylePr w:type="firstRow">
      <w:rPr>
        <w:color w:val="FFFFFF"/>
      </w:rPr>
      <w:tblPr/>
      <w:tcPr>
        <w:shd w:val="clear" w:color="auto" w:fill="28708B"/>
      </w:tcPr>
    </w:tblStylePr>
    <w:tblStylePr w:type="band2Horz">
      <w:tblPr/>
      <w:tcPr>
        <w:shd w:val="clear" w:color="auto" w:fill="C2EDF0"/>
      </w:tcPr>
    </w:tblStylePr>
  </w:style>
  <w:style w:type="character" w:styleId="FollowedHyperlink">
    <w:name w:val="FollowedHyperlink"/>
    <w:uiPriority w:val="99"/>
    <w:semiHidden/>
    <w:unhideWhenUsed/>
    <w:rsid w:val="00531361"/>
    <w:rPr>
      <w:color w:val="ACD68E"/>
      <w:u w:val="single"/>
    </w:rPr>
  </w:style>
  <w:style w:type="paragraph" w:customStyle="1" w:styleId="AEQUALISNormal">
    <w:name w:val="AEQUALIS Normal"/>
    <w:basedOn w:val="Normal"/>
    <w:link w:val="AEQUALISNormalChar"/>
    <w:rsid w:val="00531361"/>
    <w:pPr>
      <w:spacing w:before="40" w:after="40" w:line="240" w:lineRule="auto"/>
      <w:jc w:val="both"/>
    </w:pPr>
    <w:rPr>
      <w:rFonts w:ascii="Fira Sans Extra Condensed" w:eastAsia="Noto Sans JP" w:hAnsi="Fira Sans Extra Condensed"/>
      <w:bCs/>
      <w:sz w:val="22"/>
      <w:szCs w:val="16"/>
    </w:rPr>
  </w:style>
  <w:style w:type="character" w:customStyle="1" w:styleId="AEQUALISNormalChar">
    <w:name w:val="AEQUALIS Normal Char"/>
    <w:basedOn w:val="DefaultParagraphFont"/>
    <w:link w:val="AEQUALISNormal"/>
    <w:rsid w:val="00531361"/>
    <w:rPr>
      <w:rFonts w:ascii="Fira Sans Extra Condensed" w:eastAsia="Noto Sans JP" w:hAnsi="Fira Sans Extra Condensed"/>
      <w:bCs/>
      <w:sz w:val="22"/>
      <w:szCs w:val="16"/>
      <w:lang w:val="en-GB"/>
    </w:rPr>
  </w:style>
  <w:style w:type="paragraph" w:customStyle="1" w:styleId="SectionsofUnits">
    <w:name w:val="Sections of Units"/>
    <w:basedOn w:val="Normal"/>
    <w:rsid w:val="00531361"/>
    <w:pPr>
      <w:keepNext/>
      <w:keepLines/>
      <w:numPr>
        <w:numId w:val="23"/>
      </w:numPr>
      <w:spacing w:before="320" w:after="40" w:line="360" w:lineRule="auto"/>
      <w:outlineLvl w:val="0"/>
    </w:pPr>
    <w:rPr>
      <w:rFonts w:ascii="Fira Sans Extra Condensed" w:eastAsia="Noto Sans JP" w:hAnsi="Fira Sans Extra Condensed" w:cs="Hind Madurai"/>
      <w:b/>
      <w:bCs/>
      <w:color w:val="ECC500"/>
      <w:spacing w:val="4"/>
      <w:sz w:val="36"/>
      <w:szCs w:val="44"/>
    </w:rPr>
  </w:style>
  <w:style w:type="paragraph" w:styleId="Revision">
    <w:name w:val="Revision"/>
    <w:hidden/>
    <w:uiPriority w:val="99"/>
    <w:semiHidden/>
    <w:rsid w:val="00531361"/>
    <w:pPr>
      <w:spacing w:after="0" w:line="240" w:lineRule="auto"/>
    </w:pPr>
    <w:rPr>
      <w:sz w:val="20"/>
      <w:lang w:eastAsia="en-GB"/>
    </w:rPr>
  </w:style>
  <w:style w:type="character" w:customStyle="1" w:styleId="ng-star-inserted1">
    <w:name w:val="ng-star-inserted1"/>
    <w:basedOn w:val="DefaultParagraphFont"/>
    <w:rsid w:val="00531361"/>
  </w:style>
  <w:style w:type="character" w:customStyle="1" w:styleId="apple-converted-space">
    <w:name w:val="apple-converted-space"/>
    <w:basedOn w:val="DefaultParagraphFont"/>
    <w:rsid w:val="00531361"/>
  </w:style>
  <w:style w:type="character" w:styleId="HTMLCode">
    <w:name w:val="HTML Code"/>
    <w:basedOn w:val="DefaultParagraphFont"/>
    <w:uiPriority w:val="99"/>
    <w:semiHidden/>
    <w:unhideWhenUsed/>
    <w:rsid w:val="00531361"/>
    <w:rPr>
      <w:rFonts w:ascii="Courier New" w:eastAsia="Times New Roman" w:hAnsi="Courier New" w:cs="Courier New"/>
      <w:sz w:val="20"/>
      <w:szCs w:val="20"/>
    </w:rPr>
  </w:style>
  <w:style w:type="character" w:customStyle="1" w:styleId="font-semibold">
    <w:name w:val="font-semibold"/>
    <w:basedOn w:val="DefaultParagraphFont"/>
    <w:rsid w:val="00531361"/>
  </w:style>
  <w:style w:type="paragraph" w:customStyle="1" w:styleId="py-1">
    <w:name w:val="py-1"/>
    <w:basedOn w:val="Normal"/>
    <w:rsid w:val="00531361"/>
    <w:pPr>
      <w:spacing w:before="100" w:beforeAutospacing="1" w:after="100" w:afterAutospacing="1" w:line="240" w:lineRule="auto"/>
    </w:pPr>
    <w:rPr>
      <w:rFonts w:ascii="Times New Roman" w:eastAsia="Times New Roman" w:hAnsi="Times New Roman" w:cs="Times New Roman"/>
      <w:sz w:val="24"/>
      <w:szCs w:val="24"/>
      <w:lang w:val="en-IE" w:eastAsia="en-GB"/>
    </w:rPr>
  </w:style>
  <w:style w:type="character" w:customStyle="1" w:styleId="whitespace-normal">
    <w:name w:val="whitespace-normal"/>
    <w:basedOn w:val="DefaultParagraphFont"/>
    <w:rsid w:val="00531361"/>
  </w:style>
  <w:style w:type="character" w:styleId="LineNumber">
    <w:name w:val="line number"/>
    <w:basedOn w:val="DefaultParagraphFont"/>
    <w:uiPriority w:val="99"/>
    <w:semiHidden/>
    <w:unhideWhenUsed/>
    <w:rsid w:val="006D4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llenmacarthurfoundation.org/completing-the-picture" TargetMode="External"/><Relationship Id="rId18" Type="http://schemas.openxmlformats.org/officeDocument/2006/relationships/hyperlink" Target="https://www.researchgate.net/figure/Sankey-diagram-of-polyester-flows-in-Indonesias-T-C-manufacturing-chain-in-2023-Nodes_fig1_402816375"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cirpassproject.eu/" TargetMode="External"/><Relationship Id="rId20" Type="http://schemas.openxmlformats.org/officeDocument/2006/relationships/image" Target="media/image6.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hyperlink" Target="https://www.atlasrfidstore.com/rfid-insider/gs1s-epcis-standard-what-it-is-how-to-use-it/?srsltid=AfmBOorvyGJmIKn3Uyt630-X95_reSLP4LScubNHX8CTqxldNwBAZSw2" TargetMode="External"/><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8709F48C9FF3429412F47845CAC4BF"/>
        <w:category>
          <w:name w:val="General"/>
          <w:gallery w:val="placeholder"/>
        </w:category>
        <w:types>
          <w:type w:val="bbPlcHdr"/>
        </w:types>
        <w:behaviors>
          <w:behavior w:val="content"/>
        </w:behaviors>
        <w:guid w:val="{F6D55BAB-F623-144A-AF77-B640FE3F55E5}"/>
      </w:docPartPr>
      <w:docPartBody>
        <w:p w:rsidR="00C679AF" w:rsidRDefault="00000000">
          <w:pPr>
            <w:pStyle w:val="828709F48C9FF3429412F47845CAC4BF"/>
          </w:pPr>
          <w:r>
            <w:rPr>
              <w:rStyle w:val="PlaceholderText"/>
            </w:rPr>
            <w:t>[Title]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9059E" w:rsidRDefault="00C9059E">
      <w:pPr>
        <w:spacing w:after="0" w:line="240" w:lineRule="auto"/>
      </w:pPr>
      <w:r>
        <w:separator/>
      </w:r>
    </w:p>
  </w:endnote>
  <w:endnote w:type="continuationSeparator" w:id="0">
    <w:p w:rsidR="00C9059E" w:rsidRDefault="00C9059E">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Poppins">
    <w:charset w:val="EE"/>
    <w:family w:val="auto"/>
    <w:pitch w:val="variable"/>
    <w:sig w:usb0="00008007" w:usb1="00000000" w:usb2="00000000" w:usb3="00000000" w:csb0="00000093" w:csb1="00000000"/>
  </w:font>
  <w:font w:name="Titillium Web Bold">
    <w:altName w:val="Titillium Web"/>
    <w:panose1 w:val="00000000000000000000"/>
    <w:charset w:val="00"/>
    <w:family w:val="roman"/>
    <w:notTrueType/>
    <w:pitch w:val="default"/>
  </w:font>
  <w:font w:name="Poppins SemiBold">
    <w:charset w:val="EE"/>
    <w:family w:val="auto"/>
    <w:pitch w:val="variable"/>
    <w:sig w:usb0="00008007" w:usb1="00000000" w:usb2="00000000" w:usb3="00000000" w:csb0="00000093" w:csb1="00000000"/>
  </w:font>
  <w:font w:name="Work Sans">
    <w:charset w:val="EE"/>
    <w:family w:val="auto"/>
    <w:pitch w:val="variable"/>
    <w:sig w:usb0="A00000FF" w:usb1="5000E07B" w:usb2="00000000" w:usb3="00000000" w:csb0="00000193" w:csb1="00000000"/>
  </w:font>
  <w:font w:name="Fira Sans Extra Condensed">
    <w:charset w:val="00"/>
    <w:family w:val="swiss"/>
    <w:pitch w:val="variable"/>
    <w:sig w:usb0="600002FF" w:usb1="00000001" w:usb2="00000000" w:usb3="00000000" w:csb0="0000019F" w:csb1="00000000"/>
  </w:font>
  <w:font w:name="Noto Sans JP">
    <w:charset w:val="00"/>
    <w:family w:val="auto"/>
    <w:pitch w:val="default"/>
  </w:font>
  <w:font w:name="Hind Madurai">
    <w:charset w:val="EE"/>
    <w:family w:val="auto"/>
    <w:pitch w:val="variable"/>
    <w:sig w:usb0="00100007" w:usb1="00000000" w:usb2="00000000" w:usb3="00000000" w:csb0="00000093" w:csb1="00000000"/>
  </w:font>
  <w:font w:name="Titillium Web Light">
    <w:charset w:val="EE"/>
    <w:family w:val="auto"/>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9059E" w:rsidRDefault="00C9059E">
      <w:pPr>
        <w:spacing w:after="0" w:line="240" w:lineRule="auto"/>
      </w:pPr>
      <w:r>
        <w:separator/>
      </w:r>
    </w:p>
  </w:footnote>
  <w:footnote w:type="continuationSeparator" w:id="0">
    <w:p w:rsidR="00C9059E" w:rsidRDefault="00C9059E">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AF"/>
    <w:rsid w:val="00000D23"/>
    <w:rsid w:val="00337771"/>
    <w:rsid w:val="00407028"/>
    <w:rsid w:val="00413755"/>
    <w:rsid w:val="00435A45"/>
    <w:rsid w:val="0066599B"/>
    <w:rsid w:val="006C7551"/>
    <w:rsid w:val="009D1BFF"/>
    <w:rsid w:val="00B35A83"/>
    <w:rsid w:val="00C679AF"/>
    <w:rsid w:val="00C9059E"/>
    <w:rsid w:val="00DF4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spacing w:after="0" w:line="240" w:lineRule="auto"/>
    </w:pPr>
  </w:style>
  <w:style w:type="paragraph" w:styleId="Caption">
    <w:name w:val="caption"/>
    <w:basedOn w:val="Normal"/>
    <w:next w:val="Normal"/>
    <w:uiPriority w:val="35"/>
    <w:semiHidden/>
    <w:unhideWhenUsed/>
    <w:qFormat/>
    <w:pPr>
      <w:spacing w:line="276" w:lineRule="auto"/>
    </w:pPr>
    <w:rPr>
      <w:b/>
      <w:bCs/>
      <w:color w:val="156082" w:themeColor="accent1"/>
      <w:sz w:val="18"/>
      <w:szCs w:val="18"/>
    </w:rPr>
  </w:style>
  <w:style w:type="character" w:customStyle="1" w:styleId="FooterChar">
    <w:name w:val="Footer Char"/>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Hyperlink">
    <w:name w:val="Hyperlink"/>
    <w:uiPriority w:val="99"/>
    <w:unhideWhenUsed/>
    <w:rPr>
      <w:color w:val="467886"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paragraph" w:customStyle="1" w:styleId="828709F48C9FF3429412F47845CAC4BF">
    <w:name w:val="828709F48C9FF3429412F47845CAC4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Tema di Office">
  <a:themeElements>
    <a:clrScheme name="Digital4Sustainability">
      <a:dk1>
        <a:srgbClr val="48516A"/>
      </a:dk1>
      <a:lt1>
        <a:sysClr val="window" lastClr="FFFFFF"/>
      </a:lt1>
      <a:dk2>
        <a:srgbClr val="282B35"/>
      </a:dk2>
      <a:lt2>
        <a:srgbClr val="F5F5F6"/>
      </a:lt2>
      <a:accent1>
        <a:srgbClr val="00AC4E"/>
      </a:accent1>
      <a:accent2>
        <a:srgbClr val="009889"/>
      </a:accent2>
      <a:accent3>
        <a:srgbClr val="283A97"/>
      </a:accent3>
      <a:accent4>
        <a:srgbClr val="92C83E"/>
      </a:accent4>
      <a:accent5>
        <a:srgbClr val="72B6B0"/>
      </a:accent5>
      <a:accent6>
        <a:srgbClr val="F0B142"/>
      </a:accent6>
      <a:hlink>
        <a:srgbClr val="F6C95A"/>
      </a:hlink>
      <a:folHlink>
        <a:srgbClr val="FDDEA8"/>
      </a:folHlink>
    </a:clrScheme>
    <a:fontScheme name="Digital4Sustainability">
      <a:majorFont>
        <a:latin typeface="Titillium Web Bold"/>
        <a:ea typeface="Arial"/>
        <a:cs typeface="Arial"/>
      </a:majorFont>
      <a:minorFont>
        <a:latin typeface="Poppin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EF4B4743EAAB44B80B9A276A1C76EAA" ma:contentTypeVersion="12" ma:contentTypeDescription="Creare un nuovo documento." ma:contentTypeScope="" ma:versionID="a697c9bb7970050447cfe18d070b5f8e">
  <xsd:schema xmlns:xsd="http://www.w3.org/2001/XMLSchema" xmlns:xs="http://www.w3.org/2001/XMLSchema" xmlns:p="http://schemas.microsoft.com/office/2006/metadata/properties" xmlns:ns2="c8fc93e6-bf05-48cb-aa36-2395bdf346bd" xmlns:ns3="639edf70-f852-4d8c-8346-d7686623ab9a" targetNamespace="http://schemas.microsoft.com/office/2006/metadata/properties" ma:root="true" ma:fieldsID="87efad457c22412fd69e2597f00b546f" ns2:_="" ns3:_="">
    <xsd:import namespace="c8fc93e6-bf05-48cb-aa36-2395bdf346bd"/>
    <xsd:import namespace="639edf70-f852-4d8c-8346-d7686623ab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c93e6-bf05-48cb-aa36-2395bdf34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edf70-f852-4d8c-8346-d7686623ab9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df5887-5cd6-424e-8711-a779caaecf01}" ma:internalName="TaxCatchAll" ma:showField="CatchAllData" ma:web="639edf70-f852-4d8c-8346-d7686623a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fc93e6-bf05-48cb-aa36-2395bdf346bd">
      <Terms xmlns="http://schemas.microsoft.com/office/infopath/2007/PartnerControls"/>
    </lcf76f155ced4ddcb4097134ff3c332f>
    <TaxCatchAll xmlns="639edf70-f852-4d8c-8346-d7686623ab9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26EA40-B67A-44C4-A001-55EA18EC4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c93e6-bf05-48cb-aa36-2395bdf346bd"/>
    <ds:schemaRef ds:uri="639edf70-f852-4d8c-8346-d7686623a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27D542-789D-4A45-BA2D-DA60D8AA8BA1}">
  <ds:schemaRefs>
    <ds:schemaRef ds:uri="http://schemas.openxmlformats.org/officeDocument/2006/bibliography"/>
  </ds:schemaRefs>
</ds:datastoreItem>
</file>

<file path=customXml/itemProps4.xml><?xml version="1.0" encoding="utf-8"?>
<ds:datastoreItem xmlns:ds="http://schemas.openxmlformats.org/officeDocument/2006/customXml" ds:itemID="{C88BF5D0-6FCA-4A4B-B69B-530B15533853}">
  <ds:schemaRefs>
    <ds:schemaRef ds:uri="http://schemas.microsoft.com/office/2006/metadata/properties"/>
    <ds:schemaRef ds:uri="http://schemas.microsoft.com/office/infopath/2007/PartnerControls"/>
    <ds:schemaRef ds:uri="c8fc93e6-bf05-48cb-aa36-2395bdf346bd"/>
    <ds:schemaRef ds:uri="639edf70-f852-4d8c-8346-d7686623ab9a"/>
  </ds:schemaRefs>
</ds:datastoreItem>
</file>

<file path=customXml/itemProps5.xml><?xml version="1.0" encoding="utf-8"?>
<ds:datastoreItem xmlns:ds="http://schemas.openxmlformats.org/officeDocument/2006/customXml" ds:itemID="{CD09E4F8-E880-45DD-B8B5-3669E58F7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41</Pages>
  <Words>7530</Words>
  <Characters>42924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Mahon</dc:creator>
  <cp:keywords/>
  <dc:description/>
  <cp:lastModifiedBy>Katarina Cicvarić</cp:lastModifiedBy>
  <cp:revision>6</cp:revision>
  <cp:lastPrinted>2026-04-16T09:02:00Z</cp:lastPrinted>
  <dcterms:created xsi:type="dcterms:W3CDTF">2026-04-21T07:17:00Z</dcterms:created>
  <dcterms:modified xsi:type="dcterms:W3CDTF">2026-04-28T12:17:00Z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0x0101004EF4B4743EAAB44B80B9A276A1C76EAA</vt:lpwstr>
  </property>
  <property fmtid="{D5CDD505-2E9C-101B-9397-08002B2CF9AE}" pid="3" name="GrammarlyDocumentId">
    <vt:lpwstr>2c9c00da01acd6d89239a128a941ad43efa167e35f4cfd104b93b0731d3eb80d</vt:lpwstr>
  </property>
</Properties>
</file>